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46B1" w14:textId="7327CDC3" w:rsidR="00CF30F8" w:rsidRDefault="00CF30F8" w:rsidP="00AE1CBA">
      <w:pPr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</w:rPr>
      </w:pPr>
      <w:r>
        <w:rPr>
          <w:noProof/>
          <w:lang w:eastAsia="en-US"/>
        </w:rPr>
        <w:drawing>
          <wp:inline distT="0" distB="0" distL="0" distR="0" wp14:anchorId="590DAD65" wp14:editId="2FB37F18">
            <wp:extent cx="2187615" cy="75808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615" cy="75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BE40" w14:textId="1B3AA868" w:rsidR="00AE1CBA" w:rsidRPr="00AF5FB4" w:rsidRDefault="0037553E" w:rsidP="00CF30F8">
      <w:pPr>
        <w:pStyle w:val="TTH1"/>
        <w:rPr>
          <w:sz w:val="32"/>
          <w:szCs w:val="32"/>
        </w:rPr>
      </w:pPr>
      <w:r w:rsidRPr="00AF5FB4">
        <w:rPr>
          <w:sz w:val="32"/>
          <w:szCs w:val="32"/>
        </w:rPr>
        <w:t>Grade 1</w:t>
      </w:r>
      <w:r w:rsidR="00BA7050">
        <w:rPr>
          <w:sz w:val="32"/>
          <w:szCs w:val="32"/>
        </w:rPr>
        <w:t xml:space="preserve"> </w:t>
      </w:r>
      <w:r w:rsidR="00BA7050" w:rsidRPr="6C853C5A">
        <w:rPr>
          <w:sz w:val="32"/>
          <w:szCs w:val="32"/>
          <w:u w:val="single"/>
        </w:rPr>
        <w:t>Ontario</w:t>
      </w:r>
      <w:r w:rsidRPr="00AF5FB4">
        <w:rPr>
          <w:sz w:val="32"/>
          <w:szCs w:val="32"/>
        </w:rPr>
        <w:t xml:space="preserve"> </w:t>
      </w:r>
      <w:r w:rsidR="377F6765" w:rsidRPr="00AF5FB4">
        <w:rPr>
          <w:sz w:val="32"/>
          <w:szCs w:val="32"/>
        </w:rPr>
        <w:t xml:space="preserve">Mathology.ca </w:t>
      </w:r>
      <w:r w:rsidRPr="00AF5FB4">
        <w:rPr>
          <w:sz w:val="32"/>
          <w:szCs w:val="32"/>
        </w:rPr>
        <w:t>Sample Long-Range Pathway</w:t>
      </w:r>
      <w:r w:rsidR="00631047" w:rsidRPr="00AF5FB4">
        <w:rPr>
          <w:sz w:val="32"/>
          <w:szCs w:val="32"/>
        </w:rPr>
        <w:t xml:space="preserve"> </w:t>
      </w:r>
    </w:p>
    <w:p w14:paraId="52D28A79" w14:textId="72172A02" w:rsidR="00562365" w:rsidRPr="00562365" w:rsidRDefault="00562365" w:rsidP="00562365">
      <w:pPr>
        <w:pStyle w:val="TTH1"/>
        <w:ind w:left="-900" w:right="-450"/>
        <w:jc w:val="left"/>
        <w:rPr>
          <w:b w:val="0"/>
          <w:color w:val="000000"/>
          <w:sz w:val="20"/>
          <w:szCs w:val="20"/>
          <w:shd w:val="clear" w:color="auto" w:fill="FFFFFF"/>
        </w:rPr>
      </w:pPr>
      <w:r w:rsidRPr="00510CE4">
        <w:rPr>
          <w:b w:val="0"/>
          <w:color w:val="000000"/>
          <w:sz w:val="20"/>
          <w:szCs w:val="20"/>
          <w:shd w:val="clear" w:color="auto" w:fill="FFFFFF"/>
        </w:rPr>
        <w:t>In the example below, the s</w:t>
      </w:r>
      <w:r>
        <w:rPr>
          <w:b w:val="0"/>
          <w:color w:val="000000"/>
          <w:sz w:val="20"/>
          <w:szCs w:val="20"/>
          <w:shd w:val="clear" w:color="auto" w:fill="FFFFFF"/>
        </w:rPr>
        <w:t>uggested learning is balanced</w:t>
      </w:r>
      <w:r w:rsidRPr="00510CE4">
        <w:rPr>
          <w:b w:val="0"/>
          <w:color w:val="000000"/>
          <w:sz w:val="20"/>
          <w:szCs w:val="20"/>
          <w:shd w:val="clear" w:color="auto" w:fill="FFFFFF"/>
        </w:rPr>
        <w:t>, starting with Patterning, but focused on Number most of the first months of math instruction.</w:t>
      </w:r>
    </w:p>
    <w:tbl>
      <w:tblPr>
        <w:tblW w:w="14083" w:type="dxa"/>
        <w:tblInd w:w="-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30"/>
        <w:gridCol w:w="3726"/>
        <w:gridCol w:w="5670"/>
        <w:gridCol w:w="2410"/>
      </w:tblGrid>
      <w:tr w:rsidR="00983FC1" w:rsidRPr="00CF30F8" w14:paraId="56C3EFC9" w14:textId="77777777" w:rsidTr="3FEB2E0A">
        <w:trPr>
          <w:cantSplit/>
          <w:tblHeader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2CE4903" w14:textId="77777777" w:rsidR="00983FC1" w:rsidRPr="00CF30F8" w:rsidRDefault="00983FC1" w:rsidP="00CF30F8">
            <w:pPr>
              <w:pStyle w:val="TTH2"/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AE90" w14:textId="77777777" w:rsidR="00983FC1" w:rsidRPr="00CF30F8" w:rsidRDefault="00983FC1" w:rsidP="00CF30F8">
            <w:pPr>
              <w:pStyle w:val="TTH2"/>
            </w:pPr>
            <w:r w:rsidRPr="00CF30F8">
              <w:t>Strand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A62C" w14:textId="77777777" w:rsidR="00983FC1" w:rsidRPr="00CF30F8" w:rsidRDefault="00983FC1" w:rsidP="00CF30F8">
            <w:pPr>
              <w:pStyle w:val="TTH2"/>
            </w:pPr>
            <w:r w:rsidRPr="00CF30F8">
              <w:t xml:space="preserve">Big Idea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68A4"/>
          </w:tcPr>
          <w:p w14:paraId="4D1C1F32" w14:textId="61281BA4" w:rsidR="00983FC1" w:rsidRDefault="00983FC1" w:rsidP="00CF30F8">
            <w:pPr>
              <w:pStyle w:val="TTH2"/>
            </w:pPr>
            <w:proofErr w:type="spellStart"/>
            <w:r>
              <w:t>Mathology</w:t>
            </w:r>
            <w:proofErr w:type="spellEnd"/>
            <w:r>
              <w:t xml:space="preserve"> Activity Lessons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3DB6" w14:textId="4B4C671A" w:rsidR="00983FC1" w:rsidRPr="00CF30F8" w:rsidRDefault="00983FC1" w:rsidP="00CF30F8">
            <w:pPr>
              <w:pStyle w:val="TTH2"/>
            </w:pPr>
            <w:r>
              <w:t xml:space="preserve">Grade </w:t>
            </w:r>
            <w:r w:rsidRPr="00CF30F8">
              <w:t xml:space="preserve">1 </w:t>
            </w:r>
            <w:proofErr w:type="spellStart"/>
            <w:r w:rsidRPr="00CF30F8">
              <w:t>Math</w:t>
            </w:r>
            <w:r>
              <w:t>ology</w:t>
            </w:r>
            <w:proofErr w:type="spellEnd"/>
            <w:r w:rsidRPr="00CF30F8">
              <w:t xml:space="preserve"> Little Books</w:t>
            </w:r>
          </w:p>
        </w:tc>
      </w:tr>
      <w:tr w:rsidR="00983FC1" w:rsidRPr="0021027E" w14:paraId="27A94495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5D2DB98" w14:textId="2066830D" w:rsidR="00983FC1" w:rsidRPr="0021027E" w:rsidRDefault="00983FC1" w:rsidP="00CF30F8">
            <w:pPr>
              <w:pStyle w:val="TTH3"/>
              <w:rPr>
                <w:sz w:val="24"/>
                <w:szCs w:val="24"/>
              </w:rPr>
            </w:pPr>
            <w:r w:rsidRPr="0021027E">
              <w:t>Sept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53F2D6F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Patterning and Algebra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3BEE5A7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Regularity and repetition form patterns that can be generalized and predicted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0A26D" w14:textId="51B52204" w:rsidR="00983FC1" w:rsidRPr="0021027E" w:rsidRDefault="00983FC1" w:rsidP="2C4CD348">
            <w:pPr>
              <w:pStyle w:val="TTX"/>
              <w:rPr>
                <w:sz w:val="24"/>
                <w:szCs w:val="24"/>
              </w:rPr>
            </w:pPr>
            <w:r>
              <w:t>Patterning and Algebra</w:t>
            </w:r>
            <w:r w:rsidR="77E87F42">
              <w:t xml:space="preserve"> </w:t>
            </w:r>
          </w:p>
          <w:p w14:paraId="52493AFA" w14:textId="36D4CE06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 xml:space="preserve">Cluster 1 </w:t>
            </w:r>
            <w:r w:rsidR="06D9766C">
              <w:t>I</w:t>
            </w:r>
            <w:r>
              <w:t xml:space="preserve">nvestigating Repeating Patterns </w:t>
            </w:r>
          </w:p>
          <w:p w14:paraId="3E57A3FF" w14:textId="77777777" w:rsidR="00983FC1" w:rsidRDefault="00983FC1" w:rsidP="00CF30F8">
            <w:pPr>
              <w:pStyle w:val="TTX"/>
            </w:pPr>
          </w:p>
          <w:p w14:paraId="7182190D" w14:textId="7817A667" w:rsidR="00983FC1" w:rsidRDefault="00983FC1" w:rsidP="00CF30F8">
            <w:pPr>
              <w:pStyle w:val="TTX"/>
            </w:pPr>
            <w:r>
              <w:t>1.Repeating the Core</w:t>
            </w:r>
          </w:p>
          <w:p w14:paraId="28CD8E3D" w14:textId="77777777" w:rsidR="00983FC1" w:rsidRDefault="00983FC1" w:rsidP="00CF30F8">
            <w:pPr>
              <w:pStyle w:val="TTX"/>
            </w:pPr>
            <w:r>
              <w:t>2.Representing Patterns</w:t>
            </w:r>
          </w:p>
          <w:p w14:paraId="0EC8B893" w14:textId="77777777" w:rsidR="00983FC1" w:rsidRDefault="00983FC1" w:rsidP="00CF30F8">
            <w:pPr>
              <w:pStyle w:val="TTX"/>
            </w:pPr>
            <w:r>
              <w:t>3.Predicting Elements</w:t>
            </w:r>
          </w:p>
          <w:p w14:paraId="576FC7D1" w14:textId="77777777" w:rsidR="00983FC1" w:rsidRDefault="00983FC1" w:rsidP="00CF30F8">
            <w:pPr>
              <w:pStyle w:val="TTX"/>
            </w:pPr>
            <w:r>
              <w:t>4.Finding Patterns</w:t>
            </w:r>
          </w:p>
          <w:p w14:paraId="39ABF826" w14:textId="054A88E8" w:rsidR="00983FC1" w:rsidRDefault="00983FC1" w:rsidP="00CF30F8">
            <w:pPr>
              <w:pStyle w:val="TTX"/>
            </w:pPr>
            <w:r>
              <w:t>5.Consolidation</w:t>
            </w:r>
          </w:p>
          <w:p w14:paraId="1772DB7D" w14:textId="77777777" w:rsidR="00983FC1" w:rsidRDefault="00983FC1" w:rsidP="00CF30F8">
            <w:pPr>
              <w:pStyle w:val="TTX"/>
            </w:pPr>
          </w:p>
          <w:p w14:paraId="1EBE4ADB" w14:textId="01DA9281" w:rsidR="00983FC1" w:rsidRPr="0021027E" w:rsidRDefault="00983FC1" w:rsidP="3FEB2E0A">
            <w:pPr>
              <w:pStyle w:val="TTX"/>
              <w:rPr>
                <w:sz w:val="24"/>
                <w:szCs w:val="24"/>
              </w:rPr>
            </w:pPr>
            <w:r>
              <w:t xml:space="preserve">Cluster 2 </w:t>
            </w:r>
            <w:r w:rsidRPr="3FEB2E0A">
              <w:t xml:space="preserve">Creating </w:t>
            </w:r>
            <w:r w:rsidR="79CD7CFF" w:rsidRPr="3FEB2E0A">
              <w:t>P</w:t>
            </w:r>
            <w:r w:rsidRPr="3FEB2E0A">
              <w:t>atterns</w:t>
            </w:r>
          </w:p>
          <w:p w14:paraId="746BA799" w14:textId="77777777" w:rsidR="00983FC1" w:rsidRDefault="00983FC1" w:rsidP="00CF30F8">
            <w:pPr>
              <w:pStyle w:val="TTX"/>
            </w:pPr>
          </w:p>
          <w:p w14:paraId="4EEFFCE4" w14:textId="7E541D8D" w:rsidR="00983FC1" w:rsidRDefault="00983FC1" w:rsidP="00CF30F8">
            <w:pPr>
              <w:pStyle w:val="TTX"/>
            </w:pPr>
            <w:r>
              <w:t>6.Extending Patterns</w:t>
            </w:r>
          </w:p>
          <w:p w14:paraId="645F66F8" w14:textId="77777777" w:rsidR="00983FC1" w:rsidRDefault="00983FC1" w:rsidP="00CF30F8">
            <w:pPr>
              <w:pStyle w:val="TTX"/>
            </w:pPr>
            <w:r>
              <w:t>7.Translating Patterns</w:t>
            </w:r>
          </w:p>
          <w:p w14:paraId="509A37D3" w14:textId="09C8754B" w:rsidR="00983FC1" w:rsidRDefault="00983FC1" w:rsidP="00CF30F8">
            <w:pPr>
              <w:pStyle w:val="TTX"/>
            </w:pPr>
            <w:r>
              <w:t>8.Errors and Missing Elements</w:t>
            </w:r>
          </w:p>
          <w:p w14:paraId="43EA2775" w14:textId="779E9F1E" w:rsidR="00983FC1" w:rsidRDefault="00983FC1" w:rsidP="00CF30F8">
            <w:pPr>
              <w:pStyle w:val="TTX"/>
            </w:pPr>
            <w:r>
              <w:t>9.Consolidation</w:t>
            </w:r>
          </w:p>
          <w:p w14:paraId="64EB6D5F" w14:textId="7DCA2FD7" w:rsidR="00983FC1" w:rsidRDefault="00983FC1" w:rsidP="00CF30F8">
            <w:pPr>
              <w:pStyle w:val="TTX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2ABAB82" w14:textId="4AE59755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>
              <w:t>Midnight and</w:t>
            </w:r>
            <w:r w:rsidRPr="0021027E">
              <w:t xml:space="preserve"> Snowfall</w:t>
            </w:r>
          </w:p>
        </w:tc>
      </w:tr>
      <w:tr w:rsidR="00983FC1" w:rsidRPr="0021027E" w14:paraId="08EE70D4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3B8E2A5" w14:textId="253D8111" w:rsidR="00983FC1" w:rsidRPr="0021027E" w:rsidRDefault="00983FC1" w:rsidP="00CF30F8">
            <w:pPr>
              <w:pStyle w:val="TTH3"/>
              <w:rPr>
                <w:sz w:val="24"/>
                <w:szCs w:val="24"/>
              </w:rPr>
            </w:pPr>
            <w:r w:rsidRPr="0021027E">
              <w:t>Sept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6DB979B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153C99C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Numbers tell us how many and how much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B963" w14:textId="3A4360CE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Number Cluster 1</w:t>
            </w:r>
            <w:r w:rsidR="20B9B52F">
              <w:t xml:space="preserve"> </w:t>
            </w:r>
            <w:r>
              <w:t>Counting</w:t>
            </w:r>
          </w:p>
          <w:p w14:paraId="0C94160D" w14:textId="77777777" w:rsidR="00983FC1" w:rsidRDefault="00983FC1" w:rsidP="000E6911">
            <w:pPr>
              <w:pStyle w:val="TTX"/>
            </w:pPr>
          </w:p>
          <w:p w14:paraId="43A46B87" w14:textId="53234ED5" w:rsidR="00983FC1" w:rsidRDefault="00983FC1" w:rsidP="000E6911">
            <w:pPr>
              <w:pStyle w:val="TTX"/>
            </w:pPr>
            <w:r>
              <w:t>1.Counting to 20</w:t>
            </w:r>
          </w:p>
          <w:p w14:paraId="490F3B7C" w14:textId="77777777" w:rsidR="00983FC1" w:rsidRDefault="00983FC1" w:rsidP="000E6911">
            <w:pPr>
              <w:pStyle w:val="TTX"/>
            </w:pPr>
            <w:r>
              <w:t>2.Counting to 50</w:t>
            </w:r>
          </w:p>
          <w:p w14:paraId="4E91F451" w14:textId="77777777" w:rsidR="00983FC1" w:rsidRDefault="00983FC1" w:rsidP="000E6911">
            <w:pPr>
              <w:pStyle w:val="TTX"/>
            </w:pPr>
            <w:r>
              <w:t>3.Counting On and Back</w:t>
            </w:r>
          </w:p>
          <w:p w14:paraId="23AB9CC1" w14:textId="2BEF19D9" w:rsidR="00983FC1" w:rsidRDefault="00983FC1" w:rsidP="000E6911">
            <w:pPr>
              <w:pStyle w:val="TTX"/>
            </w:pPr>
            <w:r>
              <w:t>4.Ordinal Numbers</w:t>
            </w:r>
          </w:p>
          <w:p w14:paraId="59F9B0AF" w14:textId="221E5FCB" w:rsidR="00983FC1" w:rsidRPr="0021027E" w:rsidRDefault="00983FC1" w:rsidP="000E6911">
            <w:pPr>
              <w:pStyle w:val="TTX"/>
            </w:pPr>
            <w:r>
              <w:t>5.Consolidation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613800E" w14:textId="36CFB904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On Safari!</w:t>
            </w:r>
          </w:p>
          <w:p w14:paraId="35244359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</w:p>
          <w:p w14:paraId="4B3871E4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A Family Cookout</w:t>
            </w:r>
          </w:p>
          <w:p w14:paraId="4F761962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</w:p>
          <w:p w14:paraId="00B8B17A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Paddling the River</w:t>
            </w:r>
          </w:p>
        </w:tc>
      </w:tr>
      <w:tr w:rsidR="00983FC1" w:rsidRPr="00CF30F8" w14:paraId="5C76C9D7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E6B3AC6" w14:textId="438D409E" w:rsidR="00983FC1" w:rsidRPr="00CF30F8" w:rsidRDefault="00983FC1" w:rsidP="00CF30F8">
            <w:pPr>
              <w:pStyle w:val="TTH3"/>
            </w:pPr>
            <w:r w:rsidRPr="00CF30F8">
              <w:lastRenderedPageBreak/>
              <w:t>Oct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2BA9BE4" w14:textId="77777777" w:rsidR="00983FC1" w:rsidRPr="00CF30F8" w:rsidRDefault="00983FC1" w:rsidP="00CF30F8">
            <w:pPr>
              <w:pStyle w:val="TTX"/>
            </w:pPr>
            <w:r w:rsidRPr="00CF30F8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BFB4B20" w14:textId="77777777" w:rsidR="00983FC1" w:rsidRPr="00CF30F8" w:rsidRDefault="00983FC1" w:rsidP="00CF30F8">
            <w:pPr>
              <w:pStyle w:val="TTX"/>
            </w:pPr>
            <w:r w:rsidRPr="00CF30F8">
              <w:t>Numbers tell us how many and how much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1CC2" w14:textId="25079675" w:rsidR="00983FC1" w:rsidRDefault="00983FC1" w:rsidP="00983FC1">
            <w:pPr>
              <w:pStyle w:val="TTX"/>
            </w:pPr>
            <w:r>
              <w:t xml:space="preserve">Number </w:t>
            </w:r>
            <w:r w:rsidR="3FB79C23">
              <w:t>C</w:t>
            </w:r>
            <w:r>
              <w:t>luster 2 Spatial Reasoning</w:t>
            </w:r>
          </w:p>
          <w:p w14:paraId="15AFB9C4" w14:textId="77777777" w:rsidR="00983FC1" w:rsidRPr="00CF30F8" w:rsidRDefault="00983FC1" w:rsidP="00983FC1">
            <w:pPr>
              <w:pStyle w:val="TTX"/>
            </w:pPr>
          </w:p>
          <w:p w14:paraId="65D36FD4" w14:textId="7AF63F73" w:rsidR="00983FC1" w:rsidRDefault="00983FC1" w:rsidP="00CF30F8">
            <w:pPr>
              <w:pStyle w:val="TTX"/>
            </w:pPr>
            <w:r>
              <w:t xml:space="preserve">6. </w:t>
            </w:r>
            <w:proofErr w:type="spellStart"/>
            <w:r>
              <w:t>Subitizing</w:t>
            </w:r>
            <w:proofErr w:type="spellEnd"/>
            <w:r>
              <w:t xml:space="preserve"> to 10</w:t>
            </w:r>
          </w:p>
          <w:p w14:paraId="25169153" w14:textId="77777777" w:rsidR="00983FC1" w:rsidRDefault="00983FC1" w:rsidP="00CF30F8">
            <w:pPr>
              <w:pStyle w:val="TTX"/>
            </w:pPr>
            <w:r>
              <w:t>7.Estimating Quantities</w:t>
            </w:r>
          </w:p>
          <w:p w14:paraId="11DC6285" w14:textId="4A7F909A" w:rsidR="00983FC1" w:rsidRPr="00CF30F8" w:rsidRDefault="00983FC1" w:rsidP="00CF30F8">
            <w:pPr>
              <w:pStyle w:val="TTX"/>
            </w:pPr>
            <w:r>
              <w:t>8.Consolidation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8AE2146" w14:textId="5AFC086F" w:rsidR="00983FC1" w:rsidRPr="00CF30F8" w:rsidRDefault="00983FC1" w:rsidP="00CF30F8">
            <w:pPr>
              <w:pStyle w:val="TTX"/>
            </w:pPr>
            <w:r w:rsidRPr="00CF30F8">
              <w:t>Paddling the River</w:t>
            </w:r>
          </w:p>
          <w:p w14:paraId="3B3F46B5" w14:textId="77777777" w:rsidR="00983FC1" w:rsidRPr="00CF30F8" w:rsidRDefault="00983FC1" w:rsidP="00CF30F8">
            <w:pPr>
              <w:pStyle w:val="TTX"/>
            </w:pPr>
          </w:p>
        </w:tc>
      </w:tr>
      <w:tr w:rsidR="00983FC1" w:rsidRPr="0021027E" w14:paraId="7B1BF338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42A143F" w14:textId="1CF4C644" w:rsidR="00983FC1" w:rsidRPr="0021027E" w:rsidRDefault="00983FC1" w:rsidP="00CF30F8">
            <w:pPr>
              <w:pStyle w:val="TTH3"/>
              <w:rPr>
                <w:sz w:val="24"/>
                <w:szCs w:val="24"/>
              </w:rPr>
            </w:pPr>
            <w:r w:rsidRPr="0021027E">
              <w:t>Oct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D57983D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47856D1" w14:textId="77777777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Numbers are related in many ways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9C9FB" w14:textId="5AB333E8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Number Cluster 3</w:t>
            </w:r>
            <w:r w:rsidR="33DD6A27">
              <w:t xml:space="preserve"> C</w:t>
            </w:r>
            <w:r>
              <w:t>omparing and Ordering</w:t>
            </w:r>
          </w:p>
          <w:p w14:paraId="2B1521AE" w14:textId="77777777" w:rsidR="00983FC1" w:rsidRDefault="00983FC1" w:rsidP="00CF30F8">
            <w:pPr>
              <w:pStyle w:val="TTX"/>
            </w:pPr>
          </w:p>
          <w:p w14:paraId="2E0A66D2" w14:textId="05A521FA" w:rsidR="00983FC1" w:rsidRDefault="00983FC1" w:rsidP="00CF30F8">
            <w:pPr>
              <w:pStyle w:val="TTX"/>
            </w:pPr>
            <w:r>
              <w:t>9. Comparing Sets Concretely</w:t>
            </w:r>
          </w:p>
          <w:p w14:paraId="084D633C" w14:textId="77777777" w:rsidR="00983FC1" w:rsidRDefault="00983FC1" w:rsidP="00CF30F8">
            <w:pPr>
              <w:pStyle w:val="TTX"/>
            </w:pPr>
            <w:r>
              <w:t>10.Comparing Sets Pictorially</w:t>
            </w:r>
          </w:p>
          <w:p w14:paraId="5D28FF14" w14:textId="7BFE9F2F" w:rsidR="00983FC1" w:rsidRDefault="00983FC1" w:rsidP="00CF30F8">
            <w:pPr>
              <w:pStyle w:val="TTX"/>
            </w:pPr>
            <w:r>
              <w:t xml:space="preserve">11.Comparing </w:t>
            </w:r>
            <w:r w:rsidR="0004220A">
              <w:t>Numbers to</w:t>
            </w:r>
            <w:r>
              <w:t xml:space="preserve"> 50</w:t>
            </w:r>
          </w:p>
          <w:p w14:paraId="251B1A42" w14:textId="7DE2F0EF" w:rsidR="00983FC1" w:rsidRPr="0021027E" w:rsidRDefault="00983FC1" w:rsidP="00CF30F8">
            <w:pPr>
              <w:pStyle w:val="TTX"/>
            </w:pPr>
            <w:r>
              <w:t>12.Consolidation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35D148D" w14:textId="4EBC33C6" w:rsidR="00983FC1" w:rsidRPr="0021027E" w:rsidRDefault="00983FC1" w:rsidP="00CF30F8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</w:tr>
      <w:tr w:rsidR="00983FC1" w:rsidRPr="0021027E" w14:paraId="67466A3A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A4EAC38" w14:textId="7566E283" w:rsidR="00983FC1" w:rsidRPr="0021027E" w:rsidRDefault="00983FC1" w:rsidP="007861FD">
            <w:pPr>
              <w:pStyle w:val="TTH3"/>
              <w:rPr>
                <w:sz w:val="24"/>
                <w:szCs w:val="24"/>
              </w:rPr>
            </w:pPr>
            <w:r w:rsidRPr="0021027E">
              <w:t>Nov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731CA5E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C2D52E4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Numbers tell us how many and how much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53168" w14:textId="4AB50326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Number Cluster 4</w:t>
            </w:r>
            <w:r w:rsidR="00117A52">
              <w:t xml:space="preserve"> </w:t>
            </w:r>
            <w:r>
              <w:t>Skip-</w:t>
            </w:r>
            <w:r w:rsidR="1812FD10">
              <w:t>Co</w:t>
            </w:r>
            <w:r>
              <w:t>unting</w:t>
            </w:r>
          </w:p>
          <w:p w14:paraId="147F8C62" w14:textId="77777777" w:rsidR="00983FC1" w:rsidRDefault="00983FC1" w:rsidP="007861FD">
            <w:pPr>
              <w:pStyle w:val="TTX"/>
            </w:pPr>
          </w:p>
          <w:p w14:paraId="7EF81AB7" w14:textId="1D46B54E" w:rsidR="00983FC1" w:rsidRDefault="00983FC1" w:rsidP="007861FD">
            <w:pPr>
              <w:pStyle w:val="TTX"/>
            </w:pPr>
            <w:r>
              <w:t>13.Skip</w:t>
            </w:r>
            <w:r w:rsidR="32C1B67F">
              <w:t>-</w:t>
            </w:r>
            <w:r>
              <w:t>Counting Forward</w:t>
            </w:r>
          </w:p>
          <w:p w14:paraId="06585782" w14:textId="14CD50AA" w:rsidR="00983FC1" w:rsidRDefault="00983FC1" w:rsidP="007861FD">
            <w:pPr>
              <w:pStyle w:val="TTX"/>
            </w:pPr>
            <w:r>
              <w:t>14.Skip</w:t>
            </w:r>
            <w:r w:rsidR="1740A2A8">
              <w:t>-</w:t>
            </w:r>
            <w:r>
              <w:t>Counting with Leftovers</w:t>
            </w:r>
          </w:p>
          <w:p w14:paraId="72580BC4" w14:textId="3CA62569" w:rsidR="00983FC1" w:rsidRDefault="00983FC1" w:rsidP="007861FD">
            <w:pPr>
              <w:pStyle w:val="TTX"/>
            </w:pPr>
            <w:r>
              <w:t>15.Skip</w:t>
            </w:r>
            <w:r w:rsidR="5F397DAE">
              <w:t>-</w:t>
            </w:r>
            <w:r>
              <w:t>Counting Backward</w:t>
            </w:r>
          </w:p>
          <w:p w14:paraId="59FC78DE" w14:textId="4CF61033" w:rsidR="00983FC1" w:rsidRPr="0021027E" w:rsidRDefault="00983FC1" w:rsidP="007861FD">
            <w:pPr>
              <w:pStyle w:val="TTX"/>
            </w:pPr>
            <w:r>
              <w:t>16.Consolidation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C08921D" w14:textId="1BCB1BF6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How Many is Too Many?</w:t>
            </w:r>
          </w:p>
          <w:p w14:paraId="0FDA2AEB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</w:p>
        </w:tc>
      </w:tr>
      <w:tr w:rsidR="00983FC1" w:rsidRPr="0021027E" w14:paraId="13D50AAC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366342D" w14:textId="070CA432" w:rsidR="00983FC1" w:rsidRPr="0021027E" w:rsidRDefault="00983FC1" w:rsidP="007861FD">
            <w:pPr>
              <w:pStyle w:val="TTH3"/>
              <w:rPr>
                <w:sz w:val="24"/>
                <w:szCs w:val="24"/>
              </w:rPr>
            </w:pPr>
            <w:r w:rsidRPr="0021027E">
              <w:t>Nov</w:t>
            </w:r>
            <w: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2EC548C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F747386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Numbers are related in many ways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236D" w14:textId="0400F54A" w:rsidR="00983FC1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Number Cluster 5 Composing and Decomposing</w:t>
            </w:r>
          </w:p>
          <w:p w14:paraId="623A22BE" w14:textId="77777777" w:rsidR="00983FC1" w:rsidRDefault="00983FC1" w:rsidP="007861FD">
            <w:pPr>
              <w:pStyle w:val="TTX"/>
            </w:pPr>
          </w:p>
          <w:p w14:paraId="7DCE10F2" w14:textId="1EC6E0D2" w:rsidR="00983FC1" w:rsidRDefault="00983FC1" w:rsidP="007861FD">
            <w:pPr>
              <w:pStyle w:val="TTX"/>
            </w:pPr>
            <w:r>
              <w:t>17.Decomposing 10</w:t>
            </w:r>
          </w:p>
          <w:p w14:paraId="3D1772FB" w14:textId="69B266AA" w:rsidR="00983FC1" w:rsidRDefault="00983FC1" w:rsidP="007861FD">
            <w:pPr>
              <w:pStyle w:val="TTX"/>
            </w:pPr>
            <w:r>
              <w:t>18.Numbers to 10</w:t>
            </w:r>
          </w:p>
          <w:p w14:paraId="7C197A52" w14:textId="4EABA1CB" w:rsidR="00983FC1" w:rsidRDefault="00983FC1" w:rsidP="007861FD">
            <w:pPr>
              <w:pStyle w:val="TTX"/>
            </w:pPr>
            <w:r>
              <w:t>19.Numbers to 20</w:t>
            </w:r>
          </w:p>
          <w:p w14:paraId="762437F8" w14:textId="296AC9DB" w:rsidR="00983FC1" w:rsidRDefault="00983FC1" w:rsidP="007861FD">
            <w:pPr>
              <w:pStyle w:val="TTX"/>
            </w:pPr>
            <w:r>
              <w:t>20.Decomposing 50</w:t>
            </w:r>
          </w:p>
          <w:p w14:paraId="6DE185DA" w14:textId="6C912A34" w:rsidR="00983FC1" w:rsidRDefault="00983FC1" w:rsidP="007861FD">
            <w:pPr>
              <w:pStyle w:val="TTX"/>
            </w:pPr>
            <w:r>
              <w:t>21.Money Amounts</w:t>
            </w:r>
          </w:p>
          <w:p w14:paraId="180D0A36" w14:textId="5DCC4C14" w:rsidR="00983FC1" w:rsidRDefault="00983FC1" w:rsidP="007861FD">
            <w:pPr>
              <w:pStyle w:val="TTX"/>
            </w:pPr>
            <w:r>
              <w:t>22.Equal Groups</w:t>
            </w:r>
          </w:p>
          <w:p w14:paraId="018F934E" w14:textId="00CE99A0" w:rsidR="00983FC1" w:rsidRDefault="00983FC1" w:rsidP="007861FD">
            <w:pPr>
              <w:pStyle w:val="TTX"/>
            </w:pPr>
            <w:r>
              <w:t>23.Equal Parts</w:t>
            </w:r>
          </w:p>
          <w:p w14:paraId="3759F147" w14:textId="27EADD67" w:rsidR="00983FC1" w:rsidRDefault="00983FC1" w:rsidP="007861FD">
            <w:pPr>
              <w:pStyle w:val="TTX"/>
            </w:pPr>
            <w:r>
              <w:t>24.Sharing Equally</w:t>
            </w:r>
          </w:p>
          <w:p w14:paraId="6C4949FD" w14:textId="10E8320B" w:rsidR="00983FC1" w:rsidRDefault="00983FC1" w:rsidP="007861FD">
            <w:pPr>
              <w:pStyle w:val="TTX"/>
            </w:pPr>
            <w:r>
              <w:t>25.Comparing and Ordering Unit Fractions</w:t>
            </w:r>
          </w:p>
          <w:p w14:paraId="6BF00941" w14:textId="36D49C33" w:rsidR="00983FC1" w:rsidRDefault="00983FC1" w:rsidP="007861FD">
            <w:pPr>
              <w:pStyle w:val="TTX"/>
            </w:pPr>
            <w:r>
              <w:t>26.Consolidation</w:t>
            </w:r>
          </w:p>
          <w:p w14:paraId="69C46CF2" w14:textId="2786EA0F" w:rsidR="00983FC1" w:rsidRPr="0021027E" w:rsidRDefault="00983FC1" w:rsidP="007861FD">
            <w:pPr>
              <w:pStyle w:val="TTX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A5BCCD5" w14:textId="45B5C7F2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Paddling the River</w:t>
            </w:r>
          </w:p>
          <w:p w14:paraId="1ECDDFA6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</w:p>
          <w:p w14:paraId="5B0995BB" w14:textId="77777777" w:rsidR="00983FC1" w:rsidRPr="0021027E" w:rsidRDefault="00983FC1" w:rsidP="007861FD">
            <w:pPr>
              <w:pStyle w:val="TTX"/>
              <w:rPr>
                <w:sz w:val="24"/>
                <w:szCs w:val="24"/>
              </w:rPr>
            </w:pPr>
            <w:r w:rsidRPr="0021027E">
              <w:t>That’s 10!</w:t>
            </w:r>
          </w:p>
        </w:tc>
      </w:tr>
      <w:tr w:rsidR="00983FC1" w:rsidRPr="0021027E" w14:paraId="45A24BF7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8BAA54" w14:textId="3C4D6E77" w:rsidR="00983FC1" w:rsidRPr="0021027E" w:rsidRDefault="00983FC1" w:rsidP="00465F6B">
            <w:pPr>
              <w:pStyle w:val="TTH3"/>
            </w:pPr>
            <w:r>
              <w:lastRenderedPageBreak/>
              <w:t>Dec.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12271E" w14:textId="0AB01C9B" w:rsidR="00983FC1" w:rsidRPr="0021027E" w:rsidRDefault="00983FC1" w:rsidP="00465F6B">
            <w:pPr>
              <w:pStyle w:val="TTX"/>
            </w:pPr>
            <w:r w:rsidRPr="0021027E">
              <w:t>Geometry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462374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2-D shapes and </w:t>
            </w:r>
            <w:r>
              <w:br/>
            </w:r>
            <w:r w:rsidRPr="0021027E">
              <w:t>3-D solids can be analyzed and classified in different ways by their attributes</w:t>
            </w:r>
          </w:p>
          <w:p w14:paraId="1ACAD503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13737222" w14:textId="725A8C95" w:rsidR="00983FC1" w:rsidRPr="0021027E" w:rsidRDefault="00983FC1" w:rsidP="00465F6B">
            <w:pPr>
              <w:pStyle w:val="TTX"/>
            </w:pPr>
            <w:r w:rsidRPr="0021027E">
              <w:t>2-D shapes and</w:t>
            </w:r>
            <w:r>
              <w:br/>
            </w:r>
            <w:r w:rsidRPr="0021027E">
              <w:t>3-D solids can be transformed in many ways and analyzed for change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8355" w14:textId="51CF2131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 xml:space="preserve">Geometry Cluster 1 2-D Shapes  </w:t>
            </w:r>
          </w:p>
          <w:p w14:paraId="104919BF" w14:textId="26E812A8" w:rsidR="3FEB2E0A" w:rsidRDefault="3FEB2E0A" w:rsidP="3FEB2E0A">
            <w:pPr>
              <w:pStyle w:val="TTX"/>
            </w:pPr>
          </w:p>
          <w:p w14:paraId="5399B86B" w14:textId="61C8E07A" w:rsidR="00983FC1" w:rsidRDefault="00983FC1" w:rsidP="004F7575">
            <w:pPr>
              <w:pStyle w:val="TTX"/>
            </w:pPr>
            <w:r>
              <w:t>1.Sorting Shapes</w:t>
            </w:r>
          </w:p>
          <w:p w14:paraId="42BF4758" w14:textId="77777777" w:rsidR="00983FC1" w:rsidRDefault="00983FC1" w:rsidP="004F7575">
            <w:pPr>
              <w:pStyle w:val="TTX"/>
            </w:pPr>
            <w:r>
              <w:t>2.Identifying Triangles</w:t>
            </w:r>
          </w:p>
          <w:p w14:paraId="38089A22" w14:textId="77777777" w:rsidR="00983FC1" w:rsidRDefault="00983FC1" w:rsidP="004F7575">
            <w:pPr>
              <w:pStyle w:val="TTX"/>
            </w:pPr>
            <w:r>
              <w:t>3.Identifying Rectangles</w:t>
            </w:r>
          </w:p>
          <w:p w14:paraId="2F80C66D" w14:textId="77777777" w:rsidR="00983FC1" w:rsidRDefault="00983FC1" w:rsidP="004F7575">
            <w:pPr>
              <w:pStyle w:val="TTX"/>
            </w:pPr>
            <w:r>
              <w:t>4.Visualizing Shapes</w:t>
            </w:r>
          </w:p>
          <w:p w14:paraId="0A69D8BB" w14:textId="77777777" w:rsidR="00983FC1" w:rsidRDefault="00983FC1" w:rsidP="004F7575">
            <w:pPr>
              <w:pStyle w:val="TTX"/>
            </w:pPr>
            <w:r>
              <w:t>5.Sorting Rules</w:t>
            </w:r>
          </w:p>
          <w:p w14:paraId="6EC77349" w14:textId="15CAA4C1" w:rsidR="00983FC1" w:rsidRPr="0021027E" w:rsidRDefault="00983FC1" w:rsidP="004F7575">
            <w:pPr>
              <w:pStyle w:val="TTX"/>
            </w:pPr>
            <w:r>
              <w:t>6.Consolidation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33900F" w14:textId="2F947E8B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The Tailor Shop</w:t>
            </w:r>
          </w:p>
          <w:p w14:paraId="472A4339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6013D6A4" w14:textId="3B61CF41" w:rsidR="00983FC1" w:rsidRPr="0021027E" w:rsidRDefault="00983FC1" w:rsidP="00465F6B">
            <w:pPr>
              <w:pStyle w:val="TTX"/>
            </w:pPr>
            <w:r w:rsidRPr="0021027E">
              <w:t xml:space="preserve">What </w:t>
            </w:r>
            <w:r>
              <w:t>W</w:t>
            </w:r>
            <w:r w:rsidRPr="0021027E">
              <w:t>as Here?</w:t>
            </w:r>
          </w:p>
        </w:tc>
      </w:tr>
      <w:tr w:rsidR="00983FC1" w:rsidRPr="0021027E" w14:paraId="236B955D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C712B" w14:textId="3DE9F7E4" w:rsidR="00983FC1" w:rsidRPr="0021027E" w:rsidRDefault="00983FC1" w:rsidP="00465F6B">
            <w:pPr>
              <w:pStyle w:val="TTH3"/>
            </w:pPr>
            <w:r>
              <w:t>Dec.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5E316D" w14:textId="52CD818A" w:rsidR="00983FC1" w:rsidRPr="0021027E" w:rsidRDefault="00983FC1" w:rsidP="00465F6B">
            <w:pPr>
              <w:pStyle w:val="TTX"/>
            </w:pPr>
            <w:r w:rsidRPr="0021027E">
              <w:t>Geometry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EF6AAC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2-D shapes and </w:t>
            </w:r>
            <w:r>
              <w:br/>
            </w:r>
            <w:r w:rsidRPr="0021027E">
              <w:t>3-D solids can be analyzed and classified in different ways by their attributes</w:t>
            </w:r>
          </w:p>
          <w:p w14:paraId="6BDC034D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2B9ADBEC" w14:textId="7277915D" w:rsidR="00983FC1" w:rsidRPr="0021027E" w:rsidRDefault="00983FC1" w:rsidP="00465F6B">
            <w:pPr>
              <w:pStyle w:val="TTX"/>
            </w:pPr>
            <w:r w:rsidRPr="0021027E">
              <w:t xml:space="preserve">2-D shapes and </w:t>
            </w:r>
            <w:r>
              <w:br/>
            </w:r>
            <w:r w:rsidRPr="0021027E">
              <w:t>3-D solids can be transformed in many ways and analyzed for change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62942" w14:textId="2CB31DF0" w:rsidR="00983FC1" w:rsidRPr="00983FC1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Geometry Cluster 2 3-D Solids</w:t>
            </w:r>
          </w:p>
          <w:p w14:paraId="5156824F" w14:textId="77777777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</w:p>
          <w:p w14:paraId="70FD4ADD" w14:textId="15792B75" w:rsidR="00983FC1" w:rsidRDefault="00983FC1" w:rsidP="00465F6B">
            <w:pPr>
              <w:pStyle w:val="TTX"/>
            </w:pPr>
            <w:r>
              <w:t>7.Exploring 3-D Solids</w:t>
            </w:r>
          </w:p>
          <w:p w14:paraId="66B01DDC" w14:textId="6484D7E8" w:rsidR="00983FC1" w:rsidRDefault="00983FC1" w:rsidP="00465F6B">
            <w:pPr>
              <w:pStyle w:val="TTX"/>
            </w:pPr>
            <w:r>
              <w:t>8.Faces of Solid</w:t>
            </w:r>
            <w:r w:rsidR="005422D7">
              <w:t>s</w:t>
            </w:r>
          </w:p>
          <w:p w14:paraId="141FEC35" w14:textId="77777777" w:rsidR="00983FC1" w:rsidRDefault="00983FC1" w:rsidP="00465F6B">
            <w:pPr>
              <w:pStyle w:val="TTX"/>
            </w:pPr>
            <w:r>
              <w:t>9.Sorting 3-D Solids</w:t>
            </w:r>
          </w:p>
          <w:p w14:paraId="313AE9BA" w14:textId="575BC628" w:rsidR="00983FC1" w:rsidRDefault="00983FC1" w:rsidP="00465F6B">
            <w:pPr>
              <w:pStyle w:val="TTX"/>
            </w:pPr>
            <w:r>
              <w:t>10.Identify the Sorting Rule</w:t>
            </w:r>
          </w:p>
          <w:p w14:paraId="73068549" w14:textId="07420E0B" w:rsidR="00983FC1" w:rsidRDefault="00983FC1" w:rsidP="00465F6B">
            <w:pPr>
              <w:pStyle w:val="TTX"/>
            </w:pPr>
            <w:r>
              <w:t>11.Cons</w:t>
            </w:r>
            <w:r w:rsidR="00EC2CDB">
              <w:t>t</w:t>
            </w:r>
            <w:r>
              <w:t>ructing Solids and Skeletons</w:t>
            </w:r>
          </w:p>
          <w:p w14:paraId="03A297EF" w14:textId="07AFA5B0" w:rsidR="00983FC1" w:rsidRDefault="00983FC1" w:rsidP="00465F6B">
            <w:pPr>
              <w:pStyle w:val="TTX"/>
            </w:pPr>
            <w:r>
              <w:t>12.Consolidation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CCAE5F" w14:textId="749E9AB9" w:rsidR="00983FC1" w:rsidRPr="0021027E" w:rsidRDefault="00983FC1" w:rsidP="00465F6B">
            <w:pPr>
              <w:pStyle w:val="TTX"/>
            </w:pPr>
            <w:r>
              <w:t>What W</w:t>
            </w:r>
            <w:r w:rsidRPr="0021027E">
              <w:t>as Here?</w:t>
            </w:r>
          </w:p>
        </w:tc>
      </w:tr>
      <w:tr w:rsidR="00983FC1" w:rsidRPr="0021027E" w14:paraId="6F6928CC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F0718D0" w14:textId="05DE47AF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>
              <w:t>Jan.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4FC378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Measurement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50ABF9D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Many things in our world have attributes that can be measured and compared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0DE88" w14:textId="7D830B13" w:rsidR="00983FC1" w:rsidRDefault="42E3CAC8" w:rsidP="00983FC1">
            <w:pPr>
              <w:pStyle w:val="TTX"/>
            </w:pPr>
            <w:r>
              <w:t>Measurement Cluster</w:t>
            </w:r>
            <w:r w:rsidR="00983FC1">
              <w:t xml:space="preserve"> 1 Comparing Objects</w:t>
            </w:r>
          </w:p>
          <w:p w14:paraId="5B08416C" w14:textId="77777777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</w:p>
          <w:p w14:paraId="2A4CB530" w14:textId="3BFD8C28" w:rsidR="00983FC1" w:rsidRDefault="00983FC1" w:rsidP="00BA7050">
            <w:pPr>
              <w:pStyle w:val="TTX"/>
            </w:pPr>
            <w:r>
              <w:t>1.Identifying Attributes</w:t>
            </w:r>
          </w:p>
          <w:p w14:paraId="18734923" w14:textId="77777777" w:rsidR="00983FC1" w:rsidRDefault="00983FC1" w:rsidP="00BA7050">
            <w:pPr>
              <w:pStyle w:val="TTX"/>
            </w:pPr>
            <w:r>
              <w:t>2.Comparing Length</w:t>
            </w:r>
          </w:p>
          <w:p w14:paraId="18B546BD" w14:textId="795BCA3C" w:rsidR="00983FC1" w:rsidRDefault="00983FC1" w:rsidP="00BA7050">
            <w:pPr>
              <w:pStyle w:val="TTX"/>
            </w:pPr>
            <w:r>
              <w:t>3.Matching Lengths</w:t>
            </w:r>
          </w:p>
          <w:p w14:paraId="12A97A35" w14:textId="77777777" w:rsidR="00983FC1" w:rsidRDefault="00983FC1" w:rsidP="00BA7050">
            <w:pPr>
              <w:pStyle w:val="TTX"/>
            </w:pPr>
            <w:r>
              <w:t>4.Comparing Mass</w:t>
            </w:r>
          </w:p>
          <w:p w14:paraId="3742DA5C" w14:textId="77777777" w:rsidR="00983FC1" w:rsidRDefault="00983FC1" w:rsidP="00BA7050">
            <w:pPr>
              <w:pStyle w:val="TTX"/>
            </w:pPr>
            <w:r>
              <w:t>5.Comparing Capacity</w:t>
            </w:r>
          </w:p>
          <w:p w14:paraId="15FC0B5D" w14:textId="76CDD56E" w:rsidR="00983FC1" w:rsidRDefault="00983FC1" w:rsidP="00BA7050">
            <w:pPr>
              <w:pStyle w:val="TTX"/>
            </w:pPr>
            <w:r>
              <w:t>6.Making Comparisons</w:t>
            </w:r>
          </w:p>
          <w:p w14:paraId="4B69D11D" w14:textId="77777777" w:rsidR="00983FC1" w:rsidRDefault="00983FC1" w:rsidP="00BA7050">
            <w:pPr>
              <w:pStyle w:val="TTX"/>
            </w:pPr>
            <w:r>
              <w:t>7.Comparing Area</w:t>
            </w:r>
          </w:p>
          <w:p w14:paraId="39EFFB9D" w14:textId="7D64BC5F" w:rsidR="00983FC1" w:rsidRPr="0021027E" w:rsidRDefault="00983FC1" w:rsidP="00BA7050">
            <w:pPr>
              <w:pStyle w:val="TTX"/>
            </w:pPr>
            <w:r>
              <w:t>8.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6CB5766" w14:textId="0FAB4E85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The Amazing Seed</w:t>
            </w:r>
          </w:p>
          <w:p w14:paraId="71E4CE60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983FC1" w:rsidRPr="0021027E" w14:paraId="67F1C8E4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04EFEE4" w14:textId="3887681F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>
              <w:t>Jan.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1953024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Measurement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364C193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Assigning a unit to a continuous attribute allows us to measure and make comparisons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B961B" w14:textId="5AB847D7" w:rsidR="00983FC1" w:rsidRPr="00983FC1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 xml:space="preserve">Measurement Cluster </w:t>
            </w:r>
            <w:r w:rsidR="7F32DF7D">
              <w:t xml:space="preserve">2 </w:t>
            </w:r>
            <w:r>
              <w:t>Time</w:t>
            </w:r>
          </w:p>
          <w:p w14:paraId="13188847" w14:textId="77777777" w:rsidR="007951BE" w:rsidRDefault="007951BE" w:rsidP="00465F6B">
            <w:pPr>
              <w:pStyle w:val="TTX"/>
            </w:pPr>
          </w:p>
          <w:p w14:paraId="7B96D7AA" w14:textId="1C30B18F" w:rsidR="00983FC1" w:rsidRDefault="00983FC1" w:rsidP="00465F6B">
            <w:pPr>
              <w:pStyle w:val="TTX"/>
            </w:pPr>
            <w:r>
              <w:t>9. Relating to Seasons</w:t>
            </w:r>
          </w:p>
          <w:p w14:paraId="607A8071" w14:textId="77777777" w:rsidR="00983FC1" w:rsidRDefault="00983FC1" w:rsidP="00465F6B">
            <w:pPr>
              <w:pStyle w:val="TTX"/>
            </w:pPr>
            <w:r>
              <w:t>10.The Calendar</w:t>
            </w:r>
          </w:p>
          <w:p w14:paraId="4CAB12AF" w14:textId="612DA6F4" w:rsidR="00983FC1" w:rsidRPr="0021027E" w:rsidRDefault="00983FC1" w:rsidP="00465F6B">
            <w:pPr>
              <w:pStyle w:val="TTX"/>
            </w:pPr>
            <w:r>
              <w:t>11. 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FD296AB" w14:textId="469491D2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Animal Measures</w:t>
            </w:r>
          </w:p>
          <w:p w14:paraId="6CEAE500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983FC1" w:rsidRPr="0021027E" w14:paraId="082C13DD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B4C2C5" w14:textId="67CCC57A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>
              <w:lastRenderedPageBreak/>
              <w:t>Feb.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EA0E7A4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DE363E2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D2390" w14:textId="47C481F4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>Number Cluster 7 Operational Fluency</w:t>
            </w:r>
          </w:p>
          <w:p w14:paraId="36AD455F" w14:textId="77777777" w:rsidR="00983FC1" w:rsidRDefault="00983FC1" w:rsidP="00465F6B">
            <w:pPr>
              <w:pStyle w:val="TTX"/>
            </w:pPr>
          </w:p>
          <w:p w14:paraId="0B2A2C79" w14:textId="7DDA3196" w:rsidR="00983FC1" w:rsidRDefault="00983FC1" w:rsidP="00465F6B">
            <w:pPr>
              <w:pStyle w:val="TTX"/>
            </w:pPr>
            <w:r>
              <w:t>31.More or Less</w:t>
            </w:r>
          </w:p>
          <w:p w14:paraId="2EAFB4B3" w14:textId="5181C230" w:rsidR="00983FC1" w:rsidRDefault="00983FC1" w:rsidP="00465F6B">
            <w:pPr>
              <w:pStyle w:val="TTX"/>
            </w:pPr>
            <w:r>
              <w:t>32.Compl</w:t>
            </w:r>
            <w:r w:rsidR="006F26AC">
              <w:t>e</w:t>
            </w:r>
            <w:r>
              <w:t>ments of 10</w:t>
            </w:r>
          </w:p>
          <w:p w14:paraId="2BA8D364" w14:textId="77777777" w:rsidR="00983FC1" w:rsidRDefault="00983FC1" w:rsidP="00465F6B">
            <w:pPr>
              <w:pStyle w:val="TTX"/>
            </w:pPr>
            <w:r>
              <w:t>33.Adding to 20</w:t>
            </w:r>
          </w:p>
          <w:p w14:paraId="32DB3040" w14:textId="7A03948F" w:rsidR="00983FC1" w:rsidRPr="0021027E" w:rsidRDefault="00983FC1" w:rsidP="00465F6B">
            <w:pPr>
              <w:pStyle w:val="TTX"/>
            </w:pPr>
            <w:r>
              <w:t>34.Subtracting to 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ABDCC6B" w14:textId="59F8A4E8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3E57FECA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50D654A9" w14:textId="77777777" w:rsidR="00983FC1" w:rsidRPr="00AD7CCC" w:rsidRDefault="00983FC1" w:rsidP="00465F6B">
            <w:pPr>
              <w:pStyle w:val="TTX"/>
            </w:pPr>
            <w:r w:rsidRPr="00AD7CCC">
              <w:t>Buy 1 – Get 1</w:t>
            </w:r>
          </w:p>
          <w:p w14:paraId="497AC9F6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06A2B1CC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2A8B80E7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44DCF4AF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</w:tr>
      <w:tr w:rsidR="00983FC1" w:rsidRPr="0021027E" w14:paraId="54E55EDB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E02AC7A" w14:textId="3524C9DA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>
              <w:t>Feb.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79F77B8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Patterning and Algebra 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BC0BEE8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Patterns and relations can be represented with symbols, equations, and expressions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663D6" w14:textId="6861685A" w:rsidR="00983FC1" w:rsidRDefault="00983FC1" w:rsidP="3FEB2E0A">
            <w:pPr>
              <w:pStyle w:val="TTX"/>
              <w:rPr>
                <w:sz w:val="24"/>
                <w:szCs w:val="24"/>
              </w:rPr>
            </w:pPr>
            <w:r>
              <w:t>Patterning and Algebra</w:t>
            </w:r>
            <w:r w:rsidR="65AC5546">
              <w:t xml:space="preserve"> </w:t>
            </w:r>
            <w:r>
              <w:t>Cluster 3 Equality and Inequality</w:t>
            </w:r>
          </w:p>
          <w:p w14:paraId="43824B8B" w14:textId="77777777" w:rsidR="00983FC1" w:rsidRPr="00117A52" w:rsidRDefault="00983FC1" w:rsidP="00983FC1">
            <w:pPr>
              <w:pStyle w:val="TTX"/>
              <w:rPr>
                <w:szCs w:val="24"/>
              </w:rPr>
            </w:pPr>
          </w:p>
          <w:p w14:paraId="24419FF8" w14:textId="77777777" w:rsidR="00983FC1" w:rsidRDefault="00983FC1" w:rsidP="00465F6B">
            <w:pPr>
              <w:pStyle w:val="TTX"/>
            </w:pPr>
            <w:r>
              <w:t>10.Exploring Sets</w:t>
            </w:r>
          </w:p>
          <w:p w14:paraId="4FE4E2D4" w14:textId="77777777" w:rsidR="00983FC1" w:rsidRDefault="00983FC1" w:rsidP="00465F6B">
            <w:pPr>
              <w:pStyle w:val="TTX"/>
            </w:pPr>
            <w:r>
              <w:t>11.Making Equal Sets</w:t>
            </w:r>
          </w:p>
          <w:p w14:paraId="1F55766C" w14:textId="77777777" w:rsidR="00983FC1" w:rsidRDefault="00983FC1" w:rsidP="00465F6B">
            <w:pPr>
              <w:pStyle w:val="TTX"/>
            </w:pPr>
            <w:r>
              <w:t>12.Using Symbols</w:t>
            </w:r>
            <w:bookmarkStart w:id="0" w:name="_GoBack"/>
            <w:bookmarkEnd w:id="0"/>
          </w:p>
          <w:p w14:paraId="533072F2" w14:textId="198500FC" w:rsidR="00983FC1" w:rsidRPr="0021027E" w:rsidRDefault="00983FC1" w:rsidP="00465F6B">
            <w:pPr>
              <w:pStyle w:val="TTX"/>
            </w:pPr>
            <w:r>
              <w:t>13.Consolidation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D0526CF" w14:textId="1DD6C42B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Nutty and </w:t>
            </w:r>
            <w:proofErr w:type="spellStart"/>
            <w:r w:rsidRPr="0021027E">
              <w:t>Wolfy</w:t>
            </w:r>
            <w:proofErr w:type="spellEnd"/>
          </w:p>
        </w:tc>
      </w:tr>
      <w:tr w:rsidR="00983FC1" w:rsidRPr="0021027E" w14:paraId="59008DE9" w14:textId="77777777" w:rsidTr="3FEB2E0A">
        <w:trPr>
          <w:cantSplit/>
          <w:trHeight w:val="71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74D72A" w14:textId="7D8F2DC9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>
              <w:t>Mar.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36F5DC4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26D1D9E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D56B6" w14:textId="764547D8" w:rsidR="00983FC1" w:rsidRDefault="00983FC1" w:rsidP="00983FC1">
            <w:pPr>
              <w:pStyle w:val="TTX"/>
              <w:rPr>
                <w:sz w:val="24"/>
                <w:szCs w:val="24"/>
              </w:rPr>
            </w:pPr>
            <w:r>
              <w:t xml:space="preserve">Number </w:t>
            </w:r>
            <w:r w:rsidR="1644908C">
              <w:t>C</w:t>
            </w:r>
            <w:r>
              <w:t>luster 7 Operational Fluency</w:t>
            </w:r>
          </w:p>
          <w:p w14:paraId="159149C0" w14:textId="77777777" w:rsidR="00983FC1" w:rsidRDefault="00983FC1" w:rsidP="00465F6B">
            <w:pPr>
              <w:pStyle w:val="TTX"/>
            </w:pPr>
          </w:p>
          <w:p w14:paraId="00C3EEF2" w14:textId="4B6C51F7" w:rsidR="00983FC1" w:rsidRDefault="00983FC1" w:rsidP="00465F6B">
            <w:pPr>
              <w:pStyle w:val="TTX"/>
            </w:pPr>
            <w:r>
              <w:t>35.The Number Line</w:t>
            </w:r>
          </w:p>
          <w:p w14:paraId="3CB2E640" w14:textId="77777777" w:rsidR="00983FC1" w:rsidRDefault="00983FC1" w:rsidP="00465F6B">
            <w:pPr>
              <w:pStyle w:val="TTX"/>
            </w:pPr>
            <w:r>
              <w:t>36.Doubles</w:t>
            </w:r>
          </w:p>
          <w:p w14:paraId="194FF8BA" w14:textId="77777777" w:rsidR="00983FC1" w:rsidRDefault="00983FC1" w:rsidP="00465F6B">
            <w:pPr>
              <w:pStyle w:val="TTX"/>
            </w:pPr>
            <w:r>
              <w:t>37.Part-Part-Whole</w:t>
            </w:r>
          </w:p>
          <w:p w14:paraId="553C2D8F" w14:textId="77777777" w:rsidR="00983FC1" w:rsidRDefault="00983FC1" w:rsidP="00465F6B">
            <w:pPr>
              <w:pStyle w:val="TTX"/>
            </w:pPr>
            <w:r>
              <w:t>38.Exploring Properties</w:t>
            </w:r>
          </w:p>
          <w:p w14:paraId="71BB1007" w14:textId="77777777" w:rsidR="00983FC1" w:rsidRDefault="00983FC1" w:rsidP="00465F6B">
            <w:pPr>
              <w:pStyle w:val="TTX"/>
            </w:pPr>
            <w:r>
              <w:t>39.Solving Story Problems</w:t>
            </w:r>
          </w:p>
          <w:p w14:paraId="348A6777" w14:textId="77777777" w:rsidR="00983FC1" w:rsidRDefault="00983FC1" w:rsidP="00465F6B">
            <w:pPr>
              <w:pStyle w:val="TTX"/>
            </w:pPr>
            <w:r>
              <w:t>40. Adding and Subtracting to 50</w:t>
            </w:r>
          </w:p>
          <w:p w14:paraId="6C1DAAC7" w14:textId="6077D627" w:rsidR="00983FC1" w:rsidRPr="0021027E" w:rsidRDefault="00983FC1" w:rsidP="00465F6B">
            <w:pPr>
              <w:pStyle w:val="TTX"/>
            </w:pPr>
            <w:r>
              <w:t>41.Consolidation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8125AC5" w14:textId="04B69924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03311DEC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0E559EDC" w14:textId="77777777" w:rsidR="00983FC1" w:rsidRPr="00AD7CCC" w:rsidRDefault="00983FC1" w:rsidP="00465F6B">
            <w:pPr>
              <w:pStyle w:val="TTX"/>
            </w:pPr>
            <w:r w:rsidRPr="00AD7CCC">
              <w:t>Buy 1 – Get 1</w:t>
            </w:r>
          </w:p>
          <w:p w14:paraId="05BC1347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1B3C3B80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70C35385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10681419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</w:tr>
      <w:tr w:rsidR="00983FC1" w:rsidRPr="0021027E" w14:paraId="25F68AC6" w14:textId="77777777" w:rsidTr="3FEB2E0A">
        <w:trPr>
          <w:cantSplit/>
          <w:trHeight w:val="34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268E751" w14:textId="2C5AF50B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 w:rsidRPr="0021027E">
              <w:t>Mar</w:t>
            </w:r>
            <w:r>
              <w:t>.</w:t>
            </w:r>
          </w:p>
          <w:p w14:paraId="1D7EE2A6" w14:textId="77777777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7C9B414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00E1878" w14:textId="11874BC5" w:rsidR="00983FC1" w:rsidRPr="0021027E" w:rsidRDefault="00983FC1" w:rsidP="00465F6B">
            <w:pPr>
              <w:pStyle w:val="TTX"/>
            </w:pPr>
            <w:r w:rsidRPr="0021027E">
              <w:t>Numbers tell us how many and how much</w:t>
            </w:r>
          </w:p>
          <w:p w14:paraId="37CD65B9" w14:textId="77777777" w:rsidR="00983FC1" w:rsidRPr="0021027E" w:rsidRDefault="00983FC1" w:rsidP="00465F6B">
            <w:pPr>
              <w:pStyle w:val="TTX"/>
            </w:pPr>
          </w:p>
          <w:p w14:paraId="5DC4318A" w14:textId="0A4760E8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890F5" w14:textId="5E1D1962" w:rsidR="00983FC1" w:rsidRDefault="00983FC1" w:rsidP="00983FC1">
            <w:pPr>
              <w:pStyle w:val="TTX"/>
            </w:pPr>
            <w:r>
              <w:t>Number Cluster 8 Financial Literacy</w:t>
            </w:r>
          </w:p>
          <w:p w14:paraId="58267329" w14:textId="77777777" w:rsidR="00983FC1" w:rsidRDefault="00983FC1" w:rsidP="00983FC1">
            <w:pPr>
              <w:pStyle w:val="TTX"/>
              <w:rPr>
                <w:sz w:val="24"/>
                <w:szCs w:val="24"/>
              </w:rPr>
            </w:pPr>
          </w:p>
          <w:p w14:paraId="6F933C72" w14:textId="77777777" w:rsidR="00983FC1" w:rsidRDefault="00983FC1" w:rsidP="00465F6B">
            <w:pPr>
              <w:pStyle w:val="TTX"/>
            </w:pPr>
            <w:r>
              <w:t>42.Values of Coins</w:t>
            </w:r>
          </w:p>
          <w:p w14:paraId="54CA8AF0" w14:textId="77777777" w:rsidR="00983FC1" w:rsidRDefault="00983FC1" w:rsidP="00465F6B">
            <w:pPr>
              <w:pStyle w:val="TTX"/>
            </w:pPr>
            <w:r>
              <w:t>43.Values of Bills</w:t>
            </w:r>
          </w:p>
          <w:p w14:paraId="0A5837F4" w14:textId="77777777" w:rsidR="00983FC1" w:rsidRDefault="00983FC1" w:rsidP="00465F6B">
            <w:pPr>
              <w:pStyle w:val="TTX"/>
            </w:pPr>
            <w:r>
              <w:t>44.Counting Collections</w:t>
            </w:r>
          </w:p>
          <w:p w14:paraId="4B0051A1" w14:textId="77777777" w:rsidR="00983FC1" w:rsidRDefault="00983FC1" w:rsidP="00465F6B">
            <w:pPr>
              <w:pStyle w:val="TTX"/>
            </w:pPr>
            <w:r>
              <w:t>45.Fair Trades</w:t>
            </w:r>
          </w:p>
          <w:p w14:paraId="5A6D32BA" w14:textId="77777777" w:rsidR="00983FC1" w:rsidRDefault="00983FC1" w:rsidP="00465F6B">
            <w:pPr>
              <w:pStyle w:val="TTX"/>
            </w:pPr>
            <w:r>
              <w:t>46.Wants and Needs</w:t>
            </w:r>
          </w:p>
          <w:p w14:paraId="7508597C" w14:textId="6AF669D8" w:rsidR="00983FC1" w:rsidRPr="00853112" w:rsidRDefault="00983FC1" w:rsidP="00465F6B">
            <w:pPr>
              <w:pStyle w:val="TTX"/>
            </w:pPr>
            <w:r>
              <w:t>47.Consolidation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5E13340" w14:textId="492D970B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983FC1" w:rsidRPr="0021027E" w14:paraId="5D976824" w14:textId="77777777" w:rsidTr="3FEB2E0A">
        <w:trPr>
          <w:cantSplit/>
          <w:trHeight w:val="34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084711D" w14:textId="5B0C699F" w:rsidR="00983FC1" w:rsidRPr="00465F6B" w:rsidRDefault="00983FC1" w:rsidP="00465F6B">
            <w:pPr>
              <w:pStyle w:val="NoSpacing"/>
              <w:rPr>
                <w:b/>
                <w:sz w:val="24"/>
                <w:szCs w:val="24"/>
              </w:rPr>
            </w:pPr>
            <w:r w:rsidRPr="00465F6B">
              <w:rPr>
                <w:b/>
              </w:rPr>
              <w:lastRenderedPageBreak/>
              <w:t>Apr</w:t>
            </w:r>
            <w:r w:rsidRPr="00465F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3F42633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86A4301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  <w:p w14:paraId="6F9933FC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84ECE" w14:textId="0D854472" w:rsidR="00983FC1" w:rsidRDefault="00983FC1" w:rsidP="00983FC1">
            <w:pPr>
              <w:pStyle w:val="TTX"/>
            </w:pPr>
            <w:r>
              <w:t>Revisit Number Cluster 7</w:t>
            </w:r>
            <w:r w:rsidRPr="3FEB2E0A">
              <w:rPr>
                <w:sz w:val="24"/>
                <w:szCs w:val="24"/>
              </w:rPr>
              <w:t xml:space="preserve"> </w:t>
            </w:r>
            <w:r>
              <w:t>Operational Fluency</w:t>
            </w:r>
          </w:p>
          <w:p w14:paraId="7BB5FA5F" w14:textId="77777777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</w:p>
          <w:p w14:paraId="6A9A08DB" w14:textId="77777777" w:rsidR="00983FC1" w:rsidRDefault="00983FC1" w:rsidP="00853112">
            <w:pPr>
              <w:pStyle w:val="TTX"/>
            </w:pPr>
            <w:r>
              <w:t>31.More or Less</w:t>
            </w:r>
          </w:p>
          <w:p w14:paraId="32529D11" w14:textId="76672C14" w:rsidR="00983FC1" w:rsidRDefault="00983FC1" w:rsidP="00853112">
            <w:pPr>
              <w:pStyle w:val="TTX"/>
            </w:pPr>
            <w:r>
              <w:t>32.Compl</w:t>
            </w:r>
            <w:r w:rsidR="00247DE1">
              <w:t>e</w:t>
            </w:r>
            <w:r>
              <w:t>ments of 10</w:t>
            </w:r>
          </w:p>
          <w:p w14:paraId="2660510C" w14:textId="77777777" w:rsidR="00983FC1" w:rsidRDefault="00983FC1" w:rsidP="00853112">
            <w:pPr>
              <w:pStyle w:val="TTX"/>
            </w:pPr>
            <w:r>
              <w:t>33.Adding to 20</w:t>
            </w:r>
          </w:p>
          <w:p w14:paraId="5811F1DB" w14:textId="77777777" w:rsidR="00983FC1" w:rsidRDefault="00983FC1" w:rsidP="00853112">
            <w:pPr>
              <w:pStyle w:val="TTX"/>
            </w:pPr>
            <w:r>
              <w:t>34.Subtracting to 50</w:t>
            </w:r>
          </w:p>
          <w:p w14:paraId="187C42D6" w14:textId="77777777" w:rsidR="00983FC1" w:rsidRDefault="00983FC1" w:rsidP="00853112">
            <w:pPr>
              <w:pStyle w:val="TTX"/>
            </w:pPr>
            <w:r>
              <w:t>35.The Number Line</w:t>
            </w:r>
          </w:p>
          <w:p w14:paraId="721CD000" w14:textId="77777777" w:rsidR="00983FC1" w:rsidRDefault="00983FC1" w:rsidP="00853112">
            <w:pPr>
              <w:pStyle w:val="TTX"/>
            </w:pPr>
            <w:r>
              <w:t>36.Doubles</w:t>
            </w:r>
          </w:p>
          <w:p w14:paraId="56647C0C" w14:textId="77777777" w:rsidR="00983FC1" w:rsidRDefault="00983FC1" w:rsidP="00853112">
            <w:pPr>
              <w:pStyle w:val="TTX"/>
            </w:pPr>
            <w:r>
              <w:t>37.Part-Part-Whole</w:t>
            </w:r>
          </w:p>
          <w:p w14:paraId="67F7AF80" w14:textId="77777777" w:rsidR="00983FC1" w:rsidRDefault="00983FC1" w:rsidP="00853112">
            <w:pPr>
              <w:pStyle w:val="TTX"/>
            </w:pPr>
            <w:r>
              <w:t>38.Exploring Properties</w:t>
            </w:r>
          </w:p>
          <w:p w14:paraId="2414A4DB" w14:textId="77777777" w:rsidR="00983FC1" w:rsidRDefault="00983FC1" w:rsidP="00853112">
            <w:pPr>
              <w:pStyle w:val="TTX"/>
            </w:pPr>
            <w:r>
              <w:t>39.Solving Story Problems</w:t>
            </w:r>
          </w:p>
          <w:p w14:paraId="470539DA" w14:textId="77777777" w:rsidR="00983FC1" w:rsidRDefault="00983FC1" w:rsidP="00853112">
            <w:pPr>
              <w:pStyle w:val="TTX"/>
            </w:pPr>
            <w:r>
              <w:t>40. Adding and Subtracting to 50</w:t>
            </w:r>
          </w:p>
          <w:p w14:paraId="172A6ADE" w14:textId="2E89474C" w:rsidR="00983FC1" w:rsidRPr="0021027E" w:rsidRDefault="00983FC1" w:rsidP="00853112">
            <w:pPr>
              <w:pStyle w:val="TTX"/>
            </w:pPr>
            <w:r>
              <w:t>41.Consolidation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E97BA9D" w14:textId="5C5DD7BE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On Safari!</w:t>
            </w:r>
          </w:p>
          <w:p w14:paraId="3DDEE47D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2AF065E1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638133BD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6EAAD30B" w14:textId="77777777" w:rsidR="00983FC1" w:rsidRPr="00AD7CCC" w:rsidRDefault="00983FC1" w:rsidP="00465F6B">
            <w:pPr>
              <w:pStyle w:val="TTX"/>
            </w:pPr>
            <w:r w:rsidRPr="00AD7CCC">
              <w:t>Buy 1 – Get 1</w:t>
            </w:r>
          </w:p>
          <w:p w14:paraId="2A6F30BA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06AD206C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3AC18256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2CB1F270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</w:tr>
      <w:tr w:rsidR="00983FC1" w:rsidRPr="007861FD" w14:paraId="559CF50F" w14:textId="77777777" w:rsidTr="3FEB2E0A">
        <w:trPr>
          <w:cantSplit/>
          <w:trHeight w:val="34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4830A71" w14:textId="77777777" w:rsidR="00983FC1" w:rsidRPr="007861FD" w:rsidRDefault="00983FC1" w:rsidP="00465F6B">
            <w:pPr>
              <w:pStyle w:val="TTH3"/>
            </w:pPr>
            <w:r w:rsidRPr="007861FD">
              <w:t>May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23450F8" w14:textId="77777777" w:rsidR="00983FC1" w:rsidRPr="007861FD" w:rsidRDefault="00983FC1" w:rsidP="00465F6B">
            <w:pPr>
              <w:pStyle w:val="TTX"/>
            </w:pPr>
            <w:r w:rsidRPr="007861FD">
              <w:t>Number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C12EB40" w14:textId="562298FB" w:rsidR="00983FC1" w:rsidRPr="007861FD" w:rsidRDefault="00983FC1" w:rsidP="00465F6B">
            <w:pPr>
              <w:pStyle w:val="TTX"/>
            </w:pPr>
            <w:r w:rsidRPr="007861FD">
              <w:t>Quantities and numbers can be group</w:t>
            </w:r>
            <w:r>
              <w:t>ed by or partitioned into equal-</w:t>
            </w:r>
            <w:r w:rsidRPr="007861FD">
              <w:t>sized units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7401" w14:textId="4EC4CAFF" w:rsidR="00983FC1" w:rsidRDefault="00983FC1" w:rsidP="00983FC1">
            <w:pPr>
              <w:pStyle w:val="TTX"/>
            </w:pPr>
            <w:r>
              <w:t xml:space="preserve">Number </w:t>
            </w:r>
            <w:r w:rsidR="28EFFD68">
              <w:t>C</w:t>
            </w:r>
            <w:r>
              <w:t>luster 6 Early Place Value</w:t>
            </w:r>
          </w:p>
          <w:p w14:paraId="2FADD087" w14:textId="77777777" w:rsidR="00983FC1" w:rsidRDefault="00983FC1" w:rsidP="00983FC1">
            <w:pPr>
              <w:pStyle w:val="TTX"/>
            </w:pPr>
          </w:p>
          <w:p w14:paraId="51514F44" w14:textId="77777777" w:rsidR="00983FC1" w:rsidRDefault="00983FC1" w:rsidP="00465F6B">
            <w:pPr>
              <w:pStyle w:val="TTX"/>
            </w:pPr>
            <w:r>
              <w:t>27.Tens and Ones</w:t>
            </w:r>
          </w:p>
          <w:p w14:paraId="7F01020E" w14:textId="77777777" w:rsidR="00983FC1" w:rsidRDefault="00983FC1" w:rsidP="00465F6B">
            <w:pPr>
              <w:pStyle w:val="TTX"/>
            </w:pPr>
            <w:r>
              <w:t>28.Building and Naming Numbers</w:t>
            </w:r>
          </w:p>
          <w:p w14:paraId="69E7AFB5" w14:textId="77777777" w:rsidR="00983FC1" w:rsidRDefault="00983FC1" w:rsidP="00465F6B">
            <w:pPr>
              <w:pStyle w:val="TTX"/>
            </w:pPr>
            <w:r>
              <w:t>29.Different Representations</w:t>
            </w:r>
          </w:p>
          <w:p w14:paraId="67236CC4" w14:textId="3C3D77AE" w:rsidR="00983FC1" w:rsidRPr="007861FD" w:rsidRDefault="00983FC1" w:rsidP="00465F6B">
            <w:pPr>
              <w:pStyle w:val="TTX"/>
            </w:pPr>
            <w:r>
              <w:t>30.Consolidation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3303BD6" w14:textId="51528E21" w:rsidR="00983FC1" w:rsidRPr="007861FD" w:rsidRDefault="00983FC1" w:rsidP="00465F6B">
            <w:pPr>
              <w:pStyle w:val="TTX"/>
            </w:pPr>
            <w:r w:rsidRPr="007861FD">
              <w:t>At the Corn Farm</w:t>
            </w:r>
          </w:p>
        </w:tc>
      </w:tr>
      <w:tr w:rsidR="00983FC1" w:rsidRPr="007861FD" w14:paraId="392B22FD" w14:textId="77777777" w:rsidTr="3FEB2E0A">
        <w:trPr>
          <w:cantSplit/>
          <w:trHeight w:val="34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1722109" w14:textId="77777777" w:rsidR="00983FC1" w:rsidRPr="007861FD" w:rsidRDefault="00983FC1" w:rsidP="00465F6B">
            <w:pPr>
              <w:pStyle w:val="TTH3"/>
            </w:pPr>
            <w:r w:rsidRPr="007861FD">
              <w:t>May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26A0EEB" w14:textId="77777777" w:rsidR="00983FC1" w:rsidRPr="007861FD" w:rsidRDefault="00983FC1" w:rsidP="00465F6B">
            <w:pPr>
              <w:pStyle w:val="TTX"/>
            </w:pPr>
            <w:r w:rsidRPr="007861FD">
              <w:t>Geometry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9CB0D24" w14:textId="67BBF03F" w:rsidR="00983FC1" w:rsidRPr="007861FD" w:rsidRDefault="00983FC1" w:rsidP="00465F6B">
            <w:pPr>
              <w:pStyle w:val="TTX"/>
            </w:pPr>
            <w:r w:rsidRPr="007861FD">
              <w:t>2-D shapes and</w:t>
            </w:r>
            <w:r>
              <w:br/>
            </w:r>
            <w:r w:rsidRPr="007861FD">
              <w:t>3-D solids can be analyzed and classified in different ways by their attributes</w:t>
            </w:r>
          </w:p>
          <w:p w14:paraId="4DC3CCCC" w14:textId="77777777" w:rsidR="00983FC1" w:rsidRPr="007861FD" w:rsidRDefault="00983FC1" w:rsidP="00465F6B">
            <w:pPr>
              <w:pStyle w:val="TTX"/>
            </w:pPr>
          </w:p>
          <w:p w14:paraId="6B947E78" w14:textId="6B3BCD38" w:rsidR="00983FC1" w:rsidRPr="007861FD" w:rsidRDefault="00983FC1" w:rsidP="00465F6B">
            <w:pPr>
              <w:pStyle w:val="TTX"/>
            </w:pPr>
            <w:r w:rsidRPr="007861FD">
              <w:t xml:space="preserve">2-D shapes and </w:t>
            </w:r>
            <w:r>
              <w:br/>
            </w:r>
            <w:r w:rsidRPr="007861FD">
              <w:t>3-D solids can be transformed in many ways and analyzed for change</w:t>
            </w:r>
          </w:p>
          <w:p w14:paraId="3AC4A759" w14:textId="77777777" w:rsidR="00983FC1" w:rsidRPr="007861FD" w:rsidRDefault="00983FC1" w:rsidP="00465F6B">
            <w:pPr>
              <w:pStyle w:val="TTX"/>
            </w:pPr>
            <w:r w:rsidRPr="007861FD">
              <w:br/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65F9" w14:textId="64BCC19D" w:rsidR="00983FC1" w:rsidRPr="007861FD" w:rsidRDefault="00983FC1" w:rsidP="00983FC1">
            <w:pPr>
              <w:pStyle w:val="TTX"/>
              <w:rPr>
                <w:strike/>
              </w:rPr>
            </w:pPr>
            <w:r>
              <w:t xml:space="preserve">Geometry </w:t>
            </w:r>
            <w:r w:rsidR="5EE5A6A0">
              <w:t>C</w:t>
            </w:r>
            <w:r>
              <w:t xml:space="preserve">luster </w:t>
            </w:r>
            <w:r w:rsidR="34707083">
              <w:t xml:space="preserve">3 </w:t>
            </w:r>
            <w:r>
              <w:t>Symmetry</w:t>
            </w:r>
          </w:p>
          <w:p w14:paraId="6DFEE2F3" w14:textId="77777777" w:rsidR="00983FC1" w:rsidRDefault="00983FC1" w:rsidP="00465F6B">
            <w:pPr>
              <w:pStyle w:val="TTX"/>
            </w:pPr>
          </w:p>
          <w:p w14:paraId="6595DF7C" w14:textId="0128CC19" w:rsidR="00983FC1" w:rsidRDefault="00983FC1" w:rsidP="00465F6B">
            <w:pPr>
              <w:pStyle w:val="TTX"/>
            </w:pPr>
            <w:r>
              <w:t>13.Finding Lines of Symmetry</w:t>
            </w:r>
          </w:p>
          <w:p w14:paraId="13D1C8ED" w14:textId="77777777" w:rsidR="00983FC1" w:rsidRDefault="00983FC1" w:rsidP="00465F6B">
            <w:pPr>
              <w:pStyle w:val="TTX"/>
            </w:pPr>
            <w:r>
              <w:t>14.Creating Symmetrical Designs</w:t>
            </w:r>
          </w:p>
          <w:p w14:paraId="48395986" w14:textId="77777777" w:rsidR="00983FC1" w:rsidRDefault="00983FC1" w:rsidP="00465F6B">
            <w:pPr>
              <w:pStyle w:val="TTX"/>
            </w:pPr>
            <w:r>
              <w:t>15.Bulding Symmetrical Solids</w:t>
            </w:r>
          </w:p>
          <w:p w14:paraId="752A445C" w14:textId="27DEC53E" w:rsidR="00983FC1" w:rsidRPr="007861FD" w:rsidRDefault="00983FC1" w:rsidP="00465F6B">
            <w:pPr>
              <w:pStyle w:val="TTX"/>
            </w:pPr>
            <w:r>
              <w:t>16.Consolidation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7AE59A0" w14:textId="551080CE" w:rsidR="00983FC1" w:rsidRPr="007861FD" w:rsidRDefault="00983FC1" w:rsidP="00465F6B">
            <w:pPr>
              <w:pStyle w:val="TTX"/>
            </w:pPr>
            <w:r w:rsidRPr="007861FD">
              <w:t xml:space="preserve">What </w:t>
            </w:r>
            <w:r>
              <w:t>W</w:t>
            </w:r>
            <w:r w:rsidRPr="007861FD">
              <w:t>as Here?</w:t>
            </w:r>
          </w:p>
          <w:p w14:paraId="56B13B2C" w14:textId="77777777" w:rsidR="00983FC1" w:rsidRPr="007861FD" w:rsidRDefault="00983FC1" w:rsidP="00465F6B">
            <w:pPr>
              <w:pStyle w:val="TTX"/>
            </w:pPr>
          </w:p>
          <w:p w14:paraId="6837DDF9" w14:textId="77777777" w:rsidR="00983FC1" w:rsidRPr="007861FD" w:rsidRDefault="00983FC1" w:rsidP="00465F6B">
            <w:pPr>
              <w:pStyle w:val="TTX"/>
            </w:pPr>
            <w:r w:rsidRPr="007861FD">
              <w:t>The Tailor Shop</w:t>
            </w:r>
          </w:p>
        </w:tc>
      </w:tr>
      <w:tr w:rsidR="00983FC1" w:rsidRPr="007861FD" w14:paraId="273786C2" w14:textId="77777777" w:rsidTr="3FEB2E0A">
        <w:trPr>
          <w:cantSplit/>
          <w:trHeight w:val="340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6EA0732" w14:textId="77777777" w:rsidR="00983FC1" w:rsidRPr="007861FD" w:rsidRDefault="00983FC1" w:rsidP="00465F6B">
            <w:pPr>
              <w:pStyle w:val="TTH3"/>
            </w:pPr>
            <w:r w:rsidRPr="007861FD">
              <w:lastRenderedPageBreak/>
              <w:t>June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B22E75A" w14:textId="77777777" w:rsidR="00983FC1" w:rsidRPr="007861FD" w:rsidRDefault="00983FC1" w:rsidP="00465F6B">
            <w:pPr>
              <w:pStyle w:val="TTX"/>
            </w:pPr>
            <w:r w:rsidRPr="007861FD">
              <w:t>Geometry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5122789" w14:textId="77777777" w:rsidR="00983FC1" w:rsidRPr="007861FD" w:rsidRDefault="00983FC1" w:rsidP="00465F6B">
            <w:pPr>
              <w:pStyle w:val="TTX"/>
            </w:pPr>
            <w:r w:rsidRPr="007861FD">
              <w:t>Objects can be located in space and viewed from multiple perspectives*</w:t>
            </w:r>
          </w:p>
          <w:p w14:paraId="44838351" w14:textId="77777777" w:rsidR="00983FC1" w:rsidRPr="007861FD" w:rsidRDefault="00983FC1" w:rsidP="00465F6B">
            <w:pPr>
              <w:pStyle w:val="TTX"/>
            </w:pPr>
          </w:p>
          <w:p w14:paraId="04519E62" w14:textId="3D22C475" w:rsidR="00983FC1" w:rsidRPr="007861FD" w:rsidRDefault="00983FC1" w:rsidP="00465F6B">
            <w:pPr>
              <w:pStyle w:val="TTX"/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FFB2" w14:textId="0860E12B" w:rsidR="00983FC1" w:rsidRDefault="00983FC1" w:rsidP="00983FC1">
            <w:pPr>
              <w:pStyle w:val="TTX"/>
            </w:pPr>
            <w:r>
              <w:t xml:space="preserve">Geometry Cluster </w:t>
            </w:r>
            <w:r w:rsidR="4C6D3DCC">
              <w:t>4</w:t>
            </w:r>
            <w:r w:rsidR="5BE94AB5">
              <w:t xml:space="preserve"> </w:t>
            </w:r>
            <w:r>
              <w:t xml:space="preserve">Location and </w:t>
            </w:r>
            <w:r w:rsidR="5BFA9A43">
              <w:t>Movement</w:t>
            </w:r>
          </w:p>
          <w:p w14:paraId="553CE3FE" w14:textId="77777777" w:rsidR="00983FC1" w:rsidRDefault="00983FC1" w:rsidP="00983FC1">
            <w:pPr>
              <w:pStyle w:val="TTX"/>
            </w:pPr>
          </w:p>
          <w:p w14:paraId="5E0E26AC" w14:textId="77777777" w:rsidR="00983FC1" w:rsidRDefault="00983FC1" w:rsidP="00465F6B">
            <w:pPr>
              <w:pStyle w:val="TTX"/>
            </w:pPr>
            <w:r>
              <w:t>17.Perspective Taking</w:t>
            </w:r>
          </w:p>
          <w:p w14:paraId="63D3DD28" w14:textId="77777777" w:rsidR="00983FC1" w:rsidRDefault="00983FC1" w:rsidP="00465F6B">
            <w:pPr>
              <w:pStyle w:val="TTX"/>
            </w:pPr>
            <w:r>
              <w:t>18.Mapping</w:t>
            </w:r>
          </w:p>
          <w:p w14:paraId="6E921DFC" w14:textId="77777777" w:rsidR="00983FC1" w:rsidRDefault="00983FC1" w:rsidP="00465F6B">
            <w:pPr>
              <w:pStyle w:val="TTX"/>
            </w:pPr>
            <w:r>
              <w:t>19.Exploring Coding</w:t>
            </w:r>
          </w:p>
          <w:p w14:paraId="53F59FB5" w14:textId="77777777" w:rsidR="00983FC1" w:rsidRDefault="00983FC1" w:rsidP="00465F6B">
            <w:pPr>
              <w:pStyle w:val="TTX"/>
            </w:pPr>
            <w:r>
              <w:t>20.Coding on a Grid</w:t>
            </w:r>
          </w:p>
          <w:p w14:paraId="16BE4D21" w14:textId="77777777" w:rsidR="00983FC1" w:rsidRDefault="00983FC1" w:rsidP="00465F6B">
            <w:pPr>
              <w:pStyle w:val="TTX"/>
            </w:pPr>
            <w:r>
              <w:t>21.Number Codes</w:t>
            </w:r>
          </w:p>
          <w:p w14:paraId="5CCE4CCC" w14:textId="2A7A634E" w:rsidR="00983FC1" w:rsidRPr="007861FD" w:rsidRDefault="00983FC1" w:rsidP="00465F6B">
            <w:pPr>
              <w:pStyle w:val="TTX"/>
            </w:pPr>
            <w:r>
              <w:t>22.Consolidation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58B3455" w14:textId="718D8258" w:rsidR="00983FC1" w:rsidRPr="007861FD" w:rsidRDefault="00983FC1" w:rsidP="00465F6B">
            <w:pPr>
              <w:pStyle w:val="TTX"/>
            </w:pPr>
            <w:r w:rsidRPr="007861FD">
              <w:t>Memory Book</w:t>
            </w:r>
          </w:p>
        </w:tc>
      </w:tr>
      <w:tr w:rsidR="00983FC1" w:rsidRPr="0021027E" w14:paraId="48F45D11" w14:textId="77777777" w:rsidTr="3FEB2E0A">
        <w:trPr>
          <w:cantSplit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8397621" w14:textId="77777777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  <w:r w:rsidRPr="0021027E">
              <w:t>June</w:t>
            </w:r>
          </w:p>
          <w:p w14:paraId="6F75858F" w14:textId="77777777" w:rsidR="00983FC1" w:rsidRPr="0021027E" w:rsidRDefault="00983FC1" w:rsidP="00465F6B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A91BA49" w14:textId="2FDFE763" w:rsidR="00983FC1" w:rsidRPr="0021027E" w:rsidRDefault="00983FC1" w:rsidP="00465F6B">
            <w:pPr>
              <w:pStyle w:val="TTX"/>
            </w:pPr>
            <w:r>
              <w:t>Data Management and Probability</w:t>
            </w:r>
          </w:p>
          <w:p w14:paraId="13A43566" w14:textId="77777777" w:rsidR="00983FC1" w:rsidRPr="0021027E" w:rsidRDefault="00983FC1" w:rsidP="00465F6B">
            <w:pPr>
              <w:pStyle w:val="TTX"/>
            </w:pPr>
          </w:p>
          <w:p w14:paraId="1DA14A58" w14:textId="01F0B1FD" w:rsidR="00983FC1" w:rsidRPr="0021027E" w:rsidRDefault="00983FC1" w:rsidP="00465F6B">
            <w:pPr>
              <w:pStyle w:val="TTX"/>
            </w:pPr>
            <w: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FADE5F6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t>Formulating questions, collecting data, and consolidating data in visual and graphical displays helps us to understand, predict, and interpret situations that involve uncertainty, variability and randomness</w:t>
            </w:r>
          </w:p>
          <w:p w14:paraId="5D5BFFF5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  <w:p w14:paraId="2D7741EE" w14:textId="77777777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6596C" w14:textId="448E7751" w:rsidR="00983FC1" w:rsidRDefault="00983FC1" w:rsidP="00983FC1">
            <w:pPr>
              <w:pStyle w:val="TTX"/>
            </w:pPr>
            <w:r>
              <w:t xml:space="preserve">Data Management </w:t>
            </w:r>
            <w:r w:rsidR="51EE8DA4">
              <w:t>and Probability</w:t>
            </w:r>
            <w:r w:rsidR="0DFB6672">
              <w:t xml:space="preserve"> </w:t>
            </w:r>
            <w:r>
              <w:t>Cluster 1</w:t>
            </w:r>
            <w:r w:rsidR="608E8BBD">
              <w:t xml:space="preserve"> Data Management</w:t>
            </w:r>
          </w:p>
          <w:p w14:paraId="75965CA8" w14:textId="77777777" w:rsidR="00983FC1" w:rsidRPr="0021027E" w:rsidRDefault="00983FC1" w:rsidP="00983FC1">
            <w:pPr>
              <w:pStyle w:val="TTX"/>
              <w:rPr>
                <w:sz w:val="24"/>
                <w:szCs w:val="24"/>
              </w:rPr>
            </w:pPr>
          </w:p>
          <w:p w14:paraId="067C743B" w14:textId="4B5D886D" w:rsidR="00983FC1" w:rsidRDefault="00983FC1" w:rsidP="00465F6B">
            <w:pPr>
              <w:pStyle w:val="TTX"/>
              <w:rPr>
                <w:color w:val="000000"/>
              </w:rPr>
            </w:pPr>
            <w:r w:rsidRPr="06E9BE56">
              <w:rPr>
                <w:color w:val="000000" w:themeColor="text1"/>
              </w:rPr>
              <w:t>1.Sorting Data</w:t>
            </w:r>
          </w:p>
          <w:p w14:paraId="10B82CA3" w14:textId="77777777" w:rsidR="00983FC1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2.Interpreting Graphs</w:t>
            </w:r>
          </w:p>
          <w:p w14:paraId="3E6C87A1" w14:textId="77777777" w:rsidR="00983FC1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3.Making Concrete Graphs</w:t>
            </w:r>
          </w:p>
          <w:p w14:paraId="5DF61DE3" w14:textId="77777777" w:rsidR="00983FC1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4.Making Pictographs</w:t>
            </w:r>
          </w:p>
          <w:p w14:paraId="64650BFF" w14:textId="77777777" w:rsidR="00983FC1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5.Consolidation</w:t>
            </w:r>
          </w:p>
          <w:p w14:paraId="35D64695" w14:textId="44238D83" w:rsidR="00983FC1" w:rsidRDefault="00983FC1" w:rsidP="00465F6B">
            <w:pPr>
              <w:pStyle w:val="TTX"/>
              <w:rPr>
                <w:color w:val="000000"/>
              </w:rPr>
            </w:pPr>
          </w:p>
          <w:p w14:paraId="4A5E277B" w14:textId="6F12FE76" w:rsidR="00983FC1" w:rsidRDefault="00983FC1" w:rsidP="00983FC1">
            <w:pPr>
              <w:pStyle w:val="TTX"/>
              <w:rPr>
                <w:sz w:val="24"/>
                <w:szCs w:val="24"/>
              </w:rPr>
            </w:pPr>
            <w:r w:rsidRPr="0021027E">
              <w:t>Cluster 2</w:t>
            </w:r>
            <w:r w:rsidR="00A91532">
              <w:t xml:space="preserve"> </w:t>
            </w:r>
            <w:r>
              <w:t>Probability and Chance</w:t>
            </w:r>
          </w:p>
          <w:p w14:paraId="22F8A273" w14:textId="77777777" w:rsidR="00983FC1" w:rsidRDefault="00983FC1" w:rsidP="00465F6B">
            <w:pPr>
              <w:pStyle w:val="TTX"/>
              <w:rPr>
                <w:color w:val="000000"/>
              </w:rPr>
            </w:pPr>
          </w:p>
          <w:p w14:paraId="6B36328C" w14:textId="77777777" w:rsidR="00983FC1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6.Likelihood of Events</w:t>
            </w:r>
          </w:p>
          <w:p w14:paraId="15A233B9" w14:textId="77777777" w:rsidR="00983FC1" w:rsidRDefault="00983FC1" w:rsidP="00465F6B">
            <w:pPr>
              <w:pStyle w:val="TTX"/>
              <w:rPr>
                <w:color w:val="000000"/>
              </w:rPr>
            </w:pPr>
            <w:r w:rsidRPr="06E9BE56">
              <w:rPr>
                <w:color w:val="000000" w:themeColor="text1"/>
              </w:rPr>
              <w:t>7.Making and Testing Predictions</w:t>
            </w:r>
          </w:p>
          <w:p w14:paraId="4F4D2027" w14:textId="73F00A59" w:rsidR="00983FC1" w:rsidRPr="0021027E" w:rsidRDefault="00983FC1" w:rsidP="00465F6B">
            <w:pPr>
              <w:pStyle w:val="TTX"/>
              <w:rPr>
                <w:color w:val="000000"/>
              </w:rPr>
            </w:pPr>
            <w:r>
              <w:rPr>
                <w:color w:val="000000"/>
              </w:rPr>
              <w:t>8.Consolidation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AE619EC" w14:textId="71651E6D" w:rsidR="00983FC1" w:rsidRPr="0021027E" w:rsidRDefault="00983FC1" w:rsidP="00465F6B">
            <w:pPr>
              <w:pStyle w:val="TTX"/>
              <w:rPr>
                <w:sz w:val="24"/>
                <w:szCs w:val="24"/>
              </w:rPr>
            </w:pPr>
            <w:r w:rsidRPr="0021027E">
              <w:rPr>
                <w:color w:val="000000"/>
              </w:rPr>
              <w:t>Graph It!</w:t>
            </w:r>
          </w:p>
        </w:tc>
      </w:tr>
    </w:tbl>
    <w:p w14:paraId="24560065" w14:textId="77777777" w:rsidR="002E0B44" w:rsidRPr="0021027E" w:rsidRDefault="002E0B44">
      <w:pPr>
        <w:rPr>
          <w:rFonts w:ascii="Open Sans" w:hAnsi="Open Sans" w:cs="Open Sans"/>
        </w:rPr>
      </w:pPr>
    </w:p>
    <w:sectPr w:rsidR="002E0B44" w:rsidRPr="0021027E" w:rsidSect="00CF30F8">
      <w:footerReference w:type="default" r:id="rId12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941CD" w14:textId="77777777" w:rsidR="00874D9E" w:rsidRDefault="00874D9E" w:rsidP="00711E94">
      <w:pPr>
        <w:spacing w:after="0" w:line="240" w:lineRule="auto"/>
      </w:pPr>
      <w:r>
        <w:separator/>
      </w:r>
    </w:p>
  </w:endnote>
  <w:endnote w:type="continuationSeparator" w:id="0">
    <w:p w14:paraId="49741DBE" w14:textId="77777777" w:rsidR="00874D9E" w:rsidRDefault="00874D9E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Open Sans Semibold">
    <w:altName w:val="﷽﷽﷽﷽﷽﷽﷽﷽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59416" w14:textId="3361A5C3" w:rsidR="00CF30F8" w:rsidRDefault="00CF30F8" w:rsidP="00CF30F8">
    <w:pPr>
      <w:pStyle w:val="Footer"/>
      <w:ind w:left="-90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10999" wp14:editId="6EFFB78D">
              <wp:simplePos x="0" y="0"/>
              <wp:positionH relativeFrom="column">
                <wp:posOffset>7557770</wp:posOffset>
              </wp:positionH>
              <wp:positionV relativeFrom="paragraph">
                <wp:posOffset>126510</wp:posOffset>
              </wp:positionV>
              <wp:extent cx="1147864" cy="223736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223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F555F" w14:textId="46B8F72B" w:rsidR="00CF30F8" w:rsidRDefault="00CF30F8" w:rsidP="00CF30F8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 w:rsidR="00117A52">
                            <w:rPr>
                              <w:noProof/>
                            </w:rPr>
                            <w:t>6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17A52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109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5.1pt;margin-top:9.95pt;width:90.4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" fillcolor="white [3201]" stroked="f" strokeweight=".5pt">
              <v:textbox inset="0,0,0,0">
                <w:txbxContent>
                  <w:p w14:paraId="11AF555F" w14:textId="46B8F72B" w:rsidR="00CF30F8" w:rsidRDefault="00CF30F8" w:rsidP="00CF30F8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 w:rsidR="00117A52">
                      <w:rPr>
                        <w:noProof/>
                      </w:rPr>
                      <w:t>6</w:t>
                    </w:r>
                    <w:r w:rsidRPr="00757772">
                      <w:fldChar w:fldCharType="end"/>
                    </w:r>
                    <w:r w:rsidRPr="00757772"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17A52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w:drawing>
        <wp:inline distT="0" distB="0" distL="0" distR="0" wp14:anchorId="098AB372" wp14:editId="2912E492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DF193" w14:textId="77777777" w:rsidR="00874D9E" w:rsidRDefault="00874D9E" w:rsidP="00711E94">
      <w:pPr>
        <w:spacing w:after="0" w:line="240" w:lineRule="auto"/>
      </w:pPr>
      <w:r>
        <w:separator/>
      </w:r>
    </w:p>
  </w:footnote>
  <w:footnote w:type="continuationSeparator" w:id="0">
    <w:p w14:paraId="4508B2D8" w14:textId="77777777" w:rsidR="00874D9E" w:rsidRDefault="00874D9E" w:rsidP="0071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5AC"/>
    <w:multiLevelType w:val="hybridMultilevel"/>
    <w:tmpl w:val="6D62B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725C1"/>
    <w:multiLevelType w:val="hybridMultilevel"/>
    <w:tmpl w:val="B874AD36"/>
    <w:lvl w:ilvl="0" w:tplc="658AD2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6A07"/>
    <w:multiLevelType w:val="hybridMultilevel"/>
    <w:tmpl w:val="4EFC9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072FF"/>
    <w:multiLevelType w:val="hybridMultilevel"/>
    <w:tmpl w:val="ED56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90CB3"/>
    <w:multiLevelType w:val="hybridMultilevel"/>
    <w:tmpl w:val="8A72BE14"/>
    <w:lvl w:ilvl="0" w:tplc="7A2A2D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3467C"/>
    <w:multiLevelType w:val="hybridMultilevel"/>
    <w:tmpl w:val="2646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A"/>
    <w:rsid w:val="00035F4A"/>
    <w:rsid w:val="0004220A"/>
    <w:rsid w:val="00050FDF"/>
    <w:rsid w:val="00082B7C"/>
    <w:rsid w:val="0008624C"/>
    <w:rsid w:val="000938EA"/>
    <w:rsid w:val="000D2A71"/>
    <w:rsid w:val="000E6911"/>
    <w:rsid w:val="00117A52"/>
    <w:rsid w:val="00126917"/>
    <w:rsid w:val="00151358"/>
    <w:rsid w:val="0021027E"/>
    <w:rsid w:val="0023038F"/>
    <w:rsid w:val="00234248"/>
    <w:rsid w:val="00247DE1"/>
    <w:rsid w:val="00262CB6"/>
    <w:rsid w:val="002868DC"/>
    <w:rsid w:val="002D1131"/>
    <w:rsid w:val="002E0B44"/>
    <w:rsid w:val="00305A23"/>
    <w:rsid w:val="00320DE9"/>
    <w:rsid w:val="0037220D"/>
    <w:rsid w:val="0037553E"/>
    <w:rsid w:val="003A6918"/>
    <w:rsid w:val="003B14D9"/>
    <w:rsid w:val="003F3E8E"/>
    <w:rsid w:val="00405657"/>
    <w:rsid w:val="00414A2C"/>
    <w:rsid w:val="0042260E"/>
    <w:rsid w:val="00431DA8"/>
    <w:rsid w:val="00465F6B"/>
    <w:rsid w:val="004B26FC"/>
    <w:rsid w:val="004C78EB"/>
    <w:rsid w:val="004F7575"/>
    <w:rsid w:val="005422D7"/>
    <w:rsid w:val="00562365"/>
    <w:rsid w:val="00566AB1"/>
    <w:rsid w:val="005A3970"/>
    <w:rsid w:val="005B5116"/>
    <w:rsid w:val="005D20C9"/>
    <w:rsid w:val="00622EAE"/>
    <w:rsid w:val="00631047"/>
    <w:rsid w:val="0064287C"/>
    <w:rsid w:val="006465BC"/>
    <w:rsid w:val="0066278A"/>
    <w:rsid w:val="00670400"/>
    <w:rsid w:val="006D28A3"/>
    <w:rsid w:val="006F26AC"/>
    <w:rsid w:val="006F3538"/>
    <w:rsid w:val="00711E94"/>
    <w:rsid w:val="00716A2B"/>
    <w:rsid w:val="007243C3"/>
    <w:rsid w:val="0072659D"/>
    <w:rsid w:val="007861FD"/>
    <w:rsid w:val="007951BE"/>
    <w:rsid w:val="007E5E01"/>
    <w:rsid w:val="007F27C2"/>
    <w:rsid w:val="00853112"/>
    <w:rsid w:val="00861C84"/>
    <w:rsid w:val="00874D9E"/>
    <w:rsid w:val="0087737C"/>
    <w:rsid w:val="0093C2B2"/>
    <w:rsid w:val="0094305C"/>
    <w:rsid w:val="0095006C"/>
    <w:rsid w:val="00983FC1"/>
    <w:rsid w:val="009A7330"/>
    <w:rsid w:val="009C4E96"/>
    <w:rsid w:val="00A436D7"/>
    <w:rsid w:val="00A904A3"/>
    <w:rsid w:val="00A9094C"/>
    <w:rsid w:val="00A91532"/>
    <w:rsid w:val="00A973DC"/>
    <w:rsid w:val="00AB579E"/>
    <w:rsid w:val="00AC2C68"/>
    <w:rsid w:val="00AD7CCC"/>
    <w:rsid w:val="00AE1CBA"/>
    <w:rsid w:val="00AF5FB4"/>
    <w:rsid w:val="00B01F96"/>
    <w:rsid w:val="00B2041F"/>
    <w:rsid w:val="00B43DBA"/>
    <w:rsid w:val="00BA7050"/>
    <w:rsid w:val="00BF1082"/>
    <w:rsid w:val="00C002EA"/>
    <w:rsid w:val="00C7720E"/>
    <w:rsid w:val="00CA36D5"/>
    <w:rsid w:val="00CC3D8D"/>
    <w:rsid w:val="00CF30F8"/>
    <w:rsid w:val="00D3592D"/>
    <w:rsid w:val="00E1505A"/>
    <w:rsid w:val="00E30E49"/>
    <w:rsid w:val="00EA2625"/>
    <w:rsid w:val="00EA3633"/>
    <w:rsid w:val="00EC2CDB"/>
    <w:rsid w:val="00ED039F"/>
    <w:rsid w:val="00ED6550"/>
    <w:rsid w:val="00F96C88"/>
    <w:rsid w:val="00FA79FF"/>
    <w:rsid w:val="019CC6A1"/>
    <w:rsid w:val="03B21D94"/>
    <w:rsid w:val="04C8F1C7"/>
    <w:rsid w:val="04C985A6"/>
    <w:rsid w:val="04FA67D5"/>
    <w:rsid w:val="06D9766C"/>
    <w:rsid w:val="06E9BE56"/>
    <w:rsid w:val="07DB5045"/>
    <w:rsid w:val="08C956B6"/>
    <w:rsid w:val="0A4C645C"/>
    <w:rsid w:val="0DFB6672"/>
    <w:rsid w:val="116EF641"/>
    <w:rsid w:val="160E6067"/>
    <w:rsid w:val="1644908C"/>
    <w:rsid w:val="165CD8D1"/>
    <w:rsid w:val="1740A2A8"/>
    <w:rsid w:val="1812FD10"/>
    <w:rsid w:val="19764D17"/>
    <w:rsid w:val="1E112872"/>
    <w:rsid w:val="20B9B52F"/>
    <w:rsid w:val="21A67C5F"/>
    <w:rsid w:val="24A08504"/>
    <w:rsid w:val="25F8BC17"/>
    <w:rsid w:val="269AF008"/>
    <w:rsid w:val="26CC354B"/>
    <w:rsid w:val="28EFFD68"/>
    <w:rsid w:val="2C4CD348"/>
    <w:rsid w:val="2FB37F18"/>
    <w:rsid w:val="311BA5AA"/>
    <w:rsid w:val="31CA7590"/>
    <w:rsid w:val="32C1B67F"/>
    <w:rsid w:val="336645F1"/>
    <w:rsid w:val="33DD6A27"/>
    <w:rsid w:val="34707083"/>
    <w:rsid w:val="35F3C121"/>
    <w:rsid w:val="377F6765"/>
    <w:rsid w:val="3D50F036"/>
    <w:rsid w:val="3EB44DA8"/>
    <w:rsid w:val="3EB6683D"/>
    <w:rsid w:val="3EBCE1A3"/>
    <w:rsid w:val="3FB79C23"/>
    <w:rsid w:val="3FEB2E0A"/>
    <w:rsid w:val="3FF8A6BD"/>
    <w:rsid w:val="42E3CAC8"/>
    <w:rsid w:val="43633AE0"/>
    <w:rsid w:val="43740F7E"/>
    <w:rsid w:val="4447DE01"/>
    <w:rsid w:val="45C7CF6E"/>
    <w:rsid w:val="4AEEAE06"/>
    <w:rsid w:val="4C1DE895"/>
    <w:rsid w:val="4C6D3DCC"/>
    <w:rsid w:val="4F84309B"/>
    <w:rsid w:val="4F9E2246"/>
    <w:rsid w:val="51EE8DA4"/>
    <w:rsid w:val="5429A81D"/>
    <w:rsid w:val="5758A6A1"/>
    <w:rsid w:val="57609B3C"/>
    <w:rsid w:val="57A4C25F"/>
    <w:rsid w:val="58522D2B"/>
    <w:rsid w:val="5B404257"/>
    <w:rsid w:val="5BA25E49"/>
    <w:rsid w:val="5BE94AB5"/>
    <w:rsid w:val="5BFA9A43"/>
    <w:rsid w:val="5C413CF8"/>
    <w:rsid w:val="5D27CF52"/>
    <w:rsid w:val="5EE5A6A0"/>
    <w:rsid w:val="5F397DAE"/>
    <w:rsid w:val="601221FE"/>
    <w:rsid w:val="60185AB8"/>
    <w:rsid w:val="608E8BBD"/>
    <w:rsid w:val="60A39DB5"/>
    <w:rsid w:val="63D23E14"/>
    <w:rsid w:val="65A42F40"/>
    <w:rsid w:val="65AC5546"/>
    <w:rsid w:val="65B8D564"/>
    <w:rsid w:val="66853D4D"/>
    <w:rsid w:val="67E585CB"/>
    <w:rsid w:val="6C853C5A"/>
    <w:rsid w:val="6F7143B7"/>
    <w:rsid w:val="735BECD9"/>
    <w:rsid w:val="742E99E9"/>
    <w:rsid w:val="77329DE0"/>
    <w:rsid w:val="77E87F42"/>
    <w:rsid w:val="78DD56DC"/>
    <w:rsid w:val="79CD7CFF"/>
    <w:rsid w:val="7B3B37DD"/>
    <w:rsid w:val="7BA70BAE"/>
    <w:rsid w:val="7BEFA49D"/>
    <w:rsid w:val="7D236EA4"/>
    <w:rsid w:val="7D593B67"/>
    <w:rsid w:val="7EDF5A13"/>
    <w:rsid w:val="7F32DF7D"/>
    <w:rsid w:val="7FF58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685A3"/>
  <w15:chartTrackingRefBased/>
  <w15:docId w15:val="{6D51461D-5063-4C25-90A8-8A3BFF0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9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E5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character" w:customStyle="1" w:styleId="Heading2Char">
    <w:name w:val="Heading 2 Char"/>
    <w:basedOn w:val="DefaultParagraphFont"/>
    <w:link w:val="Heading2"/>
    <w:uiPriority w:val="9"/>
    <w:rsid w:val="007E5E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H1">
    <w:name w:val="TTH1"/>
    <w:basedOn w:val="Normal"/>
    <w:qFormat/>
    <w:rsid w:val="00CF30F8"/>
    <w:pPr>
      <w:jc w:val="center"/>
    </w:pPr>
    <w:rPr>
      <w:rFonts w:ascii="Open Sans" w:eastAsia="PMingLiU" w:hAnsi="Open Sans" w:cs="Open Sans"/>
      <w:b/>
      <w:sz w:val="26"/>
      <w:szCs w:val="26"/>
      <w:lang w:eastAsia="en-US"/>
    </w:rPr>
  </w:style>
  <w:style w:type="paragraph" w:customStyle="1" w:styleId="TTH2">
    <w:name w:val="TTH2"/>
    <w:basedOn w:val="Normal"/>
    <w:qFormat/>
    <w:rsid w:val="00CF30F8"/>
    <w:pPr>
      <w:spacing w:after="0" w:line="240" w:lineRule="auto"/>
    </w:pPr>
    <w:rPr>
      <w:rFonts w:ascii="Open Sans Semibold" w:eastAsia="PMingLiU" w:hAnsi="Open Sans Semibold" w:cs="Open Sans Semibold"/>
      <w:b/>
      <w:color w:val="FFFFFF" w:themeColor="background1"/>
      <w:sz w:val="18"/>
      <w:szCs w:val="18"/>
      <w:lang w:eastAsia="en-US"/>
    </w:rPr>
  </w:style>
  <w:style w:type="paragraph" w:customStyle="1" w:styleId="TTX">
    <w:name w:val="TTX"/>
    <w:basedOn w:val="Normal"/>
    <w:qFormat/>
    <w:rsid w:val="00CF30F8"/>
    <w:pPr>
      <w:spacing w:after="0" w:line="240" w:lineRule="auto"/>
    </w:pPr>
    <w:rPr>
      <w:rFonts w:ascii="Open Sans" w:eastAsia="PMingLiU" w:hAnsi="Open Sans" w:cs="Open Sans"/>
      <w:sz w:val="18"/>
      <w:szCs w:val="18"/>
      <w:lang w:eastAsia="en-US"/>
    </w:rPr>
  </w:style>
  <w:style w:type="paragraph" w:customStyle="1" w:styleId="TTH3">
    <w:name w:val="TTH3"/>
    <w:basedOn w:val="TTX"/>
    <w:qFormat/>
    <w:rsid w:val="00CF30F8"/>
    <w:rPr>
      <w:b/>
    </w:rPr>
  </w:style>
  <w:style w:type="paragraph" w:styleId="NoSpacing">
    <w:name w:val="No Spacing"/>
    <w:uiPriority w:val="1"/>
    <w:qFormat/>
    <w:rsid w:val="00465F6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E69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050">
          <w:marLeft w:val="-10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083E-C2FD-4920-A990-D9008E97E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824AF-CC57-4E1A-8823-BE5DE4A85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5B846-22D9-4EB6-9C9D-E51BAB663EF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5FE8339-6897-4AB2-BD35-75408F08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Kang, Kristiana</cp:lastModifiedBy>
  <cp:revision>21</cp:revision>
  <cp:lastPrinted>2018-11-26T19:28:00Z</cp:lastPrinted>
  <dcterms:created xsi:type="dcterms:W3CDTF">2021-07-05T21:30:00Z</dcterms:created>
  <dcterms:modified xsi:type="dcterms:W3CDTF">2021-07-28T10:49:00Z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