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1A910" w14:textId="4DD5A764" w:rsidR="00064AB2" w:rsidRDefault="00AE232B" w:rsidP="00AE232B">
      <w:pPr>
        <w:jc w:val="center"/>
      </w:pPr>
      <w:r>
        <w:rPr>
          <w:noProof/>
          <w:lang w:val="en-US"/>
        </w:rPr>
        <w:drawing>
          <wp:anchor distT="0" distB="0" distL="114300" distR="114300" simplePos="0" relativeHeight="251659264" behindDoc="0" locked="0" layoutInCell="1" allowOverlap="1" wp14:anchorId="021A087E" wp14:editId="010FAE39">
            <wp:simplePos x="0" y="0"/>
            <wp:positionH relativeFrom="margin">
              <wp:posOffset>3282315</wp:posOffset>
            </wp:positionH>
            <wp:positionV relativeFrom="topMargin">
              <wp:align>bottom</wp:align>
            </wp:positionV>
            <wp:extent cx="1360805" cy="522605"/>
            <wp:effectExtent l="0" t="0" r="0" b="0"/>
            <wp:wrapSquare wrapText="bothSides"/>
            <wp:docPr id="1960136780" name="Picture 1960136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136780"/>
                    <pic:cNvPicPr/>
                  </pic:nvPicPr>
                  <pic:blipFill>
                    <a:blip r:embed="rId10">
                      <a:extLst>
                        <a:ext uri="{28A0092B-C50C-407E-A947-70E740481C1C}">
                          <a14:useLocalDpi xmlns:a14="http://schemas.microsoft.com/office/drawing/2010/main" val="0"/>
                        </a:ext>
                      </a:extLst>
                    </a:blip>
                    <a:stretch>
                      <a:fillRect/>
                    </a:stretch>
                  </pic:blipFill>
                  <pic:spPr>
                    <a:xfrm>
                      <a:off x="0" y="0"/>
                      <a:ext cx="1360805" cy="5226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465AA">
        <w:rPr>
          <w:rFonts w:ascii="Open Sans" w:eastAsia="Open Sans" w:hAnsi="Open Sans" w:cs="Open Sans"/>
          <w:b/>
          <w:bCs/>
          <w:sz w:val="20"/>
          <w:szCs w:val="20"/>
          <w:lang w:val="en-US"/>
        </w:rPr>
        <w:t>Mathology</w:t>
      </w:r>
      <w:proofErr w:type="spellEnd"/>
      <w:r w:rsidRPr="006465AA">
        <w:rPr>
          <w:rFonts w:ascii="Open Sans" w:eastAsia="Open Sans" w:hAnsi="Open Sans" w:cs="Open Sans"/>
          <w:b/>
          <w:bCs/>
          <w:sz w:val="20"/>
          <w:szCs w:val="20"/>
          <w:lang w:val="en-US"/>
        </w:rPr>
        <w:t> </w:t>
      </w:r>
      <w:r>
        <w:rPr>
          <w:rFonts w:ascii="Open Sans" w:eastAsia="Open Sans" w:hAnsi="Open Sans" w:cs="Open Sans"/>
          <w:b/>
          <w:bCs/>
          <w:sz w:val="20"/>
          <w:szCs w:val="20"/>
          <w:lang w:val="en-US"/>
        </w:rPr>
        <w:t>3</w:t>
      </w:r>
      <w:r w:rsidRPr="006465AA">
        <w:rPr>
          <w:rFonts w:ascii="Open Sans" w:eastAsia="Open Sans" w:hAnsi="Open Sans" w:cs="Open Sans"/>
          <w:b/>
          <w:bCs/>
          <w:sz w:val="20"/>
          <w:szCs w:val="20"/>
          <w:lang w:val="en-US"/>
        </w:rPr>
        <w:t xml:space="preserve"> and Ontario Ministry</w:t>
      </w:r>
      <w:r w:rsidR="00F3150D">
        <w:rPr>
          <w:rFonts w:ascii="Open Sans" w:eastAsia="Open Sans" w:hAnsi="Open Sans" w:cs="Open Sans"/>
          <w:b/>
          <w:bCs/>
          <w:sz w:val="20"/>
          <w:szCs w:val="20"/>
          <w:lang w:val="en-US"/>
        </w:rPr>
        <w:t xml:space="preserve"> of Education Long-</w:t>
      </w:r>
      <w:r w:rsidRPr="006465AA">
        <w:rPr>
          <w:rFonts w:ascii="Open Sans" w:eastAsia="Open Sans" w:hAnsi="Open Sans" w:cs="Open Sans"/>
          <w:b/>
          <w:bCs/>
          <w:sz w:val="20"/>
          <w:szCs w:val="20"/>
          <w:lang w:val="en-US"/>
        </w:rPr>
        <w:t>Range Plan</w:t>
      </w:r>
      <w:r w:rsidR="00F3150D">
        <w:rPr>
          <w:rFonts w:ascii="Open Sans" w:eastAsia="Open Sans" w:hAnsi="Open Sans" w:cs="Open Sans"/>
          <w:b/>
          <w:bCs/>
          <w:sz w:val="20"/>
          <w:szCs w:val="20"/>
          <w:lang w:val="en-US"/>
        </w:rPr>
        <w:t>:</w:t>
      </w:r>
      <w:bookmarkStart w:id="0" w:name="_GoBack"/>
      <w:bookmarkEnd w:id="0"/>
      <w:r w:rsidRPr="006465AA">
        <w:rPr>
          <w:rFonts w:ascii="Open Sans" w:eastAsia="Open Sans" w:hAnsi="Open Sans" w:cs="Open Sans"/>
          <w:b/>
          <w:bCs/>
          <w:sz w:val="20"/>
          <w:szCs w:val="20"/>
          <w:lang w:val="en-US"/>
        </w:rPr>
        <w:t xml:space="preserve"> by Question</w:t>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8"/>
        <w:gridCol w:w="3765"/>
        <w:gridCol w:w="5011"/>
      </w:tblGrid>
      <w:tr w:rsidR="00064AB2" w:rsidRPr="00064AB2" w14:paraId="602897F0" w14:textId="77777777" w:rsidTr="2ADA6123">
        <w:tc>
          <w:tcPr>
            <w:tcW w:w="416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A6DF446" w14:textId="05F58430" w:rsidR="00064AB2" w:rsidRPr="00CC0D15" w:rsidRDefault="00064AB2" w:rsidP="7D96866F">
            <w:pPr>
              <w:jc w:val="center"/>
              <w:textAlignment w:val="baseline"/>
              <w:rPr>
                <w:rFonts w:ascii="Open Sans" w:eastAsia="OpenSans" w:hAnsi="Open Sans" w:cs="Open Sans"/>
                <w:sz w:val="20"/>
                <w:szCs w:val="20"/>
              </w:rPr>
            </w:pPr>
            <w:r w:rsidRPr="00CC0D15">
              <w:rPr>
                <w:rFonts w:ascii="Open Sans" w:hAnsi="Open Sans" w:cs="Open Sans"/>
              </w:rPr>
              <w:br w:type="page"/>
            </w:r>
            <w:r w:rsidRPr="00CC0D15">
              <w:rPr>
                <w:rFonts w:ascii="Open Sans" w:eastAsia="OpenSans" w:hAnsi="Open Sans" w:cs="Open Sans"/>
                <w:b/>
                <w:bCs/>
                <w:color w:val="000000" w:themeColor="text1"/>
                <w:sz w:val="20"/>
                <w:szCs w:val="20"/>
              </w:rPr>
              <w:t>Ontario Ministry Long Range Plan</w:t>
            </w:r>
          </w:p>
        </w:tc>
        <w:tc>
          <w:tcPr>
            <w:tcW w:w="877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740E89E" w14:textId="4EA8DB24"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Pearson </w:t>
            </w:r>
            <w:proofErr w:type="spellStart"/>
            <w:r w:rsidRPr="00CC0D15">
              <w:rPr>
                <w:rFonts w:ascii="Open Sans" w:eastAsia="OpenSans" w:hAnsi="Open Sans" w:cs="Open Sans"/>
                <w:b/>
                <w:bCs/>
                <w:i/>
                <w:iCs/>
                <w:color w:val="000000" w:themeColor="text1"/>
                <w:sz w:val="20"/>
                <w:szCs w:val="20"/>
              </w:rPr>
              <w:t>Mathology</w:t>
            </w:r>
            <w:proofErr w:type="spellEnd"/>
          </w:p>
        </w:tc>
      </w:tr>
      <w:tr w:rsidR="00064AB2" w:rsidRPr="00064AB2" w14:paraId="44D57AA0" w14:textId="77777777" w:rsidTr="2ADA6123">
        <w:tc>
          <w:tcPr>
            <w:tcW w:w="416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F650975" w14:textId="682509DA" w:rsidR="00064AB2" w:rsidRPr="00CC0D15" w:rsidRDefault="00036DFC" w:rsidP="7D96866F">
            <w:pPr>
              <w:jc w:val="center"/>
              <w:textAlignment w:val="baseline"/>
              <w:rPr>
                <w:rFonts w:ascii="Open Sans" w:eastAsia="OpenSans" w:hAnsi="Open Sans" w:cs="Open Sans"/>
                <w:sz w:val="20"/>
                <w:szCs w:val="20"/>
              </w:rPr>
            </w:pPr>
            <w:r w:rsidRPr="00CC0D15">
              <w:rPr>
                <w:rFonts w:ascii="Open Sans" w:eastAsia="OpenSans" w:hAnsi="Open Sans" w:cs="Open Sans"/>
                <w:b/>
                <w:bCs/>
                <w:sz w:val="20"/>
                <w:szCs w:val="20"/>
              </w:rPr>
              <w:t>Who are we?</w:t>
            </w:r>
            <w:r w:rsidR="00064AB2" w:rsidRPr="00CC0D15">
              <w:rPr>
                <w:rFonts w:ascii="Open Sans" w:eastAsia="OpenSans" w:hAnsi="Open Sans" w:cs="Open Sans"/>
                <w:color w:val="000000" w:themeColor="text1"/>
                <w:sz w:val="20"/>
                <w:szCs w:val="20"/>
              </w:rPr>
              <w:t> </w:t>
            </w:r>
          </w:p>
        </w:tc>
        <w:tc>
          <w:tcPr>
            <w:tcW w:w="877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228BA26" w14:textId="77777777"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Big Ideas</w:t>
            </w:r>
            <w:r w:rsidRPr="00CC0D15">
              <w:rPr>
                <w:rFonts w:ascii="Open Sans" w:eastAsia="OpenSans" w:hAnsi="Open Sans" w:cs="Open Sans"/>
                <w:color w:val="000000" w:themeColor="text1"/>
                <w:sz w:val="20"/>
                <w:szCs w:val="20"/>
              </w:rPr>
              <w:t> </w:t>
            </w:r>
          </w:p>
          <w:p w14:paraId="44CD92D8" w14:textId="2E678E42" w:rsidR="001619D9" w:rsidRPr="00CC0D15" w:rsidRDefault="001619D9" w:rsidP="0058002A">
            <w:pPr>
              <w:pStyle w:val="ListParagraph"/>
              <w:numPr>
                <w:ilvl w:val="0"/>
                <w:numId w:val="15"/>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Numbers tell us how many and how much.</w:t>
            </w:r>
          </w:p>
          <w:p w14:paraId="7B7B3D4A" w14:textId="63BBB967" w:rsidR="001619D9" w:rsidRPr="00CC0D15" w:rsidRDefault="001619D9" w:rsidP="0058002A">
            <w:pPr>
              <w:pStyle w:val="ListParagraph"/>
              <w:numPr>
                <w:ilvl w:val="0"/>
                <w:numId w:val="15"/>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Quantities and numbers can be grouped by or partitioned into equal</w:t>
            </w:r>
            <w:r w:rsidR="009844F8" w:rsidRPr="00CC0D15">
              <w:rPr>
                <w:rFonts w:ascii="Open Sans" w:eastAsia="OpenSans" w:hAnsi="Open Sans" w:cs="Open Sans"/>
                <w:b/>
                <w:bCs/>
                <w:sz w:val="20"/>
                <w:szCs w:val="20"/>
              </w:rPr>
              <w:t>-</w:t>
            </w:r>
            <w:r w:rsidRPr="00CC0D15">
              <w:rPr>
                <w:rFonts w:ascii="Open Sans" w:eastAsia="OpenSans" w:hAnsi="Open Sans" w:cs="Open Sans"/>
                <w:b/>
                <w:bCs/>
                <w:sz w:val="20"/>
                <w:szCs w:val="20"/>
              </w:rPr>
              <w:t>sized units</w:t>
            </w:r>
            <w:r w:rsidR="009844F8" w:rsidRPr="00CC0D15">
              <w:rPr>
                <w:rFonts w:ascii="Open Sans" w:eastAsia="OpenSans" w:hAnsi="Open Sans" w:cs="Open Sans"/>
                <w:b/>
                <w:bCs/>
                <w:sz w:val="20"/>
                <w:szCs w:val="20"/>
              </w:rPr>
              <w:t>.</w:t>
            </w:r>
          </w:p>
          <w:p w14:paraId="60817300" w14:textId="263CC0AE" w:rsidR="001619D9" w:rsidRPr="00CC0D15" w:rsidRDefault="00275AAE" w:rsidP="0058002A">
            <w:pPr>
              <w:pStyle w:val="ListParagraph"/>
              <w:numPr>
                <w:ilvl w:val="0"/>
                <w:numId w:val="15"/>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Numbers are related in many ways.</w:t>
            </w:r>
          </w:p>
          <w:p w14:paraId="00C8B23C" w14:textId="460276CC" w:rsidR="001619D9" w:rsidRPr="00CC0D15" w:rsidRDefault="001619D9" w:rsidP="0058002A">
            <w:pPr>
              <w:pStyle w:val="ListParagraph"/>
              <w:numPr>
                <w:ilvl w:val="0"/>
                <w:numId w:val="15"/>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Formulating questions, collecting data, and consolidating data in visual and graphical displays help us</w:t>
            </w:r>
            <w:r w:rsidR="009F1E14"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understand, predict, and interpret situations that involve uncertainty, variability, and randomness.</w:t>
            </w:r>
          </w:p>
          <w:p w14:paraId="11B1D903" w14:textId="58011B27" w:rsidR="001619D9" w:rsidRPr="00CC0D15" w:rsidRDefault="001619D9" w:rsidP="0058002A">
            <w:pPr>
              <w:pStyle w:val="ListParagraph"/>
              <w:numPr>
                <w:ilvl w:val="0"/>
                <w:numId w:val="15"/>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2</w:t>
            </w:r>
            <w:r w:rsidR="009844F8" w:rsidRPr="00CC0D15">
              <w:rPr>
                <w:rFonts w:ascii="Open Sans" w:eastAsia="OpenSans" w:hAnsi="Open Sans" w:cs="Open Sans"/>
                <w:b/>
                <w:bCs/>
                <w:sz w:val="20"/>
                <w:szCs w:val="20"/>
              </w:rPr>
              <w:t>-</w:t>
            </w:r>
            <w:r w:rsidRPr="00CC0D15">
              <w:rPr>
                <w:rFonts w:ascii="Open Sans" w:eastAsia="OpenSans" w:hAnsi="Open Sans" w:cs="Open Sans"/>
                <w:b/>
                <w:bCs/>
                <w:sz w:val="20"/>
                <w:szCs w:val="20"/>
              </w:rPr>
              <w:t>D shapes and 3</w:t>
            </w:r>
            <w:r w:rsidR="009844F8" w:rsidRPr="00CC0D15">
              <w:rPr>
                <w:rFonts w:ascii="Open Sans" w:eastAsia="OpenSans" w:hAnsi="Open Sans" w:cs="Open Sans"/>
                <w:b/>
                <w:bCs/>
                <w:sz w:val="20"/>
                <w:szCs w:val="20"/>
              </w:rPr>
              <w:t>-</w:t>
            </w:r>
            <w:r w:rsidRPr="00CC0D15">
              <w:rPr>
                <w:rFonts w:ascii="Open Sans" w:eastAsia="OpenSans" w:hAnsi="Open Sans" w:cs="Open Sans"/>
                <w:b/>
                <w:bCs/>
                <w:sz w:val="20"/>
                <w:szCs w:val="20"/>
              </w:rPr>
              <w:t>D solids can be transformed in many ways and analyzed for change.</w:t>
            </w:r>
          </w:p>
          <w:p w14:paraId="5B0408E1" w14:textId="26C38E0F" w:rsidR="00064AB2" w:rsidRPr="00CC0D15" w:rsidRDefault="001619D9" w:rsidP="0058002A">
            <w:pPr>
              <w:pStyle w:val="ListParagraph"/>
              <w:numPr>
                <w:ilvl w:val="0"/>
                <w:numId w:val="15"/>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Objects can be located in space and viewed from multiple perspectives.</w:t>
            </w:r>
          </w:p>
        </w:tc>
      </w:tr>
      <w:tr w:rsidR="00350FE2" w:rsidRPr="00064AB2" w14:paraId="105ACDA3" w14:textId="77777777" w:rsidTr="2ADA6123">
        <w:tc>
          <w:tcPr>
            <w:tcW w:w="12944" w:type="dxa"/>
            <w:gridSpan w:val="3"/>
            <w:tcBorders>
              <w:top w:val="single" w:sz="4" w:space="0" w:color="auto"/>
              <w:left w:val="single" w:sz="4" w:space="0" w:color="auto"/>
              <w:bottom w:val="single" w:sz="4" w:space="0" w:color="auto"/>
              <w:right w:val="single" w:sz="4" w:space="0" w:color="auto"/>
            </w:tcBorders>
            <w:shd w:val="clear" w:color="auto" w:fill="auto"/>
          </w:tcPr>
          <w:p w14:paraId="174A16D6" w14:textId="3466E4C7" w:rsidR="00350FE2" w:rsidRPr="00CC0D15" w:rsidRDefault="00350FE2" w:rsidP="00C44954">
            <w:pPr>
              <w:ind w:left="57"/>
              <w:textAlignment w:val="baseline"/>
              <w:rPr>
                <w:rFonts w:ascii="Open Sans" w:eastAsia="OpenSans" w:hAnsi="Open Sans" w:cs="Open Sans"/>
                <w:color w:val="000000" w:themeColor="text1"/>
                <w:sz w:val="20"/>
                <w:szCs w:val="20"/>
              </w:rPr>
            </w:pPr>
            <w:r w:rsidRPr="00CC0D15">
              <w:rPr>
                <w:rFonts w:ascii="Open Sans" w:eastAsia="OpenSans" w:hAnsi="Open Sans" w:cs="Open Sans"/>
                <w:b/>
                <w:bCs/>
                <w:color w:val="000000" w:themeColor="text1"/>
                <w:sz w:val="20"/>
                <w:szCs w:val="20"/>
              </w:rPr>
              <w:t xml:space="preserve">Time: </w:t>
            </w:r>
            <w:r w:rsidRPr="00CC0D15">
              <w:rPr>
                <w:rFonts w:ascii="Open Sans" w:eastAsia="OpenSans" w:hAnsi="Open Sans" w:cs="Open Sans"/>
                <w:color w:val="000000" w:themeColor="text1"/>
                <w:sz w:val="20"/>
                <w:szCs w:val="20"/>
              </w:rPr>
              <w:t>September</w:t>
            </w:r>
          </w:p>
        </w:tc>
      </w:tr>
      <w:tr w:rsidR="00350FE2" w:rsidRPr="00064AB2" w14:paraId="2C7AA9DD" w14:textId="77777777" w:rsidTr="2ADA6123">
        <w:trPr>
          <w:trHeight w:val="300"/>
        </w:trPr>
        <w:tc>
          <w:tcPr>
            <w:tcW w:w="4168" w:type="dxa"/>
            <w:tcBorders>
              <w:top w:val="single" w:sz="4" w:space="0" w:color="auto"/>
              <w:left w:val="single" w:sz="4" w:space="0" w:color="auto"/>
              <w:bottom w:val="single" w:sz="4" w:space="0" w:color="auto"/>
              <w:right w:val="single" w:sz="4" w:space="0" w:color="auto"/>
            </w:tcBorders>
            <w:shd w:val="clear" w:color="auto" w:fill="CA99C6"/>
          </w:tcPr>
          <w:p w14:paraId="487C9E54" w14:textId="76FFA546" w:rsidR="00350FE2" w:rsidRPr="00CC0D15" w:rsidRDefault="00350FE2" w:rsidP="0058002A">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Questions and Expectations</w:t>
            </w:r>
          </w:p>
        </w:tc>
        <w:tc>
          <w:tcPr>
            <w:tcW w:w="3765" w:type="dxa"/>
            <w:tcBorders>
              <w:top w:val="single" w:sz="4" w:space="0" w:color="auto"/>
              <w:left w:val="single" w:sz="4" w:space="0" w:color="auto"/>
              <w:bottom w:val="single" w:sz="4" w:space="0" w:color="auto"/>
              <w:right w:val="single" w:sz="4" w:space="0" w:color="auto"/>
            </w:tcBorders>
            <w:shd w:val="clear" w:color="auto" w:fill="CA99C6"/>
            <w:hideMark/>
          </w:tcPr>
          <w:p w14:paraId="6FD2E3B0" w14:textId="77777777" w:rsidR="00350FE2" w:rsidRPr="00CC0D15" w:rsidRDefault="00350FE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What to Look For</w:t>
            </w:r>
            <w:r w:rsidRPr="00CC0D15">
              <w:rPr>
                <w:rFonts w:ascii="Open Sans" w:eastAsia="OpenSans" w:hAnsi="Open Sans" w:cs="Open Sans"/>
                <w:color w:val="000000" w:themeColor="text1"/>
                <w:sz w:val="20"/>
                <w:szCs w:val="20"/>
              </w:rPr>
              <w:t> </w:t>
            </w:r>
          </w:p>
        </w:tc>
        <w:tc>
          <w:tcPr>
            <w:tcW w:w="5011" w:type="dxa"/>
            <w:tcBorders>
              <w:top w:val="single" w:sz="4" w:space="0" w:color="auto"/>
              <w:left w:val="single" w:sz="4" w:space="0" w:color="auto"/>
              <w:bottom w:val="single" w:sz="4" w:space="0" w:color="auto"/>
              <w:right w:val="single" w:sz="4" w:space="0" w:color="auto"/>
            </w:tcBorders>
            <w:shd w:val="clear" w:color="auto" w:fill="CA99C6"/>
            <w:hideMark/>
          </w:tcPr>
          <w:p w14:paraId="0875DBB7" w14:textId="29A9C0BC" w:rsidR="00350FE2" w:rsidRPr="00CC0D15" w:rsidRDefault="00350FE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Little Books/Activity</w:t>
            </w:r>
            <w:r w:rsidRPr="00CC0D15">
              <w:rPr>
                <w:rFonts w:ascii="Open Sans" w:eastAsia="OpenSans" w:hAnsi="Open Sans" w:cs="Open Sans"/>
                <w:color w:val="000000" w:themeColor="text1"/>
                <w:sz w:val="20"/>
                <w:szCs w:val="20"/>
              </w:rPr>
              <w:t> </w:t>
            </w:r>
          </w:p>
        </w:tc>
      </w:tr>
      <w:tr w:rsidR="00577502" w:rsidRPr="00064AB2" w14:paraId="29F50B41" w14:textId="77777777" w:rsidTr="2ADA6123">
        <w:tc>
          <w:tcPr>
            <w:tcW w:w="4168" w:type="dxa"/>
            <w:tcBorders>
              <w:top w:val="single" w:sz="4" w:space="0" w:color="auto"/>
              <w:left w:val="single" w:sz="4" w:space="0" w:color="auto"/>
              <w:bottom w:val="single" w:sz="4" w:space="0" w:color="auto"/>
              <w:right w:val="single" w:sz="4" w:space="0" w:color="auto"/>
            </w:tcBorders>
            <w:shd w:val="clear" w:color="auto" w:fill="auto"/>
          </w:tcPr>
          <w:p w14:paraId="5C69ABAC" w14:textId="42926657" w:rsidR="00577502" w:rsidRPr="00CC0D15" w:rsidRDefault="00577502" w:rsidP="7D96866F">
            <w:pPr>
              <w:contextualSpacing/>
              <w:rPr>
                <w:rFonts w:ascii="Open Sans" w:eastAsia="OpenSans" w:hAnsi="Open Sans" w:cs="Open Sans"/>
                <w:b/>
                <w:bCs/>
                <w:sz w:val="20"/>
                <w:szCs w:val="20"/>
              </w:rPr>
            </w:pPr>
          </w:p>
        </w:tc>
        <w:tc>
          <w:tcPr>
            <w:tcW w:w="3765" w:type="dxa"/>
            <w:tcBorders>
              <w:top w:val="single" w:sz="4" w:space="0" w:color="auto"/>
              <w:left w:val="single" w:sz="4" w:space="0" w:color="auto"/>
              <w:bottom w:val="single" w:sz="4" w:space="0" w:color="auto"/>
              <w:right w:val="single" w:sz="4" w:space="0" w:color="auto"/>
            </w:tcBorders>
            <w:shd w:val="clear" w:color="auto" w:fill="auto"/>
            <w:hideMark/>
          </w:tcPr>
          <w:p w14:paraId="5CEBC0AC" w14:textId="77777777" w:rsidR="00577502" w:rsidRPr="00CC0D15" w:rsidRDefault="00577502"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5011" w:type="dxa"/>
            <w:tcBorders>
              <w:top w:val="single" w:sz="4" w:space="0" w:color="auto"/>
              <w:left w:val="single" w:sz="4" w:space="0" w:color="auto"/>
              <w:bottom w:val="single" w:sz="4" w:space="0" w:color="auto"/>
              <w:right w:val="single" w:sz="4" w:space="0" w:color="auto"/>
            </w:tcBorders>
            <w:shd w:val="clear" w:color="auto" w:fill="auto"/>
            <w:hideMark/>
          </w:tcPr>
          <w:p w14:paraId="7B7E296D" w14:textId="7CA57E75" w:rsidR="00577502" w:rsidRPr="00CC0D15" w:rsidRDefault="00577502" w:rsidP="00F44573">
            <w:pPr>
              <w:ind w:left="57"/>
              <w:contextualSpacing/>
              <w:rPr>
                <w:rFonts w:ascii="Open Sans" w:eastAsia="OpenSans" w:hAnsi="Open Sans" w:cs="Open Sans"/>
                <w:color w:val="000000" w:themeColor="text1"/>
                <w:sz w:val="20"/>
                <w:szCs w:val="20"/>
                <w:u w:val="single"/>
              </w:rPr>
            </w:pPr>
            <w:r w:rsidRPr="00CC0D15">
              <w:rPr>
                <w:rFonts w:ascii="Open Sans" w:eastAsia="OpenSans" w:hAnsi="Open Sans" w:cs="Open Sans"/>
                <w:color w:val="000000" w:themeColor="text1"/>
                <w:sz w:val="20"/>
                <w:szCs w:val="20"/>
                <w:u w:val="single"/>
              </w:rPr>
              <w:t xml:space="preserve">Welcome to </w:t>
            </w:r>
            <w:r w:rsidR="00B15ECF">
              <w:rPr>
                <w:rFonts w:ascii="Open Sans" w:eastAsia="OpenSans" w:hAnsi="Open Sans" w:cs="Open Sans"/>
                <w:color w:val="000000" w:themeColor="text1"/>
                <w:sz w:val="20"/>
                <w:szCs w:val="20"/>
                <w:u w:val="single"/>
              </w:rPr>
              <w:t>T</w:t>
            </w:r>
            <w:r w:rsidRPr="00CC0D15">
              <w:rPr>
                <w:rFonts w:ascii="Open Sans" w:eastAsia="OpenSans" w:hAnsi="Open Sans" w:cs="Open Sans"/>
                <w:color w:val="000000" w:themeColor="text1"/>
                <w:sz w:val="20"/>
                <w:szCs w:val="20"/>
                <w:u w:val="single"/>
              </w:rPr>
              <w:t>he Nature Park</w:t>
            </w:r>
          </w:p>
          <w:p w14:paraId="320829CB" w14:textId="0B28F888" w:rsidR="00577502" w:rsidRPr="00CC0D15" w:rsidRDefault="00577502" w:rsidP="00F44573">
            <w:pPr>
              <w:ind w:left="57"/>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rPr>
              <w:t>-</w:t>
            </w:r>
            <w:r w:rsidR="00F44573" w:rsidRPr="00CC0D15">
              <w:rPr>
                <w:rFonts w:ascii="Open Sans" w:eastAsia="OpenSans" w:hAnsi="Open Sans" w:cs="Open Sans"/>
                <w:color w:val="000000" w:themeColor="text1"/>
                <w:sz w:val="20"/>
                <w:szCs w:val="20"/>
              </w:rPr>
              <w:t xml:space="preserve"> </w:t>
            </w:r>
            <w:r w:rsidR="00B15ECF">
              <w:rPr>
                <w:rFonts w:ascii="Open Sans" w:eastAsia="OpenSans" w:hAnsi="Open Sans" w:cs="Open Sans"/>
                <w:color w:val="000000" w:themeColor="text1"/>
                <w:sz w:val="20"/>
                <w:szCs w:val="20"/>
              </w:rPr>
              <w:t>i</w:t>
            </w:r>
            <w:r w:rsidRPr="00CC0D15">
              <w:rPr>
                <w:rFonts w:ascii="Open Sans" w:eastAsia="OpenSans" w:hAnsi="Open Sans" w:cs="Open Sans"/>
                <w:color w:val="000000" w:themeColor="text1"/>
                <w:sz w:val="20"/>
                <w:szCs w:val="20"/>
              </w:rPr>
              <w:t>nterpret charts, tables, pictographs, and bar graphs</w:t>
            </w:r>
          </w:p>
          <w:p w14:paraId="250773DF" w14:textId="6A1FE3C1" w:rsidR="00577502" w:rsidRPr="00CC0D15" w:rsidRDefault="00577502" w:rsidP="00F44573">
            <w:pPr>
              <w:ind w:left="57"/>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rPr>
              <w:t>-</w:t>
            </w:r>
            <w:r w:rsidR="00F44573" w:rsidRPr="00CC0D15">
              <w:rPr>
                <w:rFonts w:ascii="Open Sans" w:eastAsia="OpenSans" w:hAnsi="Open Sans" w:cs="Open Sans"/>
                <w:color w:val="000000" w:themeColor="text1"/>
                <w:sz w:val="20"/>
                <w:szCs w:val="20"/>
              </w:rPr>
              <w:t xml:space="preserve"> </w:t>
            </w:r>
            <w:r w:rsidR="00B15ECF">
              <w:rPr>
                <w:rFonts w:ascii="Open Sans" w:eastAsia="OpenSans" w:hAnsi="Open Sans" w:cs="Open Sans"/>
                <w:color w:val="000000" w:themeColor="text1"/>
                <w:sz w:val="20"/>
                <w:szCs w:val="20"/>
              </w:rPr>
              <w:t>d</w:t>
            </w:r>
            <w:r w:rsidRPr="00CC0D15">
              <w:rPr>
                <w:rFonts w:ascii="Open Sans" w:eastAsia="OpenSans" w:hAnsi="Open Sans" w:cs="Open Sans"/>
                <w:color w:val="000000" w:themeColor="text1"/>
                <w:sz w:val="20"/>
                <w:szCs w:val="20"/>
              </w:rPr>
              <w:t>raw conclusions from data displays</w:t>
            </w:r>
          </w:p>
        </w:tc>
      </w:tr>
      <w:tr w:rsidR="00577502" w:rsidRPr="00064AB2" w14:paraId="567B6ECB" w14:textId="77777777" w:rsidTr="2ADA6123">
        <w:tc>
          <w:tcPr>
            <w:tcW w:w="4168" w:type="dxa"/>
            <w:tcBorders>
              <w:top w:val="single" w:sz="4" w:space="0" w:color="auto"/>
              <w:bottom w:val="single" w:sz="4" w:space="0" w:color="auto"/>
              <w:right w:val="single" w:sz="4" w:space="0" w:color="auto"/>
            </w:tcBorders>
            <w:shd w:val="clear" w:color="auto" w:fill="auto"/>
            <w:vAlign w:val="center"/>
          </w:tcPr>
          <w:p w14:paraId="586D7DE9" w14:textId="56C9FF98" w:rsidR="00577502" w:rsidRPr="00CC0D15" w:rsidRDefault="00577502" w:rsidP="7D96866F">
            <w:pPr>
              <w:textAlignment w:val="baseline"/>
              <w:rPr>
                <w:rFonts w:ascii="Open Sans" w:eastAsia="OpenSans" w:hAnsi="Open Sans" w:cs="Open Sans"/>
                <w:sz w:val="20"/>
                <w:szCs w:val="20"/>
              </w:rPr>
            </w:pPr>
          </w:p>
        </w:tc>
        <w:tc>
          <w:tcPr>
            <w:tcW w:w="3765" w:type="dxa"/>
            <w:tcBorders>
              <w:top w:val="single" w:sz="4" w:space="0" w:color="auto"/>
              <w:left w:val="single" w:sz="4" w:space="0" w:color="auto"/>
              <w:bottom w:val="single" w:sz="4" w:space="0" w:color="auto"/>
              <w:right w:val="single" w:sz="4" w:space="0" w:color="auto"/>
            </w:tcBorders>
            <w:shd w:val="clear" w:color="auto" w:fill="auto"/>
            <w:hideMark/>
          </w:tcPr>
          <w:p w14:paraId="7B84453C" w14:textId="77777777" w:rsidR="00577502" w:rsidRPr="00CC0D15" w:rsidRDefault="00577502"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5011" w:type="dxa"/>
            <w:tcBorders>
              <w:top w:val="single" w:sz="4" w:space="0" w:color="auto"/>
              <w:left w:val="single" w:sz="4" w:space="0" w:color="auto"/>
              <w:bottom w:val="single" w:sz="4" w:space="0" w:color="auto"/>
              <w:right w:val="single" w:sz="4" w:space="0" w:color="auto"/>
            </w:tcBorders>
            <w:shd w:val="clear" w:color="auto" w:fill="auto"/>
            <w:hideMark/>
          </w:tcPr>
          <w:p w14:paraId="389D9C6B" w14:textId="77777777" w:rsidR="00577502" w:rsidRPr="00CC0D15" w:rsidRDefault="00577502" w:rsidP="00F44573">
            <w:pPr>
              <w:ind w:left="57"/>
              <w:contextualSpacing/>
              <w:rPr>
                <w:rFonts w:ascii="Open Sans" w:eastAsia="OpenSans" w:hAnsi="Open Sans" w:cs="Open Sans"/>
                <w:color w:val="000000" w:themeColor="text1"/>
                <w:sz w:val="20"/>
                <w:szCs w:val="20"/>
                <w:u w:val="single"/>
              </w:rPr>
            </w:pPr>
            <w:r w:rsidRPr="00CC0D15">
              <w:rPr>
                <w:rFonts w:ascii="Open Sans" w:eastAsia="OpenSans" w:hAnsi="Open Sans" w:cs="Open Sans"/>
                <w:color w:val="000000" w:themeColor="text1"/>
                <w:sz w:val="20"/>
                <w:szCs w:val="20"/>
                <w:u w:val="single"/>
              </w:rPr>
              <w:t>Gallery Tour</w:t>
            </w:r>
          </w:p>
          <w:p w14:paraId="59D63F1B" w14:textId="77777777" w:rsidR="00F44573" w:rsidRPr="00CC0D15" w:rsidRDefault="00577502" w:rsidP="00F44573">
            <w:pPr>
              <w:ind w:left="57"/>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rPr>
              <w:t>-</w:t>
            </w:r>
            <w:r w:rsidR="00F44573" w:rsidRPr="00CC0D15">
              <w:rPr>
                <w:rFonts w:ascii="Open Sans" w:eastAsia="OpenSans" w:hAnsi="Open Sans" w:cs="Open Sans"/>
                <w:color w:val="000000" w:themeColor="text1"/>
                <w:sz w:val="20"/>
                <w:szCs w:val="20"/>
              </w:rPr>
              <w:t xml:space="preserve"> </w:t>
            </w:r>
            <w:r w:rsidRPr="00CC0D15">
              <w:rPr>
                <w:rFonts w:ascii="Open Sans" w:eastAsia="OpenSans" w:hAnsi="Open Sans" w:cs="Open Sans"/>
                <w:color w:val="000000" w:themeColor="text1"/>
                <w:sz w:val="20"/>
                <w:szCs w:val="20"/>
              </w:rPr>
              <w:t xml:space="preserve">describe and compare transformations </w:t>
            </w:r>
          </w:p>
          <w:p w14:paraId="66012F2B" w14:textId="1F7346BC" w:rsidR="00577502" w:rsidRPr="00CC0D15" w:rsidRDefault="00577502" w:rsidP="00F44573">
            <w:pPr>
              <w:ind w:left="57"/>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rPr>
              <w:t>-</w:t>
            </w:r>
            <w:r w:rsidR="00F44573" w:rsidRPr="00CC0D15">
              <w:rPr>
                <w:rFonts w:ascii="Open Sans" w:eastAsia="OpenSans" w:hAnsi="Open Sans" w:cs="Open Sans"/>
                <w:color w:val="000000" w:themeColor="text1"/>
                <w:sz w:val="20"/>
                <w:szCs w:val="20"/>
              </w:rPr>
              <w:t xml:space="preserve"> </w:t>
            </w:r>
            <w:r w:rsidRPr="00CC0D15">
              <w:rPr>
                <w:rFonts w:ascii="Open Sans" w:eastAsia="OpenSans" w:hAnsi="Open Sans" w:cs="Open Sans"/>
                <w:color w:val="000000" w:themeColor="text1"/>
                <w:sz w:val="20"/>
                <w:szCs w:val="20"/>
              </w:rPr>
              <w:t>identify, describe, and compare 2-D shapes</w:t>
            </w:r>
          </w:p>
        </w:tc>
      </w:tr>
    </w:tbl>
    <w:p w14:paraId="24AB83F5" w14:textId="77777777" w:rsidR="003773A7" w:rsidRDefault="003773A7" w:rsidP="00F44573">
      <w:pPr>
        <w:ind w:left="57"/>
        <w:contextualSpacing/>
        <w:rPr>
          <w:rFonts w:ascii="Open Sans" w:eastAsia="OpenSans" w:hAnsi="Open Sans" w:cs="Open Sans"/>
          <w:b/>
          <w:bCs/>
          <w:sz w:val="20"/>
          <w:szCs w:val="20"/>
        </w:rPr>
        <w:sectPr w:rsidR="003773A7" w:rsidSect="00064AB2">
          <w:footerReference w:type="default" r:id="rId11"/>
          <w:pgSz w:w="15840" w:h="12240" w:orient="landscape"/>
          <w:pgMar w:top="1440" w:right="1440" w:bottom="1440" w:left="1440" w:header="708" w:footer="708" w:gutter="0"/>
          <w:cols w:space="708"/>
          <w:docGrid w:linePitch="360"/>
        </w:sectPr>
      </w:pPr>
    </w:p>
    <w:tbl>
      <w:tblPr>
        <w:tblW w:w="12944"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4151"/>
        <w:gridCol w:w="3765"/>
        <w:gridCol w:w="5011"/>
      </w:tblGrid>
      <w:tr w:rsidR="003773A7" w:rsidRPr="00064AB2" w14:paraId="580AA510" w14:textId="77777777" w:rsidTr="7270536D">
        <w:tc>
          <w:tcPr>
            <w:tcW w:w="4168" w:type="dxa"/>
            <w:gridSpan w:val="2"/>
            <w:tcBorders>
              <w:top w:val="single" w:sz="4" w:space="0" w:color="auto"/>
              <w:bottom w:val="single" w:sz="4" w:space="0" w:color="auto"/>
              <w:right w:val="single" w:sz="4" w:space="0" w:color="auto"/>
            </w:tcBorders>
            <w:shd w:val="clear" w:color="auto" w:fill="CA99C6"/>
          </w:tcPr>
          <w:p w14:paraId="75C12412" w14:textId="2B06187C" w:rsidR="003773A7" w:rsidRPr="00CC0D15" w:rsidRDefault="003773A7" w:rsidP="003773A7">
            <w:pPr>
              <w:ind w:left="57"/>
              <w:contextualSpacing/>
              <w:jc w:val="center"/>
              <w:rPr>
                <w:rFonts w:ascii="Open Sans" w:eastAsia="OpenSans" w:hAnsi="Open Sans" w:cs="Open Sans"/>
                <w:b/>
                <w:bCs/>
                <w:sz w:val="20"/>
                <w:szCs w:val="20"/>
              </w:rPr>
            </w:pPr>
            <w:r w:rsidRPr="00CC0D15">
              <w:rPr>
                <w:rFonts w:ascii="Open Sans" w:eastAsia="OpenSans" w:hAnsi="Open Sans" w:cs="Open Sans"/>
                <w:b/>
                <w:bCs/>
                <w:color w:val="000000" w:themeColor="text1"/>
                <w:sz w:val="20"/>
                <w:szCs w:val="20"/>
              </w:rPr>
              <w:lastRenderedPageBreak/>
              <w:t>Questions and Expectations</w:t>
            </w:r>
          </w:p>
        </w:tc>
        <w:tc>
          <w:tcPr>
            <w:tcW w:w="3765" w:type="dxa"/>
            <w:tcBorders>
              <w:top w:val="single" w:sz="4" w:space="0" w:color="auto"/>
              <w:left w:val="single" w:sz="4" w:space="0" w:color="auto"/>
              <w:bottom w:val="single" w:sz="4" w:space="0" w:color="auto"/>
              <w:right w:val="single" w:sz="4" w:space="0" w:color="auto"/>
            </w:tcBorders>
            <w:shd w:val="clear" w:color="auto" w:fill="CA99C6"/>
          </w:tcPr>
          <w:p w14:paraId="0D91BDD4" w14:textId="5F592726" w:rsidR="003773A7" w:rsidRPr="00CC0D15" w:rsidRDefault="003773A7" w:rsidP="003773A7">
            <w:pPr>
              <w:pStyle w:val="ListParagraph"/>
              <w:ind w:left="153"/>
              <w:jc w:val="center"/>
              <w:textAlignment w:val="baseline"/>
              <w:rPr>
                <w:rFonts w:ascii="Open Sans" w:eastAsia="OpenSans" w:hAnsi="Open Sans" w:cs="Open Sans"/>
                <w:i/>
                <w:iCs/>
                <w:color w:val="0070C0"/>
                <w:sz w:val="20"/>
                <w:szCs w:val="20"/>
              </w:rPr>
            </w:pPr>
            <w:r w:rsidRPr="00CC0D15">
              <w:rPr>
                <w:rFonts w:ascii="Open Sans" w:eastAsia="OpenSans" w:hAnsi="Open Sans" w:cs="Open Sans"/>
                <w:b/>
                <w:bCs/>
                <w:color w:val="000000" w:themeColor="text1"/>
                <w:sz w:val="20"/>
                <w:szCs w:val="20"/>
              </w:rPr>
              <w:t>What to Look For</w:t>
            </w:r>
          </w:p>
        </w:tc>
        <w:tc>
          <w:tcPr>
            <w:tcW w:w="5011" w:type="dxa"/>
            <w:tcBorders>
              <w:top w:val="single" w:sz="4" w:space="0" w:color="auto"/>
              <w:left w:val="single" w:sz="4" w:space="0" w:color="auto"/>
              <w:bottom w:val="single" w:sz="4" w:space="0" w:color="auto"/>
              <w:right w:val="single" w:sz="4" w:space="0" w:color="auto"/>
            </w:tcBorders>
            <w:shd w:val="clear" w:color="auto" w:fill="CA99C6"/>
          </w:tcPr>
          <w:p w14:paraId="2B2C2816" w14:textId="7A3FC241" w:rsidR="003773A7" w:rsidRPr="00CC0D15" w:rsidRDefault="003773A7" w:rsidP="003773A7">
            <w:pPr>
              <w:ind w:left="57"/>
              <w:contextualSpacing/>
              <w:jc w:val="center"/>
              <w:rPr>
                <w:rFonts w:ascii="Open Sans" w:eastAsia="OpenSans" w:hAnsi="Open Sans" w:cs="Open Sans"/>
                <w:sz w:val="20"/>
                <w:szCs w:val="20"/>
                <w:u w:val="single"/>
              </w:rPr>
            </w:pPr>
            <w:r w:rsidRPr="00CC0D15">
              <w:rPr>
                <w:rFonts w:ascii="Open Sans" w:eastAsia="OpenSans" w:hAnsi="Open Sans" w:cs="Open Sans"/>
                <w:b/>
                <w:bCs/>
                <w:color w:val="000000" w:themeColor="text1"/>
                <w:sz w:val="20"/>
                <w:szCs w:val="20"/>
              </w:rPr>
              <w:t>Little Books/Activity</w:t>
            </w:r>
          </w:p>
        </w:tc>
      </w:tr>
      <w:tr w:rsidR="00577502" w:rsidRPr="00064AB2" w14:paraId="106A78C8" w14:textId="77777777" w:rsidTr="7270536D">
        <w:tc>
          <w:tcPr>
            <w:tcW w:w="4168" w:type="dxa"/>
            <w:gridSpan w:val="2"/>
            <w:tcBorders>
              <w:top w:val="single" w:sz="4" w:space="0" w:color="auto"/>
              <w:bottom w:val="single" w:sz="4" w:space="0" w:color="auto"/>
              <w:right w:val="single" w:sz="4" w:space="0" w:color="auto"/>
            </w:tcBorders>
            <w:shd w:val="clear" w:color="auto" w:fill="auto"/>
          </w:tcPr>
          <w:p w14:paraId="6F7AA4B8" w14:textId="04073C93" w:rsidR="00577502" w:rsidRPr="00CC0D15" w:rsidRDefault="00577502" w:rsidP="00F44573">
            <w:pPr>
              <w:ind w:left="57"/>
              <w:contextualSpacing/>
              <w:rPr>
                <w:rFonts w:ascii="Open Sans" w:eastAsia="OpenSans" w:hAnsi="Open Sans" w:cs="Open Sans"/>
                <w:b/>
                <w:bCs/>
                <w:sz w:val="20"/>
                <w:szCs w:val="20"/>
              </w:rPr>
            </w:pPr>
            <w:r w:rsidRPr="00CC0D15">
              <w:rPr>
                <w:rFonts w:ascii="Open Sans" w:eastAsia="OpenSans" w:hAnsi="Open Sans" w:cs="Open Sans"/>
                <w:b/>
                <w:bCs/>
                <w:sz w:val="20"/>
                <w:szCs w:val="20"/>
              </w:rPr>
              <w:t>Data collection &amp; organization</w:t>
            </w:r>
            <w:r w:rsidR="00F44573"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Data visualization (many-to-one)</w:t>
            </w:r>
            <w:r w:rsidR="00F44573"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Data analysis (mode only)</w:t>
            </w:r>
            <w:r w:rsidR="00F44573"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Likelihood</w:t>
            </w:r>
            <w:r w:rsidR="00F44573"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Amounts to 1000</w:t>
            </w:r>
            <w:r w:rsidR="00F44573"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Skip counting &amp; ratios</w:t>
            </w:r>
          </w:p>
          <w:p w14:paraId="6CA0CD3E" w14:textId="77777777" w:rsidR="00577502" w:rsidRPr="00CC0D15" w:rsidRDefault="00577502" w:rsidP="00F44573">
            <w:pPr>
              <w:ind w:left="57"/>
              <w:contextualSpacing/>
              <w:rPr>
                <w:rFonts w:ascii="Open Sans" w:eastAsia="OpenSans" w:hAnsi="Open Sans" w:cs="Open Sans"/>
                <w:sz w:val="20"/>
                <w:szCs w:val="20"/>
              </w:rPr>
            </w:pPr>
            <w:r w:rsidRPr="00CC0D15">
              <w:rPr>
                <w:rFonts w:ascii="Open Sans" w:eastAsia="OpenSans" w:hAnsi="Open Sans" w:cs="Open Sans"/>
                <w:sz w:val="20"/>
                <w:szCs w:val="20"/>
              </w:rPr>
              <w:t>Number: B1.1; B1.2; B1.4; B2.9</w:t>
            </w:r>
          </w:p>
          <w:p w14:paraId="6FEEB4AA" w14:textId="138EFE93" w:rsidR="00577502" w:rsidRPr="00CC0D15" w:rsidRDefault="00577502" w:rsidP="00F44573">
            <w:pPr>
              <w:ind w:left="57"/>
              <w:contextualSpacing/>
              <w:rPr>
                <w:rFonts w:ascii="Open Sans" w:eastAsia="OpenSans" w:hAnsi="Open Sans" w:cs="Open Sans"/>
                <w:sz w:val="20"/>
                <w:szCs w:val="20"/>
              </w:rPr>
            </w:pPr>
            <w:r w:rsidRPr="00CC0D15">
              <w:rPr>
                <w:rFonts w:ascii="Open Sans" w:eastAsia="OpenSans" w:hAnsi="Open Sans" w:cs="Open Sans"/>
                <w:sz w:val="20"/>
                <w:szCs w:val="20"/>
              </w:rPr>
              <w:t xml:space="preserve">Data: D1.1; D1.2; D1.3; D1.4; </w:t>
            </w:r>
            <w:r w:rsidR="00F44573" w:rsidRPr="00CC0D15">
              <w:rPr>
                <w:rFonts w:ascii="Open Sans" w:eastAsia="OpenSans" w:hAnsi="Open Sans" w:cs="Open Sans"/>
                <w:sz w:val="20"/>
                <w:szCs w:val="20"/>
              </w:rPr>
              <w:t>D</w:t>
            </w:r>
            <w:r w:rsidRPr="00CC0D15">
              <w:rPr>
                <w:rFonts w:ascii="Open Sans" w:eastAsia="OpenSans" w:hAnsi="Open Sans" w:cs="Open Sans"/>
                <w:sz w:val="20"/>
                <w:szCs w:val="20"/>
              </w:rPr>
              <w:t>1.5; D2.1; D2.2</w:t>
            </w:r>
          </w:p>
          <w:p w14:paraId="3395C263" w14:textId="44BDECE5" w:rsidR="00577502" w:rsidRPr="00CC0D15" w:rsidRDefault="00577502" w:rsidP="00F44573">
            <w:pPr>
              <w:ind w:left="57"/>
              <w:contextualSpacing/>
              <w:rPr>
                <w:rFonts w:ascii="Open Sans" w:eastAsia="OpenSans" w:hAnsi="Open Sans" w:cs="Open Sans"/>
                <w:sz w:val="20"/>
                <w:szCs w:val="20"/>
              </w:rPr>
            </w:pPr>
          </w:p>
          <w:p w14:paraId="0FC3FC06" w14:textId="4CDFE565" w:rsidR="00577502" w:rsidRPr="00CC0D15" w:rsidRDefault="003376E6" w:rsidP="00F44573">
            <w:pPr>
              <w:ind w:left="57"/>
              <w:textAlignment w:val="baseline"/>
              <w:rPr>
                <w:rFonts w:ascii="Open Sans" w:eastAsia="OpenSans" w:hAnsi="Open Sans" w:cs="Open Sans"/>
                <w:sz w:val="20"/>
                <w:szCs w:val="20"/>
              </w:rPr>
            </w:pPr>
            <w:r w:rsidRPr="00CC0D15">
              <w:rPr>
                <w:rFonts w:ascii="Open Sans" w:eastAsia="OpenSans" w:hAnsi="Open Sans" w:cs="Open Sans"/>
                <w:sz w:val="20"/>
                <w:szCs w:val="20"/>
              </w:rPr>
              <w:t>They</w:t>
            </w:r>
            <w:r w:rsidR="00577502" w:rsidRPr="00CC0D15">
              <w:rPr>
                <w:rFonts w:ascii="Open Sans" w:eastAsia="OpenSans" w:hAnsi="Open Sans" w:cs="Open Sans"/>
                <w:sz w:val="20"/>
                <w:szCs w:val="20"/>
              </w:rPr>
              <w:t xml:space="preserve"> ask questions and gather information about their school community. They research its history, sporting records, and trends, and build an online survey to gather current information, both qualitative and quantitative, from students and teachers. They organize and represent data in a variety of ways, and use different scales (e.g., 1:2, 1:5, and 1:10) to represent larger sets of data</w:t>
            </w:r>
            <w:r w:rsidRPr="00CC0D15">
              <w:rPr>
                <w:rFonts w:ascii="Open Sans" w:eastAsia="OpenSans" w:hAnsi="Open Sans" w:cs="Open Sans"/>
                <w:sz w:val="20"/>
                <w:szCs w:val="20"/>
              </w:rPr>
              <w:t>.</w:t>
            </w:r>
          </w:p>
        </w:tc>
        <w:tc>
          <w:tcPr>
            <w:tcW w:w="3765" w:type="dxa"/>
            <w:tcBorders>
              <w:top w:val="single" w:sz="4" w:space="0" w:color="auto"/>
              <w:left w:val="single" w:sz="4" w:space="0" w:color="auto"/>
              <w:bottom w:val="single" w:sz="4" w:space="0" w:color="auto"/>
              <w:right w:val="single" w:sz="4" w:space="0" w:color="auto"/>
            </w:tcBorders>
            <w:shd w:val="clear" w:color="auto" w:fill="auto"/>
            <w:hideMark/>
          </w:tcPr>
          <w:p w14:paraId="149FB849" w14:textId="1A4CA5FC" w:rsidR="00577502" w:rsidRPr="00CC0D15" w:rsidRDefault="00577502" w:rsidP="00C40408">
            <w:pPr>
              <w:pStyle w:val="ListParagraph"/>
              <w:numPr>
                <w:ilvl w:val="0"/>
                <w:numId w:val="16"/>
              </w:numPr>
              <w:ind w:left="153" w:right="57" w:hanging="96"/>
              <w:textAlignment w:val="baseline"/>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Do students say 3-digit numbers without using the word “and”?</w:t>
            </w:r>
          </w:p>
          <w:p w14:paraId="4501A384" w14:textId="74EBC98A" w:rsidR="00577502" w:rsidRPr="00C40408" w:rsidRDefault="00577502" w:rsidP="00C40408">
            <w:pPr>
              <w:pStyle w:val="ListParagraph"/>
              <w:numPr>
                <w:ilvl w:val="0"/>
                <w:numId w:val="17"/>
              </w:numPr>
              <w:ind w:left="153" w:right="57" w:hanging="96"/>
              <w:rPr>
                <w:rFonts w:ascii="Open Sans" w:eastAsia="OpenSans" w:hAnsi="Open Sans" w:cs="Open Sans"/>
                <w:i/>
                <w:iCs/>
                <w:color w:val="0070C0"/>
                <w:spacing w:val="-2"/>
                <w:sz w:val="20"/>
                <w:szCs w:val="20"/>
              </w:rPr>
            </w:pPr>
            <w:r w:rsidRPr="00C40408">
              <w:rPr>
                <w:rFonts w:ascii="Open Sans" w:eastAsia="OpenSans" w:hAnsi="Open Sans" w:cs="Open Sans"/>
                <w:i/>
                <w:iCs/>
                <w:color w:val="0070C0"/>
                <w:spacing w:val="-2"/>
                <w:sz w:val="20"/>
                <w:szCs w:val="20"/>
              </w:rPr>
              <w:t>Are students able to bridge tens and hundreds when counting on and back?</w:t>
            </w:r>
          </w:p>
          <w:p w14:paraId="6AEAC96E" w14:textId="213C038E" w:rsidR="00577502" w:rsidRPr="00CC0D15" w:rsidRDefault="00577502" w:rsidP="00C40408">
            <w:pPr>
              <w:pStyle w:val="ListParagraph"/>
              <w:numPr>
                <w:ilvl w:val="0"/>
                <w:numId w:val="17"/>
              </w:numPr>
              <w:ind w:left="153" w:right="57"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use patterns to help them skip-count forward and backward?</w:t>
            </w:r>
          </w:p>
          <w:p w14:paraId="0376C9E3" w14:textId="33E5041F" w:rsidR="00577502" w:rsidRPr="00CC0D15" w:rsidRDefault="00577502" w:rsidP="00C40408">
            <w:pPr>
              <w:pStyle w:val="ListParagraph"/>
              <w:numPr>
                <w:ilvl w:val="0"/>
                <w:numId w:val="17"/>
              </w:numPr>
              <w:ind w:left="153" w:right="57"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compare their number to other numbers?</w:t>
            </w:r>
          </w:p>
          <w:p w14:paraId="20CA9A18" w14:textId="5844286A" w:rsidR="00577502" w:rsidRPr="00CC0D15" w:rsidRDefault="00577502" w:rsidP="00C40408">
            <w:pPr>
              <w:pStyle w:val="ListParagraph"/>
              <w:numPr>
                <w:ilvl w:val="0"/>
                <w:numId w:val="17"/>
              </w:numPr>
              <w:ind w:left="153" w:right="57"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Do students understand the relationship between the whole and the parts and use it to decompose their number in different ways?</w:t>
            </w:r>
          </w:p>
          <w:p w14:paraId="76969D6D" w14:textId="06CDD0A9" w:rsidR="00577502" w:rsidRPr="00C40408" w:rsidRDefault="00577502" w:rsidP="00C40408">
            <w:pPr>
              <w:pStyle w:val="ListParagraph"/>
              <w:numPr>
                <w:ilvl w:val="0"/>
                <w:numId w:val="17"/>
              </w:numPr>
              <w:ind w:left="153" w:right="57" w:hanging="96"/>
              <w:rPr>
                <w:rFonts w:ascii="Open Sans" w:eastAsia="OpenSans" w:hAnsi="Open Sans" w:cs="Open Sans"/>
                <w:i/>
                <w:iCs/>
                <w:color w:val="0070C0"/>
                <w:spacing w:val="-2"/>
                <w:sz w:val="20"/>
                <w:szCs w:val="20"/>
              </w:rPr>
            </w:pPr>
            <w:r w:rsidRPr="00C40408">
              <w:rPr>
                <w:rFonts w:ascii="Open Sans" w:eastAsia="OpenSans" w:hAnsi="Open Sans" w:cs="Open Sans"/>
                <w:i/>
                <w:iCs/>
                <w:color w:val="0070C0"/>
                <w:spacing w:val="-2"/>
                <w:sz w:val="20"/>
                <w:szCs w:val="20"/>
              </w:rPr>
              <w:t>Are students able to choose an appropriate scale or key for the graph?</w:t>
            </w:r>
          </w:p>
          <w:p w14:paraId="582646F0" w14:textId="16C608EF" w:rsidR="00577502" w:rsidRPr="00C40408" w:rsidRDefault="00577502" w:rsidP="00C40408">
            <w:pPr>
              <w:pStyle w:val="ListParagraph"/>
              <w:numPr>
                <w:ilvl w:val="0"/>
                <w:numId w:val="17"/>
              </w:numPr>
              <w:ind w:left="153" w:right="57" w:hanging="96"/>
              <w:rPr>
                <w:rFonts w:ascii="Open Sans" w:eastAsia="OpenSans" w:hAnsi="Open Sans" w:cs="Open Sans"/>
                <w:i/>
                <w:iCs/>
                <w:color w:val="4472C4" w:themeColor="accent1"/>
                <w:spacing w:val="-6"/>
                <w:sz w:val="20"/>
                <w:szCs w:val="20"/>
              </w:rPr>
            </w:pPr>
            <w:r w:rsidRPr="00C40408">
              <w:rPr>
                <w:rFonts w:ascii="Open Sans" w:eastAsia="OpenSans" w:hAnsi="Open Sans" w:cs="Open Sans"/>
                <w:i/>
                <w:iCs/>
                <w:color w:val="0070C0"/>
                <w:spacing w:val="-6"/>
                <w:sz w:val="20"/>
                <w:szCs w:val="20"/>
              </w:rPr>
              <w:t>Are students able to use the graphs to answer questions and draw conclusions?</w:t>
            </w:r>
          </w:p>
        </w:tc>
        <w:tc>
          <w:tcPr>
            <w:tcW w:w="5011" w:type="dxa"/>
            <w:tcBorders>
              <w:top w:val="single" w:sz="4" w:space="0" w:color="auto"/>
              <w:left w:val="single" w:sz="4" w:space="0" w:color="auto"/>
              <w:bottom w:val="single" w:sz="4" w:space="0" w:color="auto"/>
              <w:right w:val="single" w:sz="4" w:space="0" w:color="auto"/>
            </w:tcBorders>
            <w:shd w:val="clear" w:color="auto" w:fill="auto"/>
            <w:hideMark/>
          </w:tcPr>
          <w:p w14:paraId="4F2E9AD0" w14:textId="09138336" w:rsidR="00577502" w:rsidRPr="00CC0D15" w:rsidRDefault="00577502" w:rsidP="00F44573">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u w:val="single"/>
              </w:rPr>
              <w:t xml:space="preserve">Number </w:t>
            </w:r>
            <w:r w:rsidR="00B37484" w:rsidRPr="00CC0D15">
              <w:rPr>
                <w:rFonts w:ascii="Open Sans" w:eastAsia="OpenSans" w:hAnsi="Open Sans" w:cs="Open Sans"/>
                <w:sz w:val="20"/>
                <w:szCs w:val="20"/>
                <w:u w:val="single"/>
              </w:rPr>
              <w:t>Unit</w:t>
            </w:r>
            <w:r w:rsidRPr="00CC0D15">
              <w:rPr>
                <w:rFonts w:ascii="Open Sans" w:eastAsia="OpenSans" w:hAnsi="Open Sans" w:cs="Open Sans"/>
                <w:sz w:val="20"/>
                <w:szCs w:val="20"/>
                <w:u w:val="single"/>
              </w:rPr>
              <w:t xml:space="preserve"> 1: Counting</w:t>
            </w:r>
          </w:p>
          <w:p w14:paraId="49F60736" w14:textId="21F63C86" w:rsidR="00577502" w:rsidRPr="00CC0D15" w:rsidRDefault="00577502" w:rsidP="00F44573">
            <w:pPr>
              <w:ind w:left="57"/>
              <w:contextualSpacing/>
              <w:rPr>
                <w:rFonts w:ascii="Open Sans" w:eastAsia="OpenSans" w:hAnsi="Open Sans" w:cs="Open Sans"/>
                <w:sz w:val="20"/>
                <w:szCs w:val="20"/>
              </w:rPr>
            </w:pPr>
            <w:r w:rsidRPr="00CC0D15">
              <w:rPr>
                <w:rFonts w:ascii="Open Sans" w:eastAsia="OpenSans" w:hAnsi="Open Sans" w:cs="Open Sans"/>
                <w:sz w:val="20"/>
                <w:szCs w:val="20"/>
              </w:rPr>
              <w:t>1: Numbers All Around Us</w:t>
            </w:r>
          </w:p>
          <w:p w14:paraId="7E7F80CC" w14:textId="29C604CC" w:rsidR="00577502" w:rsidRPr="00CC0D15" w:rsidRDefault="00577502" w:rsidP="00F44573">
            <w:pPr>
              <w:ind w:left="57"/>
              <w:contextualSpacing/>
              <w:rPr>
                <w:rFonts w:ascii="Open Sans" w:eastAsia="OpenSans" w:hAnsi="Open Sans" w:cs="Open Sans"/>
                <w:sz w:val="20"/>
                <w:szCs w:val="20"/>
              </w:rPr>
            </w:pPr>
            <w:r w:rsidRPr="00CC0D15">
              <w:rPr>
                <w:rFonts w:ascii="Open Sans" w:eastAsia="OpenSans" w:hAnsi="Open Sans" w:cs="Open Sans"/>
                <w:sz w:val="20"/>
                <w:szCs w:val="20"/>
              </w:rPr>
              <w:t>2: Counting to 1000</w:t>
            </w:r>
          </w:p>
          <w:p w14:paraId="7C7D1EAC" w14:textId="77777777" w:rsidR="00577502" w:rsidRPr="00CC0D15" w:rsidRDefault="00577502" w:rsidP="00F44573">
            <w:pPr>
              <w:ind w:left="57"/>
              <w:contextualSpacing/>
              <w:rPr>
                <w:rFonts w:ascii="Open Sans" w:eastAsia="OpenSans" w:hAnsi="Open Sans" w:cs="Open Sans"/>
                <w:sz w:val="20"/>
                <w:szCs w:val="20"/>
              </w:rPr>
            </w:pPr>
            <w:r w:rsidRPr="00CC0D15">
              <w:rPr>
                <w:rFonts w:ascii="Open Sans" w:eastAsia="OpenSans" w:hAnsi="Open Sans" w:cs="Open Sans"/>
                <w:sz w:val="20"/>
                <w:szCs w:val="20"/>
              </w:rPr>
              <w:t>3: Skip-Counting Forward and Backward</w:t>
            </w:r>
          </w:p>
          <w:p w14:paraId="670EA365" w14:textId="6EDF3706" w:rsidR="00577502" w:rsidRPr="00CC0D15" w:rsidRDefault="00577502" w:rsidP="00F44573">
            <w:pPr>
              <w:ind w:left="57"/>
              <w:contextualSpacing/>
              <w:rPr>
                <w:rFonts w:ascii="Open Sans" w:eastAsia="OpenSans" w:hAnsi="Open Sans" w:cs="Open Sans"/>
                <w:b/>
                <w:bCs/>
                <w:i/>
                <w:iCs/>
                <w:sz w:val="20"/>
                <w:szCs w:val="20"/>
              </w:rPr>
            </w:pPr>
            <w:r w:rsidRPr="00CC0D15">
              <w:rPr>
                <w:rFonts w:ascii="Open Sans" w:eastAsia="OpenSans" w:hAnsi="Open Sans" w:cs="Open Sans"/>
                <w:b/>
                <w:bCs/>
                <w:i/>
                <w:iCs/>
                <w:sz w:val="20"/>
                <w:szCs w:val="20"/>
              </w:rPr>
              <w:t>4: Consolidation (Counting)</w:t>
            </w:r>
          </w:p>
          <w:p w14:paraId="211D0535" w14:textId="77777777" w:rsidR="00577502" w:rsidRPr="00CC0D15" w:rsidRDefault="00577502" w:rsidP="00F44573">
            <w:pPr>
              <w:ind w:left="57"/>
              <w:contextualSpacing/>
              <w:rPr>
                <w:rFonts w:ascii="Open Sans" w:eastAsia="OpenSans" w:hAnsi="Open Sans" w:cs="Open Sans"/>
                <w:sz w:val="20"/>
                <w:szCs w:val="20"/>
              </w:rPr>
            </w:pPr>
          </w:p>
          <w:p w14:paraId="379F3DB9" w14:textId="280EC7FC" w:rsidR="00577502" w:rsidRPr="00CC0D15" w:rsidRDefault="00577502" w:rsidP="00F44573">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u w:val="single"/>
              </w:rPr>
              <w:t xml:space="preserve">Number </w:t>
            </w:r>
            <w:r w:rsidR="00B37484" w:rsidRPr="00CC0D15">
              <w:rPr>
                <w:rFonts w:ascii="Open Sans" w:eastAsia="OpenSans" w:hAnsi="Open Sans" w:cs="Open Sans"/>
                <w:sz w:val="20"/>
                <w:szCs w:val="20"/>
                <w:u w:val="single"/>
              </w:rPr>
              <w:t>Unit</w:t>
            </w:r>
            <w:r w:rsidRPr="00CC0D15">
              <w:rPr>
                <w:rFonts w:ascii="Open Sans" w:eastAsia="OpenSans" w:hAnsi="Open Sans" w:cs="Open Sans"/>
                <w:sz w:val="20"/>
                <w:szCs w:val="20"/>
                <w:u w:val="single"/>
              </w:rPr>
              <w:t xml:space="preserve"> 2: Number Relationships</w:t>
            </w:r>
          </w:p>
          <w:p w14:paraId="730FA87D" w14:textId="77777777" w:rsidR="00577502" w:rsidRPr="00CC0D15" w:rsidRDefault="00577502" w:rsidP="00F44573">
            <w:pPr>
              <w:ind w:left="57"/>
              <w:contextualSpacing/>
              <w:rPr>
                <w:rFonts w:ascii="Open Sans" w:eastAsia="OpenSans" w:hAnsi="Open Sans" w:cs="Open Sans"/>
                <w:sz w:val="20"/>
                <w:szCs w:val="20"/>
              </w:rPr>
            </w:pPr>
            <w:r w:rsidRPr="00CC0D15">
              <w:rPr>
                <w:rFonts w:ascii="Open Sans" w:eastAsia="OpenSans" w:hAnsi="Open Sans" w:cs="Open Sans"/>
                <w:sz w:val="20"/>
                <w:szCs w:val="20"/>
              </w:rPr>
              <w:t>6: Composing and Decomposing Quantities</w:t>
            </w:r>
          </w:p>
          <w:p w14:paraId="3ABFABC9" w14:textId="5D8628A3" w:rsidR="00577502" w:rsidRPr="00CC0D15" w:rsidRDefault="00577502" w:rsidP="00F44573">
            <w:pPr>
              <w:ind w:left="57"/>
              <w:contextualSpacing/>
              <w:rPr>
                <w:rFonts w:ascii="Open Sans" w:eastAsia="OpenSans" w:hAnsi="Open Sans" w:cs="Open Sans"/>
                <w:b/>
                <w:bCs/>
                <w:i/>
                <w:iCs/>
                <w:sz w:val="20"/>
                <w:szCs w:val="20"/>
              </w:rPr>
            </w:pPr>
            <w:r w:rsidRPr="00CC0D15">
              <w:rPr>
                <w:rFonts w:ascii="Open Sans" w:eastAsia="OpenSans" w:hAnsi="Open Sans" w:cs="Open Sans"/>
                <w:b/>
                <w:bCs/>
                <w:i/>
                <w:iCs/>
                <w:sz w:val="20"/>
                <w:szCs w:val="20"/>
              </w:rPr>
              <w:t>8: Consolidation (Number Relationships)</w:t>
            </w:r>
          </w:p>
          <w:p w14:paraId="662E18E8" w14:textId="77777777" w:rsidR="00577502" w:rsidRPr="00CC0D15" w:rsidRDefault="00577502" w:rsidP="00F44573">
            <w:pPr>
              <w:ind w:left="57"/>
              <w:contextualSpacing/>
              <w:rPr>
                <w:rFonts w:ascii="Open Sans" w:eastAsia="OpenSans" w:hAnsi="Open Sans" w:cs="Open Sans"/>
                <w:sz w:val="20"/>
                <w:szCs w:val="20"/>
              </w:rPr>
            </w:pPr>
          </w:p>
          <w:p w14:paraId="4017A77D" w14:textId="7B30B1B1" w:rsidR="00577502" w:rsidRPr="00CC0D15" w:rsidRDefault="00577502" w:rsidP="00F44573">
            <w:pPr>
              <w:ind w:left="57"/>
              <w:contextualSpacing/>
              <w:rPr>
                <w:rFonts w:ascii="Open Sans" w:eastAsia="OpenSans" w:hAnsi="Open Sans" w:cs="Open Sans"/>
                <w:sz w:val="20"/>
                <w:szCs w:val="20"/>
              </w:rPr>
            </w:pPr>
            <w:r w:rsidRPr="00CC0D15">
              <w:rPr>
                <w:rFonts w:ascii="Open Sans" w:eastAsia="OpenSans" w:hAnsi="Open Sans" w:cs="Open Sans"/>
                <w:sz w:val="20"/>
                <w:szCs w:val="20"/>
                <w:u w:val="single"/>
              </w:rPr>
              <w:t xml:space="preserve">Data </w:t>
            </w:r>
            <w:r w:rsidR="00160D1A">
              <w:rPr>
                <w:rFonts w:ascii="Open Sans" w:eastAsia="OpenSans" w:hAnsi="Open Sans" w:cs="Open Sans"/>
                <w:sz w:val="20"/>
                <w:szCs w:val="20"/>
                <w:u w:val="single"/>
              </w:rPr>
              <w:t xml:space="preserve">Management and Probability </w:t>
            </w:r>
            <w:r w:rsidR="00B15ECF">
              <w:rPr>
                <w:rFonts w:ascii="Open Sans" w:eastAsia="OpenSans" w:hAnsi="Open Sans" w:cs="Open Sans"/>
                <w:sz w:val="20"/>
                <w:szCs w:val="20"/>
                <w:u w:val="single"/>
              </w:rPr>
              <w:t xml:space="preserve">Unit 1: Data </w:t>
            </w:r>
            <w:r w:rsidRPr="00CC0D15">
              <w:rPr>
                <w:rFonts w:ascii="Open Sans" w:eastAsia="OpenSans" w:hAnsi="Open Sans" w:cs="Open Sans"/>
                <w:sz w:val="20"/>
                <w:szCs w:val="20"/>
                <w:u w:val="single"/>
              </w:rPr>
              <w:t xml:space="preserve">Management </w:t>
            </w:r>
          </w:p>
          <w:p w14:paraId="117E62C9" w14:textId="159495A2" w:rsidR="00577502" w:rsidRPr="00CC0D15" w:rsidRDefault="00577502" w:rsidP="00F44573">
            <w:pPr>
              <w:ind w:left="57"/>
              <w:contextualSpacing/>
              <w:rPr>
                <w:rFonts w:ascii="Open Sans" w:eastAsia="OpenSans" w:hAnsi="Open Sans" w:cs="Open Sans"/>
                <w:sz w:val="20"/>
                <w:szCs w:val="20"/>
              </w:rPr>
            </w:pPr>
            <w:r w:rsidRPr="00CC0D15">
              <w:rPr>
                <w:rFonts w:ascii="Open Sans" w:eastAsia="OpenSans" w:hAnsi="Open Sans" w:cs="Open Sans"/>
                <w:sz w:val="20"/>
                <w:szCs w:val="20"/>
              </w:rPr>
              <w:t>1:</w:t>
            </w:r>
            <w:r w:rsidR="00F44573" w:rsidRPr="00CC0D15">
              <w:rPr>
                <w:rFonts w:ascii="Open Sans" w:eastAsia="OpenSans" w:hAnsi="Open Sans" w:cs="Open Sans"/>
                <w:sz w:val="20"/>
                <w:szCs w:val="20"/>
              </w:rPr>
              <w:t xml:space="preserve"> </w:t>
            </w:r>
            <w:r w:rsidRPr="00CC0D15">
              <w:rPr>
                <w:rFonts w:ascii="Open Sans" w:eastAsia="OpenSans" w:hAnsi="Open Sans" w:cs="Open Sans"/>
                <w:sz w:val="20"/>
                <w:szCs w:val="20"/>
              </w:rPr>
              <w:t>Sorting People and Things</w:t>
            </w:r>
          </w:p>
          <w:p w14:paraId="38A07F14" w14:textId="3FE24F92" w:rsidR="00577502" w:rsidRPr="00CC0D15" w:rsidRDefault="00577502" w:rsidP="00F44573">
            <w:pPr>
              <w:ind w:left="57"/>
              <w:contextualSpacing/>
              <w:rPr>
                <w:rFonts w:ascii="Open Sans" w:eastAsia="OpenSans" w:hAnsi="Open Sans" w:cs="Open Sans"/>
                <w:sz w:val="20"/>
                <w:szCs w:val="20"/>
              </w:rPr>
            </w:pPr>
            <w:r w:rsidRPr="00CC0D15">
              <w:rPr>
                <w:rFonts w:ascii="Open Sans" w:eastAsia="OpenSans" w:hAnsi="Open Sans" w:cs="Open Sans"/>
                <w:sz w:val="20"/>
                <w:szCs w:val="20"/>
              </w:rPr>
              <w:t>2: Interpreting Graphs</w:t>
            </w:r>
          </w:p>
          <w:p w14:paraId="15D8ABEB" w14:textId="2D9F512E" w:rsidR="00700AC7" w:rsidRPr="00CC0D15" w:rsidRDefault="00577502" w:rsidP="00F44573">
            <w:pPr>
              <w:ind w:left="57"/>
              <w:contextualSpacing/>
              <w:rPr>
                <w:rFonts w:ascii="Open Sans" w:eastAsia="OpenSans" w:hAnsi="Open Sans" w:cs="Open Sans"/>
                <w:sz w:val="20"/>
                <w:szCs w:val="20"/>
              </w:rPr>
            </w:pPr>
            <w:r w:rsidRPr="00CC0D15">
              <w:rPr>
                <w:rFonts w:ascii="Open Sans" w:eastAsia="OpenSans" w:hAnsi="Open Sans" w:cs="Open Sans"/>
                <w:sz w:val="20"/>
                <w:szCs w:val="20"/>
              </w:rPr>
              <w:t xml:space="preserve">3: Collecting </w:t>
            </w:r>
            <w:r w:rsidR="00B15ECF">
              <w:rPr>
                <w:rFonts w:ascii="Open Sans" w:eastAsia="OpenSans" w:hAnsi="Open Sans" w:cs="Open Sans"/>
                <w:sz w:val="20"/>
                <w:szCs w:val="20"/>
              </w:rPr>
              <w:t>&amp;</w:t>
            </w:r>
            <w:r w:rsidRPr="00CC0D15">
              <w:rPr>
                <w:rFonts w:ascii="Open Sans" w:eastAsia="OpenSans" w:hAnsi="Open Sans" w:cs="Open Sans"/>
                <w:sz w:val="20"/>
                <w:szCs w:val="20"/>
              </w:rPr>
              <w:t xml:space="preserve"> Organizing Data</w:t>
            </w:r>
          </w:p>
          <w:p w14:paraId="282E39C1" w14:textId="3448256C" w:rsidR="00577502" w:rsidRPr="00CC0D15" w:rsidRDefault="00577502" w:rsidP="00F44573">
            <w:pPr>
              <w:ind w:left="57"/>
              <w:contextualSpacing/>
              <w:rPr>
                <w:rFonts w:ascii="Open Sans" w:eastAsia="OpenSans" w:hAnsi="Open Sans" w:cs="Open Sans"/>
                <w:sz w:val="20"/>
                <w:szCs w:val="20"/>
              </w:rPr>
            </w:pPr>
            <w:r w:rsidRPr="00CC0D15">
              <w:rPr>
                <w:rFonts w:ascii="Open Sans" w:eastAsia="OpenSans" w:hAnsi="Open Sans" w:cs="Open Sans"/>
                <w:sz w:val="20"/>
                <w:szCs w:val="20"/>
              </w:rPr>
              <w:t>4: Drawing Graphs</w:t>
            </w:r>
          </w:p>
        </w:tc>
      </w:tr>
      <w:tr w:rsidR="00064AB2" w:rsidRPr="00064AB2" w14:paraId="67F04214" w14:textId="77777777" w:rsidTr="7270536D">
        <w:trPr>
          <w:trHeight w:val="956"/>
        </w:trPr>
        <w:tc>
          <w:tcPr>
            <w:tcW w:w="0" w:type="auto"/>
            <w:tcBorders>
              <w:top w:val="single" w:sz="4" w:space="0" w:color="auto"/>
              <w:bottom w:val="single" w:sz="4" w:space="0" w:color="auto"/>
              <w:right w:val="nil"/>
            </w:tcBorders>
            <w:shd w:val="clear" w:color="auto" w:fill="DEEAF6" w:themeFill="accent5" w:themeFillTint="33"/>
            <w:vAlign w:val="center"/>
          </w:tcPr>
          <w:p w14:paraId="5FA85810" w14:textId="77777777" w:rsidR="00064AB2" w:rsidRPr="00921ED2" w:rsidRDefault="00064AB2" w:rsidP="00064AB2">
            <w:pPr>
              <w:rPr>
                <w:rFonts w:ascii="Open Sans" w:hAnsi="Open Sans" w:cs="Open Sans"/>
                <w:sz w:val="21"/>
                <w:szCs w:val="21"/>
              </w:rPr>
            </w:pPr>
          </w:p>
        </w:tc>
        <w:tc>
          <w:tcPr>
            <w:tcW w:w="4151" w:type="dxa"/>
            <w:tcBorders>
              <w:top w:val="single" w:sz="4" w:space="0" w:color="auto"/>
              <w:left w:val="nil"/>
              <w:bottom w:val="single" w:sz="4" w:space="0" w:color="auto"/>
              <w:right w:val="single" w:sz="4" w:space="0" w:color="auto"/>
            </w:tcBorders>
            <w:shd w:val="clear" w:color="auto" w:fill="auto"/>
            <w:hideMark/>
          </w:tcPr>
          <w:p w14:paraId="2D2D9F56" w14:textId="2CD3151D" w:rsidR="00064AB2" w:rsidRPr="00CC0D15" w:rsidRDefault="00064AB2" w:rsidP="00255372">
            <w:pPr>
              <w:ind w:left="57"/>
              <w:contextualSpacing/>
              <w:rPr>
                <w:rFonts w:ascii="Open Sans" w:eastAsia="OpenSans" w:hAnsi="Open Sans" w:cs="Open Sans"/>
                <w:b/>
                <w:bCs/>
                <w:sz w:val="20"/>
                <w:szCs w:val="20"/>
              </w:rPr>
            </w:pPr>
            <w:r w:rsidRPr="00CC0D15">
              <w:rPr>
                <w:rFonts w:ascii="Open Sans" w:eastAsia="OpenSans" w:hAnsi="Open Sans" w:cs="Open Sans"/>
                <w:b/>
                <w:bCs/>
                <w:sz w:val="20"/>
                <w:szCs w:val="20"/>
              </w:rPr>
              <w:t xml:space="preserve">Maps, </w:t>
            </w:r>
            <w:r w:rsidR="002B3501" w:rsidRPr="00CC0D15">
              <w:rPr>
                <w:rFonts w:ascii="Open Sans" w:eastAsia="OpenSans" w:hAnsi="Open Sans" w:cs="Open Sans"/>
                <w:b/>
                <w:bCs/>
                <w:sz w:val="20"/>
                <w:szCs w:val="20"/>
              </w:rPr>
              <w:t>L</w:t>
            </w:r>
            <w:r w:rsidRPr="00CC0D15">
              <w:rPr>
                <w:rFonts w:ascii="Open Sans" w:eastAsia="OpenSans" w:hAnsi="Open Sans" w:cs="Open Sans"/>
                <w:b/>
                <w:bCs/>
                <w:sz w:val="20"/>
                <w:szCs w:val="20"/>
              </w:rPr>
              <w:t>ocation &amp; movement</w:t>
            </w:r>
          </w:p>
          <w:p w14:paraId="4535E90E" w14:textId="043F3AFF" w:rsidR="00064AB2" w:rsidRPr="00CC0D15" w:rsidRDefault="00064AB2" w:rsidP="00255372">
            <w:pPr>
              <w:ind w:left="57"/>
              <w:contextualSpacing/>
              <w:rPr>
                <w:rFonts w:ascii="Open Sans" w:eastAsia="OpenSans" w:hAnsi="Open Sans" w:cs="Open Sans"/>
                <w:sz w:val="20"/>
                <w:szCs w:val="20"/>
              </w:rPr>
            </w:pPr>
            <w:r w:rsidRPr="00CC0D15">
              <w:rPr>
                <w:rFonts w:ascii="Open Sans" w:eastAsia="OpenSans" w:hAnsi="Open Sans" w:cs="Open Sans"/>
                <w:sz w:val="20"/>
                <w:szCs w:val="20"/>
              </w:rPr>
              <w:t>Spatial Sense: E1.4</w:t>
            </w:r>
          </w:p>
          <w:p w14:paraId="74EFC38B" w14:textId="4A467930" w:rsidR="00064AB2" w:rsidRPr="00CC0D15" w:rsidRDefault="00064AB2" w:rsidP="00255372">
            <w:pPr>
              <w:ind w:left="57"/>
              <w:rPr>
                <w:rFonts w:ascii="Open Sans" w:eastAsia="OpenSans" w:hAnsi="Open Sans" w:cs="Open Sans"/>
                <w:color w:val="000000"/>
                <w:sz w:val="20"/>
                <w:szCs w:val="20"/>
              </w:rPr>
            </w:pPr>
          </w:p>
          <w:p w14:paraId="147D649D" w14:textId="03A74E1D" w:rsidR="00064AB2" w:rsidRPr="00CC0D15" w:rsidRDefault="00064AB2" w:rsidP="00D451EF">
            <w:pPr>
              <w:ind w:left="57"/>
              <w:rPr>
                <w:rFonts w:ascii="Open Sans" w:eastAsia="OpenSans" w:hAnsi="Open Sans" w:cs="Open Sans"/>
                <w:sz w:val="20"/>
                <w:szCs w:val="20"/>
              </w:rPr>
            </w:pPr>
            <w:r w:rsidRPr="00CC0D15">
              <w:rPr>
                <w:rFonts w:ascii="Open Sans" w:eastAsia="OpenSans" w:hAnsi="Open Sans" w:cs="Open Sans"/>
                <w:sz w:val="20"/>
                <w:szCs w:val="20"/>
              </w:rPr>
              <w:t>They look at maps of the school and write instructions on how to get from one point to another. They collect their findings and graphs and present them as an orientation guide to the school</w:t>
            </w:r>
            <w:r w:rsidR="00DC66F1" w:rsidRPr="00CC0D15">
              <w:rPr>
                <w:rFonts w:ascii="Open Sans" w:eastAsia="OpenSans" w:hAnsi="Open Sans" w:cs="Open Sans"/>
                <w:sz w:val="20"/>
                <w:szCs w:val="20"/>
              </w:rPr>
              <w:t>.</w:t>
            </w:r>
          </w:p>
        </w:tc>
        <w:tc>
          <w:tcPr>
            <w:tcW w:w="3765" w:type="dxa"/>
            <w:tcBorders>
              <w:top w:val="single" w:sz="4" w:space="0" w:color="auto"/>
              <w:left w:val="single" w:sz="4" w:space="0" w:color="auto"/>
              <w:bottom w:val="single" w:sz="4" w:space="0" w:color="auto"/>
              <w:right w:val="single" w:sz="4" w:space="0" w:color="auto"/>
            </w:tcBorders>
            <w:shd w:val="clear" w:color="auto" w:fill="auto"/>
            <w:hideMark/>
          </w:tcPr>
          <w:p w14:paraId="4ACC9240" w14:textId="5B5AA332" w:rsidR="001619D9" w:rsidRPr="00CC0D15" w:rsidRDefault="001619D9" w:rsidP="00255372">
            <w:pPr>
              <w:pStyle w:val="ListParagraph"/>
              <w:numPr>
                <w:ilvl w:val="0"/>
                <w:numId w:val="18"/>
              </w:numPr>
              <w:ind w:left="142" w:hanging="85"/>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Can students identify the three types of transformations (translations, reflections, rotations)?</w:t>
            </w:r>
          </w:p>
          <w:p w14:paraId="051D3AFE" w14:textId="248FE914" w:rsidR="00921ED2" w:rsidRPr="00CC0D15" w:rsidRDefault="00921ED2" w:rsidP="00255372">
            <w:pPr>
              <w:pStyle w:val="ListParagraph"/>
              <w:numPr>
                <w:ilvl w:val="0"/>
                <w:numId w:val="18"/>
              </w:numPr>
              <w:ind w:left="142" w:hanging="85"/>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 xml:space="preserve">Do students visualize a pathway from Start to </w:t>
            </w:r>
            <w:proofErr w:type="gramStart"/>
            <w:r w:rsidRPr="00CC0D15">
              <w:rPr>
                <w:rFonts w:ascii="Open Sans" w:eastAsia="OpenSans" w:hAnsi="Open Sans" w:cs="Open Sans"/>
                <w:i/>
                <w:iCs/>
                <w:color w:val="0070C0"/>
                <w:sz w:val="20"/>
                <w:szCs w:val="20"/>
              </w:rPr>
              <w:t>Finish</w:t>
            </w:r>
            <w:proofErr w:type="gramEnd"/>
            <w:r w:rsidRPr="00CC0D15">
              <w:rPr>
                <w:rFonts w:ascii="Open Sans" w:eastAsia="OpenSans" w:hAnsi="Open Sans" w:cs="Open Sans"/>
                <w:i/>
                <w:iCs/>
                <w:color w:val="0070C0"/>
                <w:sz w:val="20"/>
                <w:szCs w:val="20"/>
              </w:rPr>
              <w:t xml:space="preserve"> before they start, or do they work step by step? </w:t>
            </w:r>
          </w:p>
          <w:p w14:paraId="4EDDFE6A" w14:textId="3F16DD6E" w:rsidR="00064AB2" w:rsidRPr="00CC0D15" w:rsidRDefault="00921ED2" w:rsidP="00D451EF">
            <w:pPr>
              <w:pStyle w:val="ListParagraph"/>
              <w:numPr>
                <w:ilvl w:val="0"/>
                <w:numId w:val="18"/>
              </w:numPr>
              <w:ind w:left="142" w:hanging="85"/>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using transformational language (e.g., slide, flip, turn) and directional language (e.g., up, down, left, right) in their codes?</w:t>
            </w:r>
          </w:p>
        </w:tc>
        <w:tc>
          <w:tcPr>
            <w:tcW w:w="5011" w:type="dxa"/>
            <w:tcBorders>
              <w:top w:val="single" w:sz="4" w:space="0" w:color="auto"/>
              <w:left w:val="single" w:sz="4" w:space="0" w:color="auto"/>
              <w:bottom w:val="single" w:sz="4" w:space="0" w:color="auto"/>
              <w:right w:val="single" w:sz="4" w:space="0" w:color="auto"/>
            </w:tcBorders>
            <w:shd w:val="clear" w:color="auto" w:fill="auto"/>
            <w:hideMark/>
          </w:tcPr>
          <w:p w14:paraId="783844F7" w14:textId="1C6C8DF7" w:rsidR="00036DFC" w:rsidRPr="00CC0D15" w:rsidRDefault="00064AB2" w:rsidP="002B3501">
            <w:pPr>
              <w:ind w:left="57"/>
              <w:contextualSpacing/>
              <w:rPr>
                <w:rFonts w:ascii="Open Sans" w:eastAsia="OpenSans" w:hAnsi="Open Sans" w:cs="Open Sans"/>
                <w:sz w:val="20"/>
                <w:szCs w:val="20"/>
              </w:rPr>
            </w:pPr>
            <w:r w:rsidRPr="7270536D">
              <w:rPr>
                <w:rFonts w:ascii="Open Sans" w:eastAsia="OpenSans" w:hAnsi="Open Sans" w:cs="Open Sans"/>
                <w:sz w:val="20"/>
                <w:szCs w:val="20"/>
                <w:u w:val="single"/>
              </w:rPr>
              <w:t xml:space="preserve">Geometry Unit </w:t>
            </w:r>
            <w:r w:rsidR="4FDAF834" w:rsidRPr="7270536D">
              <w:rPr>
                <w:rFonts w:ascii="Open Sans" w:eastAsia="OpenSans" w:hAnsi="Open Sans" w:cs="Open Sans"/>
                <w:sz w:val="20"/>
                <w:szCs w:val="20"/>
                <w:u w:val="single"/>
              </w:rPr>
              <w:t>3</w:t>
            </w:r>
            <w:r w:rsidRPr="7270536D">
              <w:rPr>
                <w:rFonts w:ascii="Open Sans" w:eastAsia="OpenSans" w:hAnsi="Open Sans" w:cs="Open Sans"/>
                <w:sz w:val="20"/>
                <w:szCs w:val="20"/>
                <w:u w:val="single"/>
              </w:rPr>
              <w:t>: Mapping and Coding</w:t>
            </w:r>
          </w:p>
          <w:p w14:paraId="144A3C30" w14:textId="18E70498" w:rsidR="00036DFC" w:rsidRPr="00CC0D15" w:rsidRDefault="00064AB2" w:rsidP="002B3501">
            <w:pPr>
              <w:ind w:left="57"/>
              <w:contextualSpacing/>
              <w:rPr>
                <w:rFonts w:ascii="Open Sans" w:eastAsia="OpenSans" w:hAnsi="Open Sans" w:cs="Open Sans"/>
                <w:sz w:val="20"/>
                <w:szCs w:val="20"/>
              </w:rPr>
            </w:pPr>
            <w:r w:rsidRPr="00CC0D15">
              <w:rPr>
                <w:rFonts w:ascii="Open Sans" w:eastAsia="OpenSans" w:hAnsi="Open Sans" w:cs="Open Sans"/>
                <w:sz w:val="20"/>
                <w:szCs w:val="20"/>
              </w:rPr>
              <w:t>1</w:t>
            </w:r>
            <w:r w:rsidR="00B7073A">
              <w:rPr>
                <w:rFonts w:ascii="Open Sans" w:eastAsia="OpenSans" w:hAnsi="Open Sans" w:cs="Open Sans"/>
                <w:sz w:val="20"/>
                <w:szCs w:val="20"/>
              </w:rPr>
              <w:t>1</w:t>
            </w:r>
            <w:r w:rsidRPr="00CC0D15">
              <w:rPr>
                <w:rFonts w:ascii="Open Sans" w:eastAsia="OpenSans" w:hAnsi="Open Sans" w:cs="Open Sans"/>
                <w:sz w:val="20"/>
                <w:szCs w:val="20"/>
              </w:rPr>
              <w:t>: Describing Location</w:t>
            </w:r>
          </w:p>
          <w:p w14:paraId="06C7294C" w14:textId="77777777" w:rsidR="00B7073A" w:rsidRPr="00CC0D15" w:rsidRDefault="00B7073A" w:rsidP="00B7073A">
            <w:pPr>
              <w:ind w:left="57"/>
              <w:contextualSpacing/>
              <w:rPr>
                <w:rFonts w:ascii="Open Sans" w:eastAsia="OpenSans" w:hAnsi="Open Sans" w:cs="Open Sans"/>
                <w:sz w:val="20"/>
                <w:szCs w:val="20"/>
              </w:rPr>
            </w:pPr>
            <w:r w:rsidRPr="00CC0D15">
              <w:rPr>
                <w:rFonts w:ascii="Open Sans" w:eastAsia="OpenSans" w:hAnsi="Open Sans" w:cs="Open Sans"/>
                <w:sz w:val="20"/>
                <w:szCs w:val="20"/>
              </w:rPr>
              <w:t>1</w:t>
            </w:r>
            <w:r>
              <w:rPr>
                <w:rFonts w:ascii="Open Sans" w:eastAsia="OpenSans" w:hAnsi="Open Sans" w:cs="Open Sans"/>
                <w:sz w:val="20"/>
                <w:szCs w:val="20"/>
              </w:rPr>
              <w:t>2</w:t>
            </w:r>
            <w:r w:rsidRPr="00CC0D15">
              <w:rPr>
                <w:rFonts w:ascii="Open Sans" w:eastAsia="OpenSans" w:hAnsi="Open Sans" w:cs="Open Sans"/>
                <w:sz w:val="20"/>
                <w:szCs w:val="20"/>
              </w:rPr>
              <w:t xml:space="preserve">: Exploring </w:t>
            </w:r>
            <w:r>
              <w:rPr>
                <w:rFonts w:ascii="Open Sans" w:eastAsia="OpenSans" w:hAnsi="Open Sans" w:cs="Open Sans"/>
                <w:sz w:val="20"/>
                <w:szCs w:val="20"/>
              </w:rPr>
              <w:t>Movement</w:t>
            </w:r>
            <w:r w:rsidRPr="00CC0D15">
              <w:rPr>
                <w:rFonts w:ascii="Open Sans" w:eastAsia="OpenSans" w:hAnsi="Open Sans" w:cs="Open Sans"/>
                <w:sz w:val="20"/>
                <w:szCs w:val="20"/>
              </w:rPr>
              <w:t xml:space="preserve">s </w:t>
            </w:r>
          </w:p>
          <w:p w14:paraId="3D7688C2" w14:textId="53A22725" w:rsidR="00064AB2" w:rsidRPr="00CC0D15" w:rsidRDefault="00064AB2" w:rsidP="002B3501">
            <w:pPr>
              <w:ind w:left="57"/>
              <w:contextualSpacing/>
              <w:rPr>
                <w:rFonts w:ascii="Open Sans" w:eastAsia="OpenSans" w:hAnsi="Open Sans" w:cs="Open Sans"/>
                <w:sz w:val="20"/>
                <w:szCs w:val="20"/>
              </w:rPr>
            </w:pPr>
            <w:r w:rsidRPr="00CC0D15">
              <w:rPr>
                <w:rFonts w:ascii="Open Sans" w:eastAsia="OpenSans" w:hAnsi="Open Sans" w:cs="Open Sans"/>
                <w:sz w:val="20"/>
                <w:szCs w:val="20"/>
              </w:rPr>
              <w:t>1</w:t>
            </w:r>
            <w:r w:rsidR="00B7073A">
              <w:rPr>
                <w:rFonts w:ascii="Open Sans" w:eastAsia="OpenSans" w:hAnsi="Open Sans" w:cs="Open Sans"/>
                <w:sz w:val="20"/>
                <w:szCs w:val="20"/>
              </w:rPr>
              <w:t>3</w:t>
            </w:r>
            <w:r w:rsidRPr="00CC0D15">
              <w:rPr>
                <w:rFonts w:ascii="Open Sans" w:eastAsia="OpenSans" w:hAnsi="Open Sans" w:cs="Open Sans"/>
                <w:sz w:val="20"/>
                <w:szCs w:val="20"/>
              </w:rPr>
              <w:t>: Describing Movement on a Map</w:t>
            </w:r>
          </w:p>
          <w:p w14:paraId="1589F106" w14:textId="260DE9C3" w:rsidR="00064AB2" w:rsidRPr="00CC0D15" w:rsidRDefault="00064AB2" w:rsidP="00D451EF">
            <w:pPr>
              <w:ind w:left="57"/>
              <w:contextualSpacing/>
              <w:rPr>
                <w:rFonts w:ascii="Open Sans" w:eastAsia="OpenSans" w:hAnsi="Open Sans" w:cs="Open Sans"/>
                <w:sz w:val="20"/>
                <w:szCs w:val="20"/>
              </w:rPr>
            </w:pPr>
            <w:r w:rsidRPr="00CC0D15">
              <w:rPr>
                <w:rFonts w:ascii="Open Sans" w:eastAsia="OpenSans" w:hAnsi="Open Sans" w:cs="Open Sans"/>
                <w:sz w:val="20"/>
                <w:szCs w:val="20"/>
              </w:rPr>
              <w:t>1</w:t>
            </w:r>
            <w:r w:rsidR="00B7073A">
              <w:rPr>
                <w:rFonts w:ascii="Open Sans" w:eastAsia="OpenSans" w:hAnsi="Open Sans" w:cs="Open Sans"/>
                <w:sz w:val="20"/>
                <w:szCs w:val="20"/>
              </w:rPr>
              <w:t>4</w:t>
            </w:r>
            <w:r w:rsidRPr="00CC0D15">
              <w:rPr>
                <w:rFonts w:ascii="Open Sans" w:eastAsia="OpenSans" w:hAnsi="Open Sans" w:cs="Open Sans"/>
                <w:sz w:val="20"/>
                <w:szCs w:val="20"/>
              </w:rPr>
              <w:t>: Coding on a Grid</w:t>
            </w:r>
          </w:p>
        </w:tc>
      </w:tr>
      <w:tr w:rsidR="00921ED2" w:rsidRPr="00064AB2" w14:paraId="09F196B8" w14:textId="77777777" w:rsidTr="7270536D">
        <w:tc>
          <w:tcPr>
            <w:tcW w:w="12944" w:type="dxa"/>
            <w:gridSpan w:val="4"/>
            <w:tcBorders>
              <w:top w:val="single" w:sz="4"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7F2A043D" w14:textId="54A4A389" w:rsidR="00921ED2" w:rsidRPr="00A94449" w:rsidRDefault="3B626920" w:rsidP="7D96866F">
            <w:pPr>
              <w:jc w:val="center"/>
              <w:textAlignment w:val="baseline"/>
              <w:rPr>
                <w:rFonts w:ascii="Open Sans" w:eastAsia="OpenSans" w:hAnsi="Open Sans" w:cs="Open Sans"/>
                <w:i/>
                <w:iCs/>
                <w:sz w:val="20"/>
                <w:szCs w:val="20"/>
              </w:rPr>
            </w:pPr>
            <w:r w:rsidRPr="00A94449">
              <w:rPr>
                <w:rFonts w:ascii="Open Sans" w:eastAsia="OpenSans" w:hAnsi="Open Sans" w:cs="Open Sans"/>
                <w:b/>
                <w:bCs/>
                <w:i/>
                <w:iCs/>
                <w:sz w:val="20"/>
                <w:szCs w:val="20"/>
              </w:rPr>
              <w:t>Reflection:</w:t>
            </w:r>
            <w:r w:rsidR="00002AC0" w:rsidRPr="00A94449">
              <w:rPr>
                <w:rFonts w:ascii="Open Sans" w:eastAsia="OpenSans" w:hAnsi="Open Sans" w:cs="Open Sans"/>
                <w:i/>
                <w:iCs/>
                <w:sz w:val="20"/>
                <w:szCs w:val="20"/>
              </w:rPr>
              <w:t xml:space="preserve"> Who are we?</w:t>
            </w:r>
            <w:r w:rsidR="00002AC0" w:rsidRPr="00A94449">
              <w:rPr>
                <w:rFonts w:ascii="Open Sans" w:eastAsia="OpenSans" w:hAnsi="Open Sans" w:cs="Open Sans"/>
                <w:i/>
                <w:iCs/>
                <w:color w:val="000000" w:themeColor="text1"/>
                <w:sz w:val="20"/>
                <w:szCs w:val="20"/>
              </w:rPr>
              <w:t> </w:t>
            </w:r>
          </w:p>
        </w:tc>
      </w:tr>
    </w:tbl>
    <w:p w14:paraId="5AB36ACC" w14:textId="2ED50EB6" w:rsidR="00064AB2" w:rsidRDefault="00064AB2">
      <w:r>
        <w:br w:type="page"/>
      </w:r>
    </w:p>
    <w:tbl>
      <w:tblPr>
        <w:tblW w:w="129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5"/>
        <w:gridCol w:w="3447"/>
        <w:gridCol w:w="5358"/>
      </w:tblGrid>
      <w:tr w:rsidR="00064AB2" w:rsidRPr="00064AB2" w14:paraId="2462A12B" w14:textId="77777777" w:rsidTr="2ADA6123">
        <w:tc>
          <w:tcPr>
            <w:tcW w:w="414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B8A7CE3" w14:textId="579FA2E7"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lastRenderedPageBreak/>
              <w:t>Ontario Ministry Long Range Plan</w:t>
            </w:r>
          </w:p>
        </w:tc>
        <w:tc>
          <w:tcPr>
            <w:tcW w:w="8805"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AE5FE89" w14:textId="0BCE937B"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Pearson </w:t>
            </w:r>
            <w:proofErr w:type="spellStart"/>
            <w:r w:rsidRPr="00CC0D15">
              <w:rPr>
                <w:rFonts w:ascii="Open Sans" w:eastAsia="OpenSans" w:hAnsi="Open Sans" w:cs="Open Sans"/>
                <w:b/>
                <w:bCs/>
                <w:i/>
                <w:iCs/>
                <w:color w:val="000000" w:themeColor="text1"/>
                <w:sz w:val="20"/>
                <w:szCs w:val="20"/>
              </w:rPr>
              <w:t>Mathology</w:t>
            </w:r>
            <w:proofErr w:type="spellEnd"/>
          </w:p>
        </w:tc>
      </w:tr>
      <w:tr w:rsidR="00064AB2" w:rsidRPr="00064AB2" w14:paraId="7009A923" w14:textId="77777777" w:rsidTr="2ADA6123">
        <w:tc>
          <w:tcPr>
            <w:tcW w:w="41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C4BFC3" w14:textId="6122694A" w:rsidR="00064AB2" w:rsidRPr="002E0542" w:rsidRDefault="2F883724" w:rsidP="002E0542">
            <w:pPr>
              <w:contextualSpacing/>
              <w:jc w:val="center"/>
              <w:rPr>
                <w:rFonts w:ascii="Open Sans" w:eastAsia="OpenSans" w:hAnsi="Open Sans" w:cs="Open Sans"/>
                <w:b/>
                <w:bCs/>
                <w:sz w:val="20"/>
                <w:szCs w:val="20"/>
              </w:rPr>
            </w:pPr>
            <w:r w:rsidRPr="00CC0D15">
              <w:rPr>
                <w:rFonts w:ascii="Open Sans" w:eastAsia="OpenSans" w:hAnsi="Open Sans" w:cs="Open Sans"/>
                <w:b/>
                <w:bCs/>
                <w:sz w:val="20"/>
                <w:szCs w:val="20"/>
              </w:rPr>
              <w:t>How much is 1000?</w:t>
            </w:r>
          </w:p>
        </w:tc>
        <w:tc>
          <w:tcPr>
            <w:tcW w:w="880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8FD7048" w14:textId="77777777"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Big Ideas</w:t>
            </w:r>
            <w:r w:rsidRPr="00CC0D15">
              <w:rPr>
                <w:rFonts w:ascii="Open Sans" w:eastAsia="OpenSans" w:hAnsi="Open Sans" w:cs="Open Sans"/>
                <w:color w:val="000000" w:themeColor="text1"/>
                <w:sz w:val="20"/>
                <w:szCs w:val="20"/>
              </w:rPr>
              <w:t> </w:t>
            </w:r>
          </w:p>
          <w:p w14:paraId="6990E0F7" w14:textId="5D4D2344" w:rsidR="003142DE" w:rsidRPr="00CC0D15" w:rsidRDefault="003142DE" w:rsidP="003142DE">
            <w:pPr>
              <w:pStyle w:val="ListParagraph"/>
              <w:numPr>
                <w:ilvl w:val="0"/>
                <w:numId w:val="19"/>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Numbers are related in many ways.</w:t>
            </w:r>
          </w:p>
          <w:p w14:paraId="316396D6" w14:textId="51C202AD" w:rsidR="001619D9" w:rsidRPr="00CC0D15" w:rsidRDefault="001619D9" w:rsidP="00E7115E">
            <w:pPr>
              <w:pStyle w:val="ListParagraph"/>
              <w:numPr>
                <w:ilvl w:val="0"/>
                <w:numId w:val="19"/>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Quantities and numbers can be grouped by or partitioned into equal</w:t>
            </w:r>
            <w:r w:rsidR="00E7115E" w:rsidRPr="00CC0D15">
              <w:rPr>
                <w:rFonts w:ascii="Open Sans" w:eastAsia="OpenSans" w:hAnsi="Open Sans" w:cs="Open Sans"/>
                <w:b/>
                <w:bCs/>
                <w:sz w:val="20"/>
                <w:szCs w:val="20"/>
              </w:rPr>
              <w:t>-</w:t>
            </w:r>
            <w:r w:rsidRPr="00CC0D15">
              <w:rPr>
                <w:rFonts w:ascii="Open Sans" w:eastAsia="OpenSans" w:hAnsi="Open Sans" w:cs="Open Sans"/>
                <w:b/>
                <w:bCs/>
                <w:sz w:val="20"/>
                <w:szCs w:val="20"/>
              </w:rPr>
              <w:t>sized units.</w:t>
            </w:r>
          </w:p>
          <w:p w14:paraId="51B627CA" w14:textId="1D3D31F7" w:rsidR="003408BE" w:rsidRPr="00CC0D15" w:rsidRDefault="520DA451" w:rsidP="00E7115E">
            <w:pPr>
              <w:pStyle w:val="ListParagraph"/>
              <w:numPr>
                <w:ilvl w:val="0"/>
                <w:numId w:val="19"/>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Formulating questions, collecting data, and consolidating data in visual and graphical displays help us understand, predict, and interpret situations that involve uncertainty, variability, and randomness.</w:t>
            </w:r>
          </w:p>
          <w:p w14:paraId="23BBA084" w14:textId="4FFC1FAE" w:rsidR="00064AB2" w:rsidRPr="00CC0D15" w:rsidRDefault="520DA451" w:rsidP="00E7115E">
            <w:pPr>
              <w:pStyle w:val="ListParagraph"/>
              <w:numPr>
                <w:ilvl w:val="0"/>
                <w:numId w:val="19"/>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Assigning a unit to a continuous attribute allows us to measure and make comparisons.</w:t>
            </w:r>
          </w:p>
        </w:tc>
      </w:tr>
      <w:tr w:rsidR="00E7115E" w:rsidRPr="00064AB2" w14:paraId="4893211B" w14:textId="77777777" w:rsidTr="2ADA6123">
        <w:tc>
          <w:tcPr>
            <w:tcW w:w="12950" w:type="dxa"/>
            <w:gridSpan w:val="3"/>
            <w:tcBorders>
              <w:top w:val="single" w:sz="4" w:space="0" w:color="auto"/>
              <w:left w:val="single" w:sz="4" w:space="0" w:color="auto"/>
              <w:bottom w:val="single" w:sz="4" w:space="0" w:color="auto"/>
              <w:right w:val="single" w:sz="4" w:space="0" w:color="auto"/>
            </w:tcBorders>
            <w:shd w:val="clear" w:color="auto" w:fill="auto"/>
          </w:tcPr>
          <w:p w14:paraId="39212B9E" w14:textId="2C7AD8FE" w:rsidR="00E7115E" w:rsidRPr="00CC0D15" w:rsidRDefault="00E7115E" w:rsidP="00E7115E">
            <w:pPr>
              <w:ind w:left="57"/>
              <w:textAlignment w:val="baseline"/>
              <w:rPr>
                <w:rFonts w:ascii="Open Sans" w:eastAsia="OpenSans" w:hAnsi="Open Sans" w:cs="Open Sans"/>
                <w:color w:val="000000" w:themeColor="text1"/>
                <w:sz w:val="20"/>
                <w:szCs w:val="20"/>
              </w:rPr>
            </w:pPr>
            <w:r w:rsidRPr="00CC0D15">
              <w:rPr>
                <w:rFonts w:ascii="Open Sans" w:eastAsia="OpenSans" w:hAnsi="Open Sans" w:cs="Open Sans"/>
                <w:b/>
                <w:bCs/>
                <w:color w:val="000000" w:themeColor="text1"/>
                <w:sz w:val="20"/>
                <w:szCs w:val="20"/>
              </w:rPr>
              <w:t xml:space="preserve">Time: </w:t>
            </w:r>
            <w:r w:rsidRPr="00CC0D15">
              <w:rPr>
                <w:rFonts w:ascii="Open Sans" w:eastAsia="OpenSans" w:hAnsi="Open Sans" w:cs="Open Sans"/>
                <w:color w:val="000000" w:themeColor="text1"/>
                <w:sz w:val="20"/>
                <w:szCs w:val="20"/>
              </w:rPr>
              <w:t>October</w:t>
            </w:r>
          </w:p>
        </w:tc>
      </w:tr>
      <w:tr w:rsidR="004A7A72" w:rsidRPr="00064AB2" w14:paraId="55A8C99F" w14:textId="77777777" w:rsidTr="2ADA6123">
        <w:tc>
          <w:tcPr>
            <w:tcW w:w="4145" w:type="dxa"/>
            <w:tcBorders>
              <w:top w:val="single" w:sz="4" w:space="0" w:color="auto"/>
              <w:left w:val="single" w:sz="4" w:space="0" w:color="auto"/>
              <w:bottom w:val="single" w:sz="4" w:space="0" w:color="auto"/>
              <w:right w:val="single" w:sz="4" w:space="0" w:color="auto"/>
            </w:tcBorders>
            <w:shd w:val="clear" w:color="auto" w:fill="CA99C6"/>
          </w:tcPr>
          <w:p w14:paraId="270569BA" w14:textId="04C497B5" w:rsidR="004A7A72" w:rsidRPr="00CC0D15" w:rsidRDefault="004A7A72" w:rsidP="00E7115E">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Questions and Expectations</w:t>
            </w:r>
          </w:p>
        </w:tc>
        <w:tc>
          <w:tcPr>
            <w:tcW w:w="3447" w:type="dxa"/>
            <w:tcBorders>
              <w:top w:val="single" w:sz="4" w:space="0" w:color="auto"/>
              <w:left w:val="single" w:sz="4" w:space="0" w:color="auto"/>
              <w:bottom w:val="single" w:sz="4" w:space="0" w:color="auto"/>
              <w:right w:val="single" w:sz="4" w:space="0" w:color="auto"/>
            </w:tcBorders>
            <w:shd w:val="clear" w:color="auto" w:fill="CA99C6"/>
            <w:hideMark/>
          </w:tcPr>
          <w:p w14:paraId="15B5D3EC" w14:textId="04FCB714" w:rsidR="004A7A72" w:rsidRPr="00CC0D15" w:rsidRDefault="004A7A7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What to Look For</w:t>
            </w:r>
          </w:p>
        </w:tc>
        <w:tc>
          <w:tcPr>
            <w:tcW w:w="5358" w:type="dxa"/>
            <w:tcBorders>
              <w:top w:val="single" w:sz="4" w:space="0" w:color="auto"/>
              <w:left w:val="single" w:sz="4" w:space="0" w:color="auto"/>
              <w:bottom w:val="single" w:sz="4" w:space="0" w:color="auto"/>
              <w:right w:val="single" w:sz="4" w:space="0" w:color="auto"/>
            </w:tcBorders>
            <w:shd w:val="clear" w:color="auto" w:fill="CA99C6"/>
            <w:hideMark/>
          </w:tcPr>
          <w:p w14:paraId="7B8FC5EB" w14:textId="6E081E37" w:rsidR="004A7A72" w:rsidRPr="00CC0D15" w:rsidRDefault="004A7A7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Little Books/Activity</w:t>
            </w:r>
          </w:p>
        </w:tc>
      </w:tr>
      <w:tr w:rsidR="006C099D" w:rsidRPr="00064AB2" w14:paraId="410C1927" w14:textId="77777777" w:rsidTr="2ADA6123">
        <w:tc>
          <w:tcPr>
            <w:tcW w:w="4145" w:type="dxa"/>
            <w:tcBorders>
              <w:top w:val="single" w:sz="4" w:space="0" w:color="auto"/>
              <w:left w:val="single" w:sz="4" w:space="0" w:color="auto"/>
              <w:bottom w:val="single" w:sz="4" w:space="0" w:color="auto"/>
              <w:right w:val="single" w:sz="4" w:space="0" w:color="auto"/>
            </w:tcBorders>
            <w:shd w:val="clear" w:color="auto" w:fill="auto"/>
          </w:tcPr>
          <w:p w14:paraId="3FF839A2" w14:textId="77777777" w:rsidR="006C099D" w:rsidRPr="00CC0D15" w:rsidRDefault="006C099D" w:rsidP="001A67E8">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3447" w:type="dxa"/>
            <w:tcBorders>
              <w:top w:val="single" w:sz="4" w:space="0" w:color="auto"/>
              <w:left w:val="single" w:sz="4" w:space="0" w:color="auto"/>
              <w:bottom w:val="single" w:sz="4" w:space="0" w:color="auto"/>
              <w:right w:val="single" w:sz="4" w:space="0" w:color="auto"/>
            </w:tcBorders>
            <w:shd w:val="clear" w:color="auto" w:fill="auto"/>
            <w:hideMark/>
          </w:tcPr>
          <w:p w14:paraId="30C7CB34" w14:textId="77777777" w:rsidR="006C099D" w:rsidRPr="00CC0D15" w:rsidRDefault="006C099D" w:rsidP="001A67E8">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5358" w:type="dxa"/>
            <w:tcBorders>
              <w:top w:val="single" w:sz="4" w:space="0" w:color="auto"/>
              <w:left w:val="single" w:sz="4" w:space="0" w:color="auto"/>
              <w:bottom w:val="single" w:sz="4" w:space="0" w:color="auto"/>
              <w:right w:val="single" w:sz="4" w:space="0" w:color="auto"/>
            </w:tcBorders>
            <w:shd w:val="clear" w:color="auto" w:fill="auto"/>
            <w:hideMark/>
          </w:tcPr>
          <w:p w14:paraId="5AC0A509" w14:textId="77777777" w:rsidR="006C099D" w:rsidRPr="00CC0D15" w:rsidRDefault="006C099D" w:rsidP="008847C1">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u w:val="single"/>
              </w:rPr>
              <w:t xml:space="preserve">Fantastic Journeys </w:t>
            </w:r>
          </w:p>
          <w:p w14:paraId="2B882CF4" w14:textId="262A6E2E" w:rsidR="006C099D" w:rsidRPr="00CC0D15" w:rsidRDefault="006C099D" w:rsidP="008847C1">
            <w:pPr>
              <w:ind w:left="57"/>
              <w:contextualSpacing/>
              <w:rPr>
                <w:rFonts w:ascii="Open Sans" w:eastAsia="OpenSans" w:hAnsi="Open Sans" w:cs="Open Sans"/>
                <w:sz w:val="20"/>
                <w:szCs w:val="20"/>
              </w:rPr>
            </w:pPr>
            <w:r w:rsidRPr="00CC0D15">
              <w:rPr>
                <w:rFonts w:ascii="Open Sans" w:eastAsia="OpenSans" w:hAnsi="Open Sans" w:cs="Open Sans"/>
                <w:sz w:val="20"/>
                <w:szCs w:val="20"/>
              </w:rPr>
              <w:t>-</w:t>
            </w:r>
            <w:r w:rsidR="008847C1" w:rsidRPr="00CC0D15">
              <w:rPr>
                <w:rFonts w:ascii="Open Sans" w:eastAsia="OpenSans" w:hAnsi="Open Sans" w:cs="Open Sans"/>
                <w:sz w:val="20"/>
                <w:szCs w:val="20"/>
              </w:rPr>
              <w:t xml:space="preserve"> </w:t>
            </w:r>
            <w:r w:rsidRPr="00CC0D15">
              <w:rPr>
                <w:rFonts w:ascii="Open Sans" w:eastAsia="OpenSans" w:hAnsi="Open Sans" w:cs="Open Sans"/>
                <w:sz w:val="20"/>
                <w:szCs w:val="20"/>
              </w:rPr>
              <w:t>estimate quantities to 1000</w:t>
            </w:r>
          </w:p>
          <w:p w14:paraId="7BCB4B13" w14:textId="7C4AA1B2" w:rsidR="006C099D" w:rsidRPr="00CC0D15" w:rsidRDefault="006C099D" w:rsidP="00FF7EAF">
            <w:pPr>
              <w:ind w:left="57"/>
              <w:contextualSpacing/>
              <w:rPr>
                <w:rFonts w:ascii="Open Sans" w:eastAsia="OpenSans" w:hAnsi="Open Sans" w:cs="Open Sans"/>
                <w:sz w:val="20"/>
                <w:szCs w:val="20"/>
              </w:rPr>
            </w:pPr>
            <w:r w:rsidRPr="00CC0D15">
              <w:rPr>
                <w:rFonts w:ascii="Open Sans" w:eastAsia="OpenSans" w:hAnsi="Open Sans" w:cs="Open Sans"/>
                <w:sz w:val="20"/>
                <w:szCs w:val="20"/>
              </w:rPr>
              <w:t>-</w:t>
            </w:r>
            <w:r w:rsidR="008847C1" w:rsidRPr="00CC0D15">
              <w:rPr>
                <w:rFonts w:ascii="Open Sans" w:eastAsia="OpenSans" w:hAnsi="Open Sans" w:cs="Open Sans"/>
                <w:sz w:val="20"/>
                <w:szCs w:val="20"/>
              </w:rPr>
              <w:t xml:space="preserve"> </w:t>
            </w:r>
            <w:r w:rsidRPr="00CC0D15">
              <w:rPr>
                <w:rFonts w:ascii="Open Sans" w:eastAsia="OpenSans" w:hAnsi="Open Sans" w:cs="Open Sans"/>
                <w:sz w:val="20"/>
                <w:szCs w:val="20"/>
              </w:rPr>
              <w:t>compare/order quantities to 1000</w:t>
            </w:r>
          </w:p>
        </w:tc>
      </w:tr>
      <w:tr w:rsidR="006C099D" w:rsidRPr="00064AB2" w14:paraId="30D49A10" w14:textId="77777777" w:rsidTr="2ADA6123">
        <w:tc>
          <w:tcPr>
            <w:tcW w:w="4145" w:type="dxa"/>
            <w:tcBorders>
              <w:top w:val="single" w:sz="4" w:space="0" w:color="auto"/>
              <w:bottom w:val="single" w:sz="4" w:space="0" w:color="auto"/>
              <w:right w:val="single" w:sz="4" w:space="0" w:color="auto"/>
            </w:tcBorders>
            <w:shd w:val="clear" w:color="auto" w:fill="auto"/>
          </w:tcPr>
          <w:p w14:paraId="61211369" w14:textId="739D9FD6" w:rsidR="006C099D" w:rsidRPr="00CC0D15" w:rsidRDefault="006C099D" w:rsidP="001A67E8">
            <w:pPr>
              <w:textAlignment w:val="baseline"/>
              <w:rPr>
                <w:rFonts w:ascii="Open Sans" w:eastAsia="OpenSans" w:hAnsi="Open Sans" w:cs="Open Sans"/>
                <w:sz w:val="20"/>
                <w:szCs w:val="20"/>
              </w:rPr>
            </w:pPr>
          </w:p>
        </w:tc>
        <w:tc>
          <w:tcPr>
            <w:tcW w:w="3447" w:type="dxa"/>
            <w:tcBorders>
              <w:top w:val="single" w:sz="4" w:space="0" w:color="auto"/>
              <w:left w:val="single" w:sz="4" w:space="0" w:color="auto"/>
              <w:bottom w:val="single" w:sz="4" w:space="0" w:color="auto"/>
              <w:right w:val="single" w:sz="4" w:space="0" w:color="auto"/>
            </w:tcBorders>
            <w:shd w:val="clear" w:color="auto" w:fill="auto"/>
            <w:hideMark/>
          </w:tcPr>
          <w:p w14:paraId="4CF298DB" w14:textId="77777777" w:rsidR="006C099D" w:rsidRPr="00CC0D15" w:rsidRDefault="006C099D" w:rsidP="001A67E8">
            <w:pPr>
              <w:textAlignment w:val="baseline"/>
              <w:rPr>
                <w:rFonts w:ascii="Open Sans" w:eastAsia="OpenSans" w:hAnsi="Open Sans" w:cs="Open Sans"/>
                <w:i/>
                <w:iCs/>
                <w:color w:val="4472C4" w:themeColor="accent1"/>
                <w:sz w:val="20"/>
                <w:szCs w:val="20"/>
              </w:rPr>
            </w:pPr>
            <w:r w:rsidRPr="00CC0D15">
              <w:rPr>
                <w:rFonts w:ascii="Open Sans" w:eastAsia="OpenSans" w:hAnsi="Open Sans" w:cs="Open Sans"/>
                <w:i/>
                <w:iCs/>
                <w:color w:val="4472C4" w:themeColor="accent1"/>
                <w:sz w:val="20"/>
                <w:szCs w:val="20"/>
              </w:rPr>
              <w:t> </w:t>
            </w:r>
          </w:p>
        </w:tc>
        <w:tc>
          <w:tcPr>
            <w:tcW w:w="5358" w:type="dxa"/>
            <w:tcBorders>
              <w:top w:val="single" w:sz="4" w:space="0" w:color="auto"/>
              <w:left w:val="single" w:sz="4" w:space="0" w:color="auto"/>
              <w:bottom w:val="single" w:sz="4" w:space="0" w:color="auto"/>
              <w:right w:val="single" w:sz="4" w:space="0" w:color="auto"/>
            </w:tcBorders>
            <w:shd w:val="clear" w:color="auto" w:fill="auto"/>
            <w:hideMark/>
          </w:tcPr>
          <w:p w14:paraId="7BDE6FA4" w14:textId="77777777" w:rsidR="006C099D" w:rsidRPr="00CC0D15" w:rsidRDefault="006C099D" w:rsidP="008847C1">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u w:val="single"/>
              </w:rPr>
              <w:t>Finding Buster</w:t>
            </w:r>
          </w:p>
          <w:p w14:paraId="1F6DE79B" w14:textId="5649ED27" w:rsidR="006C099D" w:rsidRPr="00CC0D15" w:rsidRDefault="006C099D" w:rsidP="008847C1">
            <w:pPr>
              <w:ind w:left="57"/>
              <w:contextualSpacing/>
              <w:rPr>
                <w:rFonts w:ascii="Open Sans" w:eastAsia="OpenSans" w:hAnsi="Open Sans" w:cs="Open Sans"/>
                <w:sz w:val="20"/>
                <w:szCs w:val="20"/>
              </w:rPr>
            </w:pPr>
            <w:r w:rsidRPr="00CC0D15">
              <w:rPr>
                <w:rFonts w:ascii="Open Sans" w:eastAsia="OpenSans" w:hAnsi="Open Sans" w:cs="Open Sans"/>
                <w:sz w:val="20"/>
                <w:szCs w:val="20"/>
              </w:rPr>
              <w:t>-</w:t>
            </w:r>
            <w:r w:rsidR="008847C1" w:rsidRPr="00CC0D15">
              <w:rPr>
                <w:rFonts w:ascii="Open Sans" w:eastAsia="OpenSans" w:hAnsi="Open Sans" w:cs="Open Sans"/>
                <w:sz w:val="20"/>
                <w:szCs w:val="20"/>
              </w:rPr>
              <w:t xml:space="preserve"> </w:t>
            </w:r>
            <w:r w:rsidRPr="00CC0D15">
              <w:rPr>
                <w:rFonts w:ascii="Open Sans" w:eastAsia="OpenSans" w:hAnsi="Open Sans" w:cs="Open Sans"/>
                <w:sz w:val="20"/>
                <w:szCs w:val="20"/>
              </w:rPr>
              <w:t>compose to 1000 based on place</w:t>
            </w:r>
            <w:r w:rsidR="008847C1" w:rsidRPr="00CC0D15">
              <w:rPr>
                <w:rFonts w:ascii="Open Sans" w:eastAsia="OpenSans" w:hAnsi="Open Sans" w:cs="Open Sans"/>
                <w:sz w:val="20"/>
                <w:szCs w:val="20"/>
              </w:rPr>
              <w:t xml:space="preserve"> </w:t>
            </w:r>
            <w:r w:rsidRPr="00CC0D15">
              <w:rPr>
                <w:rFonts w:ascii="Open Sans" w:eastAsia="OpenSans" w:hAnsi="Open Sans" w:cs="Open Sans"/>
                <w:sz w:val="20"/>
                <w:szCs w:val="20"/>
              </w:rPr>
              <w:t>value</w:t>
            </w:r>
          </w:p>
          <w:p w14:paraId="11DEF11D" w14:textId="4C3890C7" w:rsidR="006C099D" w:rsidRPr="00CC0D15" w:rsidRDefault="006C099D" w:rsidP="00FF7EAF">
            <w:pPr>
              <w:ind w:left="57"/>
              <w:contextualSpacing/>
              <w:rPr>
                <w:rFonts w:ascii="Open Sans" w:eastAsia="OpenSans" w:hAnsi="Open Sans" w:cs="Open Sans"/>
                <w:sz w:val="20"/>
                <w:szCs w:val="20"/>
              </w:rPr>
            </w:pPr>
            <w:r w:rsidRPr="00CC0D15">
              <w:rPr>
                <w:rFonts w:ascii="Open Sans" w:eastAsia="OpenSans" w:hAnsi="Open Sans" w:cs="Open Sans"/>
                <w:sz w:val="20"/>
                <w:szCs w:val="20"/>
              </w:rPr>
              <w:t>-</w:t>
            </w:r>
            <w:r w:rsidR="008847C1" w:rsidRPr="00CC0D15">
              <w:rPr>
                <w:rFonts w:ascii="Open Sans" w:eastAsia="OpenSans" w:hAnsi="Open Sans" w:cs="Open Sans"/>
                <w:sz w:val="20"/>
                <w:szCs w:val="20"/>
              </w:rPr>
              <w:t xml:space="preserve"> </w:t>
            </w:r>
            <w:r w:rsidRPr="00CC0D15">
              <w:rPr>
                <w:rFonts w:ascii="Open Sans" w:eastAsia="OpenSans" w:hAnsi="Open Sans" w:cs="Open Sans"/>
                <w:sz w:val="20"/>
                <w:szCs w:val="20"/>
              </w:rPr>
              <w:t>compare/order numbers to 1000</w:t>
            </w:r>
          </w:p>
        </w:tc>
      </w:tr>
    </w:tbl>
    <w:p w14:paraId="26EB84D0" w14:textId="77777777" w:rsidR="00B26FEA" w:rsidRDefault="00B26FEA" w:rsidP="00C90C5F">
      <w:pPr>
        <w:ind w:left="57"/>
        <w:textAlignment w:val="baseline"/>
        <w:rPr>
          <w:rFonts w:ascii="Open Sans" w:eastAsia="OpenSans" w:hAnsi="Open Sans" w:cs="Open Sans"/>
          <w:b/>
          <w:bCs/>
          <w:sz w:val="20"/>
          <w:szCs w:val="20"/>
        </w:rPr>
        <w:sectPr w:rsidR="00B26FEA" w:rsidSect="00064AB2">
          <w:pgSz w:w="15840" w:h="12240" w:orient="landscape"/>
          <w:pgMar w:top="1440" w:right="1440" w:bottom="1440" w:left="1440" w:header="708" w:footer="708" w:gutter="0"/>
          <w:cols w:space="708"/>
          <w:docGrid w:linePitch="360"/>
        </w:sectPr>
      </w:pPr>
    </w:p>
    <w:tbl>
      <w:tblPr>
        <w:tblW w:w="12950"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
        <w:gridCol w:w="4132"/>
        <w:gridCol w:w="3447"/>
        <w:gridCol w:w="5358"/>
      </w:tblGrid>
      <w:tr w:rsidR="00B26FEA" w:rsidRPr="00064AB2" w14:paraId="36A97560" w14:textId="77777777" w:rsidTr="2ADA6123">
        <w:tc>
          <w:tcPr>
            <w:tcW w:w="4145" w:type="dxa"/>
            <w:gridSpan w:val="2"/>
            <w:tcBorders>
              <w:top w:val="single" w:sz="4" w:space="0" w:color="auto"/>
              <w:bottom w:val="single" w:sz="4" w:space="0" w:color="auto"/>
              <w:right w:val="single" w:sz="4" w:space="0" w:color="auto"/>
            </w:tcBorders>
            <w:shd w:val="clear" w:color="auto" w:fill="CA99C6"/>
          </w:tcPr>
          <w:p w14:paraId="14EBE454" w14:textId="4B789403" w:rsidR="00B26FEA" w:rsidRPr="00CC0D15" w:rsidRDefault="00B26FEA" w:rsidP="00B26FEA">
            <w:pPr>
              <w:ind w:left="57"/>
              <w:jc w:val="center"/>
              <w:textAlignment w:val="baseline"/>
              <w:rPr>
                <w:rFonts w:ascii="Open Sans" w:eastAsia="OpenSans" w:hAnsi="Open Sans" w:cs="Open Sans"/>
                <w:b/>
                <w:bCs/>
                <w:sz w:val="20"/>
                <w:szCs w:val="20"/>
              </w:rPr>
            </w:pPr>
            <w:r w:rsidRPr="00CC0D15">
              <w:rPr>
                <w:rFonts w:ascii="Open Sans" w:eastAsia="OpenSans" w:hAnsi="Open Sans" w:cs="Open Sans"/>
                <w:b/>
                <w:bCs/>
                <w:color w:val="000000" w:themeColor="text1"/>
                <w:sz w:val="20"/>
                <w:szCs w:val="20"/>
              </w:rPr>
              <w:lastRenderedPageBreak/>
              <w:t>Questions and Expectations</w:t>
            </w:r>
          </w:p>
        </w:tc>
        <w:tc>
          <w:tcPr>
            <w:tcW w:w="3447" w:type="dxa"/>
            <w:tcBorders>
              <w:top w:val="single" w:sz="4" w:space="0" w:color="auto"/>
              <w:left w:val="single" w:sz="4" w:space="0" w:color="auto"/>
              <w:bottom w:val="single" w:sz="4" w:space="0" w:color="auto"/>
              <w:right w:val="single" w:sz="4" w:space="0" w:color="auto"/>
            </w:tcBorders>
            <w:shd w:val="clear" w:color="auto" w:fill="CA99C6"/>
          </w:tcPr>
          <w:p w14:paraId="38A32A48" w14:textId="6BD308FC" w:rsidR="00B26FEA" w:rsidRPr="00CC0D15" w:rsidRDefault="00B26FEA" w:rsidP="00B26FEA">
            <w:pPr>
              <w:pStyle w:val="ListParagraph"/>
              <w:ind w:left="153"/>
              <w:jc w:val="center"/>
              <w:rPr>
                <w:rFonts w:ascii="Open Sans" w:eastAsia="OpenSans" w:hAnsi="Open Sans" w:cs="Open Sans"/>
                <w:i/>
                <w:iCs/>
                <w:color w:val="0070C0"/>
                <w:sz w:val="20"/>
                <w:szCs w:val="20"/>
              </w:rPr>
            </w:pPr>
            <w:r w:rsidRPr="00CC0D15">
              <w:rPr>
                <w:rFonts w:ascii="Open Sans" w:eastAsia="OpenSans" w:hAnsi="Open Sans" w:cs="Open Sans"/>
                <w:b/>
                <w:bCs/>
                <w:color w:val="000000" w:themeColor="text1"/>
                <w:sz w:val="20"/>
                <w:szCs w:val="20"/>
              </w:rPr>
              <w:t>What to Look For</w:t>
            </w:r>
          </w:p>
        </w:tc>
        <w:tc>
          <w:tcPr>
            <w:tcW w:w="5358" w:type="dxa"/>
            <w:tcBorders>
              <w:top w:val="single" w:sz="4" w:space="0" w:color="auto"/>
              <w:left w:val="single" w:sz="4" w:space="0" w:color="auto"/>
              <w:bottom w:val="single" w:sz="4" w:space="0" w:color="auto"/>
              <w:right w:val="single" w:sz="4" w:space="0" w:color="auto"/>
            </w:tcBorders>
            <w:shd w:val="clear" w:color="auto" w:fill="CA99C6"/>
          </w:tcPr>
          <w:p w14:paraId="6699D5BC" w14:textId="1A0C99D8" w:rsidR="00B26FEA" w:rsidRPr="00CC0D15" w:rsidRDefault="00B26FEA" w:rsidP="00B26FEA">
            <w:pPr>
              <w:ind w:left="57"/>
              <w:contextualSpacing/>
              <w:jc w:val="center"/>
              <w:rPr>
                <w:rFonts w:ascii="Open Sans" w:eastAsia="OpenSans" w:hAnsi="Open Sans" w:cs="Open Sans"/>
                <w:sz w:val="20"/>
                <w:szCs w:val="20"/>
                <w:u w:val="single"/>
              </w:rPr>
            </w:pPr>
            <w:r w:rsidRPr="00CC0D15">
              <w:rPr>
                <w:rFonts w:ascii="Open Sans" w:eastAsia="OpenSans" w:hAnsi="Open Sans" w:cs="Open Sans"/>
                <w:b/>
                <w:bCs/>
                <w:color w:val="000000" w:themeColor="text1"/>
                <w:sz w:val="20"/>
                <w:szCs w:val="20"/>
              </w:rPr>
              <w:t>Little Books/Activity</w:t>
            </w:r>
          </w:p>
        </w:tc>
      </w:tr>
      <w:tr w:rsidR="006C099D" w:rsidRPr="00064AB2" w14:paraId="25736BB0" w14:textId="77777777" w:rsidTr="2ADA6123">
        <w:tc>
          <w:tcPr>
            <w:tcW w:w="4145" w:type="dxa"/>
            <w:gridSpan w:val="2"/>
            <w:tcBorders>
              <w:top w:val="single" w:sz="4" w:space="0" w:color="auto"/>
              <w:bottom w:val="single" w:sz="4" w:space="0" w:color="auto"/>
              <w:right w:val="single" w:sz="4" w:space="0" w:color="auto"/>
            </w:tcBorders>
            <w:shd w:val="clear" w:color="auto" w:fill="auto"/>
          </w:tcPr>
          <w:p w14:paraId="46313A3A" w14:textId="2F3888F9" w:rsidR="006C099D" w:rsidRPr="00CC0D15" w:rsidRDefault="006C099D" w:rsidP="00C90C5F">
            <w:pPr>
              <w:ind w:left="57"/>
              <w:textAlignment w:val="baseline"/>
              <w:rPr>
                <w:rFonts w:ascii="Open Sans" w:eastAsia="OpenSans" w:hAnsi="Open Sans" w:cs="Open Sans"/>
                <w:b/>
                <w:bCs/>
                <w:sz w:val="20"/>
                <w:szCs w:val="20"/>
              </w:rPr>
            </w:pPr>
            <w:r w:rsidRPr="00CC0D15">
              <w:rPr>
                <w:rFonts w:ascii="Open Sans" w:eastAsia="OpenSans" w:hAnsi="Open Sans" w:cs="Open Sans"/>
                <w:b/>
                <w:bCs/>
                <w:sz w:val="20"/>
                <w:szCs w:val="20"/>
              </w:rPr>
              <w:t>Compose, decompose &amp; count</w:t>
            </w:r>
            <w:r w:rsidR="00200C41"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amounts to 1000</w:t>
            </w:r>
            <w:r w:rsidR="00200C41" w:rsidRPr="00CC0D15">
              <w:rPr>
                <w:rFonts w:ascii="Open Sans" w:eastAsia="OpenSans" w:hAnsi="Open Sans" w:cs="Open Sans"/>
                <w:b/>
                <w:bCs/>
                <w:sz w:val="20"/>
                <w:szCs w:val="20"/>
              </w:rPr>
              <w:t>,</w:t>
            </w:r>
            <w:r w:rsidR="00C90C5F">
              <w:rPr>
                <w:rFonts w:ascii="Open Sans" w:eastAsia="OpenSans" w:hAnsi="Open Sans" w:cs="Open Sans"/>
                <w:b/>
                <w:bCs/>
                <w:sz w:val="20"/>
                <w:szCs w:val="20"/>
              </w:rPr>
              <w:t xml:space="preserve"> </w:t>
            </w:r>
            <w:r w:rsidRPr="00CC0D15">
              <w:rPr>
                <w:rFonts w:ascii="Open Sans" w:eastAsia="OpenSans" w:hAnsi="Open Sans" w:cs="Open Sans"/>
                <w:b/>
                <w:bCs/>
                <w:sz w:val="20"/>
                <w:szCs w:val="20"/>
              </w:rPr>
              <w:t>Compare &amp; round amounts</w:t>
            </w:r>
            <w:r w:rsidR="00200C41"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Place value</w:t>
            </w:r>
            <w:r w:rsidR="00200C41"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Number relationships</w:t>
            </w:r>
            <w:r w:rsidR="00200C41"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Analyzing data</w:t>
            </w:r>
          </w:p>
          <w:p w14:paraId="69939CAF" w14:textId="77777777" w:rsidR="006C099D" w:rsidRPr="00CC0D15" w:rsidRDefault="006C099D" w:rsidP="004A7A72">
            <w:pPr>
              <w:ind w:left="57"/>
              <w:contextualSpacing/>
              <w:rPr>
                <w:rFonts w:ascii="Open Sans" w:eastAsia="OpenSans" w:hAnsi="Open Sans" w:cs="Open Sans"/>
                <w:sz w:val="20"/>
                <w:szCs w:val="20"/>
              </w:rPr>
            </w:pPr>
            <w:r w:rsidRPr="00CC0D15">
              <w:rPr>
                <w:rFonts w:ascii="Open Sans" w:eastAsia="OpenSans" w:hAnsi="Open Sans" w:cs="Open Sans"/>
                <w:sz w:val="20"/>
                <w:szCs w:val="20"/>
              </w:rPr>
              <w:t>Number: B1.1; B1.2; B1.3; B1.4; B1.5; B2.3</w:t>
            </w:r>
          </w:p>
          <w:p w14:paraId="5EEEC8B4" w14:textId="77777777" w:rsidR="006C099D" w:rsidRPr="00CC0D15" w:rsidRDefault="006C099D" w:rsidP="004A7A72">
            <w:pPr>
              <w:ind w:left="57"/>
              <w:contextualSpacing/>
              <w:rPr>
                <w:rFonts w:ascii="Open Sans" w:eastAsia="OpenSans" w:hAnsi="Open Sans" w:cs="Open Sans"/>
                <w:sz w:val="20"/>
                <w:szCs w:val="20"/>
              </w:rPr>
            </w:pPr>
            <w:r w:rsidRPr="00CC0D15">
              <w:rPr>
                <w:rFonts w:ascii="Open Sans" w:eastAsia="OpenSans" w:hAnsi="Open Sans" w:cs="Open Sans"/>
                <w:sz w:val="20"/>
                <w:szCs w:val="20"/>
              </w:rPr>
              <w:t>Algebra: C1.4; C2.3</w:t>
            </w:r>
          </w:p>
          <w:p w14:paraId="09968726" w14:textId="77777777" w:rsidR="006C099D" w:rsidRPr="00CC0D15" w:rsidRDefault="006C099D" w:rsidP="004A7A72">
            <w:pPr>
              <w:ind w:left="57"/>
              <w:contextualSpacing/>
              <w:rPr>
                <w:rFonts w:ascii="Open Sans" w:eastAsia="OpenSans" w:hAnsi="Open Sans" w:cs="Open Sans"/>
                <w:sz w:val="20"/>
                <w:szCs w:val="20"/>
              </w:rPr>
            </w:pPr>
            <w:r w:rsidRPr="00CC0D15">
              <w:rPr>
                <w:rFonts w:ascii="Open Sans" w:eastAsia="OpenSans" w:hAnsi="Open Sans" w:cs="Open Sans"/>
                <w:sz w:val="20"/>
                <w:szCs w:val="20"/>
              </w:rPr>
              <w:t>Data: D1.3; D1.5</w:t>
            </w:r>
          </w:p>
          <w:p w14:paraId="0BB6A1D1" w14:textId="77777777" w:rsidR="006C099D" w:rsidRPr="00874C27" w:rsidRDefault="006C099D" w:rsidP="004A7A72">
            <w:pPr>
              <w:ind w:left="57"/>
              <w:rPr>
                <w:rFonts w:ascii="Open Sans" w:eastAsia="OpenSans" w:hAnsi="Open Sans" w:cs="Open Sans"/>
                <w:sz w:val="8"/>
                <w:szCs w:val="8"/>
              </w:rPr>
            </w:pPr>
          </w:p>
          <w:p w14:paraId="5183F37F" w14:textId="5161A738" w:rsidR="006C099D" w:rsidRPr="00874C27" w:rsidRDefault="004A7A72" w:rsidP="004A7A72">
            <w:pPr>
              <w:ind w:left="57"/>
              <w:rPr>
                <w:rFonts w:ascii="Open Sans" w:eastAsia="OpenSans" w:hAnsi="Open Sans" w:cs="Open Sans"/>
                <w:spacing w:val="-2"/>
                <w:sz w:val="20"/>
                <w:szCs w:val="20"/>
              </w:rPr>
            </w:pPr>
            <w:r w:rsidRPr="00874C27">
              <w:rPr>
                <w:rFonts w:ascii="Open Sans" w:eastAsia="OpenSans" w:hAnsi="Open Sans" w:cs="Open Sans"/>
                <w:spacing w:val="-2"/>
                <w:sz w:val="20"/>
                <w:szCs w:val="20"/>
              </w:rPr>
              <w:t>They</w:t>
            </w:r>
            <w:r w:rsidR="006C099D" w:rsidRPr="00874C27">
              <w:rPr>
                <w:rFonts w:ascii="Open Sans" w:eastAsia="OpenSans" w:hAnsi="Open Sans" w:cs="Open Sans"/>
                <w:spacing w:val="-2"/>
                <w:sz w:val="20"/>
                <w:szCs w:val="20"/>
              </w:rPr>
              <w:t xml:space="preserve"> consider ways to represent 1000. They visualize 1000 and use that benchmark to estimate other amounts. They create a class “thousands chart” and use that to count to 1000 in different ways. They reaffirm the counting patterns through each of the hundreds</w:t>
            </w:r>
            <w:r w:rsidRPr="00874C27">
              <w:rPr>
                <w:rFonts w:ascii="Open Sans" w:eastAsia="OpenSans" w:hAnsi="Open Sans" w:cs="Open Sans"/>
                <w:spacing w:val="-2"/>
                <w:sz w:val="20"/>
                <w:szCs w:val="20"/>
              </w:rPr>
              <w:t xml:space="preserve"> </w:t>
            </w:r>
            <w:r w:rsidR="006C099D" w:rsidRPr="00874C27">
              <w:rPr>
                <w:rFonts w:ascii="Open Sans" w:eastAsia="OpenSans" w:hAnsi="Open Sans" w:cs="Open Sans"/>
                <w:spacing w:val="-2"/>
                <w:sz w:val="20"/>
                <w:szCs w:val="20"/>
              </w:rPr>
              <w:t>and round numbers to nearby intervals.</w:t>
            </w:r>
            <w:r w:rsidRPr="00874C27">
              <w:rPr>
                <w:rFonts w:ascii="Open Sans" w:eastAsia="OpenSans" w:hAnsi="Open Sans" w:cs="Open Sans"/>
                <w:spacing w:val="-2"/>
                <w:sz w:val="20"/>
                <w:szCs w:val="20"/>
              </w:rPr>
              <w:t xml:space="preserve"> </w:t>
            </w:r>
            <w:r w:rsidR="006C099D" w:rsidRPr="00874C27">
              <w:rPr>
                <w:rFonts w:ascii="Open Sans" w:eastAsia="OpenSans" w:hAnsi="Open Sans" w:cs="Open Sans"/>
                <w:spacing w:val="-2"/>
                <w:sz w:val="20"/>
                <w:szCs w:val="20"/>
              </w:rPr>
              <w:t>They compose and decompose amounts to 1000 and use addition and subtraction to make comparisons. They identify place</w:t>
            </w:r>
            <w:r w:rsidRPr="00874C27">
              <w:rPr>
                <w:rFonts w:ascii="Open Sans" w:eastAsia="OpenSans" w:hAnsi="Open Sans" w:cs="Open Sans"/>
                <w:spacing w:val="-2"/>
                <w:sz w:val="20"/>
                <w:szCs w:val="20"/>
              </w:rPr>
              <w:t>-</w:t>
            </w:r>
            <w:r w:rsidR="006C099D" w:rsidRPr="00874C27">
              <w:rPr>
                <w:rFonts w:ascii="Open Sans" w:eastAsia="OpenSans" w:hAnsi="Open Sans" w:cs="Open Sans"/>
                <w:spacing w:val="-2"/>
                <w:sz w:val="20"/>
                <w:szCs w:val="20"/>
              </w:rPr>
              <w:t xml:space="preserve">value relationships, including the “times 10” relationships between the columns. They look at bar graphs involving populations up to 1000 and cut out and reassemble the bars to show how the population is composed and decomposed. </w:t>
            </w:r>
          </w:p>
        </w:tc>
        <w:tc>
          <w:tcPr>
            <w:tcW w:w="3447" w:type="dxa"/>
            <w:tcBorders>
              <w:top w:val="single" w:sz="4" w:space="0" w:color="auto"/>
              <w:left w:val="single" w:sz="4" w:space="0" w:color="auto"/>
              <w:bottom w:val="single" w:sz="4" w:space="0" w:color="auto"/>
              <w:right w:val="single" w:sz="4" w:space="0" w:color="auto"/>
            </w:tcBorders>
            <w:shd w:val="clear" w:color="auto" w:fill="auto"/>
            <w:hideMark/>
          </w:tcPr>
          <w:p w14:paraId="00C3D54B" w14:textId="580D4A75" w:rsidR="006C099D" w:rsidRPr="00CC0D15" w:rsidRDefault="006C099D" w:rsidP="00A142DF">
            <w:pPr>
              <w:pStyle w:val="ListParagraph"/>
              <w:numPr>
                <w:ilvl w:val="0"/>
                <w:numId w:val="20"/>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compare their number to other numbers?</w:t>
            </w:r>
          </w:p>
          <w:p w14:paraId="73DA3D90" w14:textId="3E450A87" w:rsidR="006C099D" w:rsidRPr="00CC0D15" w:rsidRDefault="006C099D" w:rsidP="00A142DF">
            <w:pPr>
              <w:pStyle w:val="ListParagraph"/>
              <w:numPr>
                <w:ilvl w:val="0"/>
                <w:numId w:val="20"/>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represent their number in different ways?</w:t>
            </w:r>
          </w:p>
          <w:p w14:paraId="4C14B7D1" w14:textId="2DB0F66D" w:rsidR="006C099D" w:rsidRPr="00CC0D15" w:rsidRDefault="006C099D" w:rsidP="00A142DF">
            <w:pPr>
              <w:pStyle w:val="ListParagraph"/>
              <w:numPr>
                <w:ilvl w:val="0"/>
                <w:numId w:val="20"/>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choose an appropriate scale or key for the graph?</w:t>
            </w:r>
          </w:p>
          <w:p w14:paraId="51DCAD22" w14:textId="4F479FB5" w:rsidR="006C099D" w:rsidRPr="00CC0D15" w:rsidRDefault="006C099D" w:rsidP="00A142DF">
            <w:pPr>
              <w:pStyle w:val="ListParagraph"/>
              <w:numPr>
                <w:ilvl w:val="0"/>
                <w:numId w:val="20"/>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Do students include all the different features on the graph?</w:t>
            </w:r>
          </w:p>
          <w:p w14:paraId="6B2D7978" w14:textId="5EE852BA" w:rsidR="006C099D" w:rsidRPr="00CC0D15" w:rsidRDefault="006C099D" w:rsidP="00A142DF">
            <w:pPr>
              <w:pStyle w:val="ListParagraph"/>
              <w:numPr>
                <w:ilvl w:val="0"/>
                <w:numId w:val="20"/>
              </w:numPr>
              <w:ind w:left="153" w:hanging="96"/>
              <w:rPr>
                <w:rFonts w:ascii="Open Sans" w:eastAsia="OpenSans" w:hAnsi="Open Sans" w:cs="Open Sans"/>
                <w:i/>
                <w:iCs/>
                <w:color w:val="4472C4" w:themeColor="accent1"/>
                <w:sz w:val="20"/>
                <w:szCs w:val="20"/>
              </w:rPr>
            </w:pPr>
            <w:r w:rsidRPr="00CC0D15">
              <w:rPr>
                <w:rFonts w:ascii="Open Sans" w:eastAsia="OpenSans" w:hAnsi="Open Sans" w:cs="Open Sans"/>
                <w:i/>
                <w:iCs/>
                <w:color w:val="0070C0"/>
                <w:sz w:val="20"/>
                <w:szCs w:val="20"/>
              </w:rPr>
              <w:t>Are students able to use the graphs to answer questions and draw conclusions?</w:t>
            </w:r>
          </w:p>
        </w:tc>
        <w:tc>
          <w:tcPr>
            <w:tcW w:w="5358" w:type="dxa"/>
            <w:tcBorders>
              <w:top w:val="single" w:sz="4" w:space="0" w:color="auto"/>
              <w:left w:val="single" w:sz="4" w:space="0" w:color="auto"/>
              <w:bottom w:val="single" w:sz="4" w:space="0" w:color="auto"/>
              <w:right w:val="single" w:sz="4" w:space="0" w:color="auto"/>
            </w:tcBorders>
            <w:shd w:val="clear" w:color="auto" w:fill="auto"/>
            <w:hideMark/>
          </w:tcPr>
          <w:p w14:paraId="7128BB8D" w14:textId="32BD15E7" w:rsidR="006C099D" w:rsidRPr="00CC0D15" w:rsidRDefault="006C099D" w:rsidP="00700AC7">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u w:val="single"/>
              </w:rPr>
              <w:t>Number Unit 2: Number Relationships</w:t>
            </w:r>
          </w:p>
          <w:p w14:paraId="42B00244" w14:textId="77777777" w:rsidR="006C099D" w:rsidRPr="00CC0D15" w:rsidRDefault="006C099D" w:rsidP="00700AC7">
            <w:pPr>
              <w:ind w:left="57"/>
              <w:contextualSpacing/>
              <w:rPr>
                <w:rFonts w:ascii="Open Sans" w:eastAsia="OpenSans" w:hAnsi="Open Sans" w:cs="Open Sans"/>
                <w:sz w:val="20"/>
                <w:szCs w:val="20"/>
              </w:rPr>
            </w:pPr>
            <w:r w:rsidRPr="00CC0D15">
              <w:rPr>
                <w:rFonts w:ascii="Open Sans" w:eastAsia="OpenSans" w:hAnsi="Open Sans" w:cs="Open Sans"/>
                <w:sz w:val="20"/>
                <w:szCs w:val="20"/>
              </w:rPr>
              <w:t>7: Comparing and Ordering Quantities</w:t>
            </w:r>
          </w:p>
          <w:p w14:paraId="7553AFDC" w14:textId="1E18DA8A" w:rsidR="006C099D" w:rsidRPr="00CC0D15" w:rsidRDefault="006C099D" w:rsidP="00700AC7">
            <w:pPr>
              <w:ind w:left="57"/>
              <w:contextualSpacing/>
              <w:rPr>
                <w:rFonts w:ascii="Open Sans" w:eastAsia="OpenSans" w:hAnsi="Open Sans" w:cs="Open Sans"/>
                <w:b/>
                <w:bCs/>
                <w:i/>
                <w:iCs/>
                <w:sz w:val="20"/>
                <w:szCs w:val="20"/>
              </w:rPr>
            </w:pPr>
            <w:r w:rsidRPr="00CC0D15">
              <w:rPr>
                <w:rFonts w:ascii="Open Sans" w:eastAsia="OpenSans" w:hAnsi="Open Sans" w:cs="Open Sans"/>
                <w:b/>
                <w:bCs/>
                <w:i/>
                <w:iCs/>
                <w:sz w:val="20"/>
                <w:szCs w:val="20"/>
              </w:rPr>
              <w:t>8: Consolidation (Number Relationships)</w:t>
            </w:r>
          </w:p>
          <w:p w14:paraId="58ECCF34" w14:textId="77777777" w:rsidR="006C099D" w:rsidRPr="00CC0D15" w:rsidRDefault="006C099D" w:rsidP="00700AC7">
            <w:pPr>
              <w:ind w:left="57"/>
              <w:contextualSpacing/>
              <w:rPr>
                <w:rFonts w:ascii="Open Sans" w:eastAsia="OpenSans" w:hAnsi="Open Sans" w:cs="Open Sans"/>
                <w:sz w:val="20"/>
                <w:szCs w:val="20"/>
              </w:rPr>
            </w:pPr>
          </w:p>
          <w:p w14:paraId="268E7DDD" w14:textId="0A57747C" w:rsidR="006C099D" w:rsidRPr="00CC0D15" w:rsidRDefault="006C099D" w:rsidP="00700AC7">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u w:val="single"/>
              </w:rPr>
              <w:t>Number Unit 3: Place Value</w:t>
            </w:r>
          </w:p>
          <w:p w14:paraId="437F5356" w14:textId="77777777" w:rsidR="006C099D" w:rsidRPr="00CC0D15" w:rsidRDefault="006C099D" w:rsidP="00700AC7">
            <w:pPr>
              <w:ind w:left="57"/>
              <w:contextualSpacing/>
              <w:rPr>
                <w:rFonts w:ascii="Open Sans" w:eastAsia="OpenSans" w:hAnsi="Open Sans" w:cs="Open Sans"/>
                <w:sz w:val="20"/>
                <w:szCs w:val="20"/>
              </w:rPr>
            </w:pPr>
            <w:r w:rsidRPr="00CC0D15">
              <w:rPr>
                <w:rFonts w:ascii="Open Sans" w:eastAsia="OpenSans" w:hAnsi="Open Sans" w:cs="Open Sans"/>
                <w:sz w:val="20"/>
                <w:szCs w:val="20"/>
              </w:rPr>
              <w:t>9: Building Numbers</w:t>
            </w:r>
          </w:p>
          <w:p w14:paraId="06ACF219" w14:textId="720DA353" w:rsidR="006C099D" w:rsidRPr="00CC0D15" w:rsidRDefault="006C099D" w:rsidP="00700AC7">
            <w:pPr>
              <w:ind w:left="57"/>
              <w:contextualSpacing/>
              <w:rPr>
                <w:rFonts w:ascii="Open Sans" w:eastAsia="OpenSans" w:hAnsi="Open Sans" w:cs="Open Sans"/>
                <w:sz w:val="20"/>
                <w:szCs w:val="20"/>
              </w:rPr>
            </w:pPr>
            <w:r w:rsidRPr="00CC0D15">
              <w:rPr>
                <w:rFonts w:ascii="Open Sans" w:eastAsia="OpenSans" w:hAnsi="Open Sans" w:cs="Open Sans"/>
                <w:sz w:val="20"/>
                <w:szCs w:val="20"/>
              </w:rPr>
              <w:t>10: Representing Numbers</w:t>
            </w:r>
            <w:r w:rsidR="00160D1A">
              <w:rPr>
                <w:rFonts w:ascii="Open Sans" w:eastAsia="OpenSans" w:hAnsi="Open Sans" w:cs="Open Sans"/>
                <w:sz w:val="20"/>
                <w:szCs w:val="20"/>
              </w:rPr>
              <w:t xml:space="preserve"> in Different Ways</w:t>
            </w:r>
          </w:p>
          <w:p w14:paraId="33D0531E" w14:textId="512FD33C" w:rsidR="006C099D" w:rsidRPr="00CC0D15" w:rsidRDefault="006C099D" w:rsidP="00700AC7">
            <w:pPr>
              <w:ind w:left="57"/>
              <w:contextualSpacing/>
              <w:rPr>
                <w:rFonts w:ascii="Open Sans" w:eastAsia="OpenSans" w:hAnsi="Open Sans" w:cs="Open Sans"/>
                <w:sz w:val="20"/>
                <w:szCs w:val="20"/>
              </w:rPr>
            </w:pPr>
            <w:r w:rsidRPr="00CC0D15">
              <w:rPr>
                <w:rFonts w:ascii="Open Sans" w:eastAsia="OpenSans" w:hAnsi="Open Sans" w:cs="Open Sans"/>
                <w:sz w:val="20"/>
                <w:szCs w:val="20"/>
              </w:rPr>
              <w:t>11: What’s the Number?</w:t>
            </w:r>
          </w:p>
          <w:p w14:paraId="5A117BEA" w14:textId="77777777" w:rsidR="006C099D" w:rsidRPr="00CC0D15" w:rsidRDefault="006C099D" w:rsidP="00700AC7">
            <w:pPr>
              <w:ind w:left="57"/>
              <w:contextualSpacing/>
              <w:rPr>
                <w:rFonts w:ascii="Open Sans" w:eastAsia="OpenSans" w:hAnsi="Open Sans" w:cs="Open Sans"/>
                <w:sz w:val="20"/>
                <w:szCs w:val="20"/>
              </w:rPr>
            </w:pPr>
            <w:r w:rsidRPr="00CC0D15">
              <w:rPr>
                <w:rFonts w:ascii="Open Sans" w:eastAsia="OpenSans" w:hAnsi="Open Sans" w:cs="Open Sans"/>
                <w:sz w:val="20"/>
                <w:szCs w:val="20"/>
              </w:rPr>
              <w:t>12: Rounding Numbers</w:t>
            </w:r>
          </w:p>
          <w:p w14:paraId="6BCBADED" w14:textId="07F0D8B5" w:rsidR="006C099D" w:rsidRPr="00CC0D15" w:rsidRDefault="006C099D" w:rsidP="00700AC7">
            <w:pPr>
              <w:ind w:left="57"/>
              <w:contextualSpacing/>
              <w:rPr>
                <w:rFonts w:ascii="Open Sans" w:eastAsia="OpenSans" w:hAnsi="Open Sans" w:cs="Open Sans"/>
                <w:b/>
                <w:bCs/>
                <w:i/>
                <w:iCs/>
                <w:sz w:val="20"/>
                <w:szCs w:val="20"/>
              </w:rPr>
            </w:pPr>
            <w:r w:rsidRPr="00CC0D15">
              <w:rPr>
                <w:rFonts w:ascii="Open Sans" w:eastAsia="OpenSans" w:hAnsi="Open Sans" w:cs="Open Sans"/>
                <w:b/>
                <w:bCs/>
                <w:i/>
                <w:iCs/>
                <w:sz w:val="20"/>
                <w:szCs w:val="20"/>
              </w:rPr>
              <w:t>13: Consolidation (Place Value)</w:t>
            </w:r>
          </w:p>
          <w:p w14:paraId="0D56D95F" w14:textId="6231A8FA" w:rsidR="006C099D" w:rsidRPr="00CC0D15" w:rsidRDefault="006C099D" w:rsidP="00700AC7">
            <w:pPr>
              <w:ind w:left="57"/>
              <w:contextualSpacing/>
              <w:rPr>
                <w:rFonts w:ascii="Open Sans" w:eastAsia="OpenSans" w:hAnsi="Open Sans" w:cs="Open Sans"/>
                <w:sz w:val="20"/>
                <w:szCs w:val="20"/>
              </w:rPr>
            </w:pPr>
          </w:p>
          <w:p w14:paraId="1EFEEAB7" w14:textId="0E4AE045" w:rsidR="006C099D" w:rsidRPr="00CC0D15" w:rsidRDefault="006C099D" w:rsidP="00700AC7">
            <w:pPr>
              <w:ind w:left="57"/>
              <w:contextualSpacing/>
              <w:rPr>
                <w:rFonts w:ascii="Open Sans" w:eastAsia="OpenSans" w:hAnsi="Open Sans" w:cs="Open Sans"/>
                <w:sz w:val="20"/>
                <w:szCs w:val="20"/>
              </w:rPr>
            </w:pPr>
            <w:r w:rsidRPr="00CC0D15">
              <w:rPr>
                <w:rFonts w:ascii="Open Sans" w:eastAsia="OpenSans" w:hAnsi="Open Sans" w:cs="Open Sans"/>
                <w:sz w:val="20"/>
                <w:szCs w:val="20"/>
                <w:u w:val="single"/>
              </w:rPr>
              <w:t>Data Management and Probability Unit</w:t>
            </w:r>
            <w:r w:rsidR="00160D1A">
              <w:rPr>
                <w:rFonts w:ascii="Open Sans" w:eastAsia="OpenSans" w:hAnsi="Open Sans" w:cs="Open Sans"/>
                <w:sz w:val="20"/>
                <w:szCs w:val="20"/>
                <w:u w:val="single"/>
              </w:rPr>
              <w:t xml:space="preserve"> 1: Data Management</w:t>
            </w:r>
          </w:p>
          <w:p w14:paraId="11ECD38E" w14:textId="5686A510" w:rsidR="006C099D" w:rsidRPr="00CC0D15" w:rsidRDefault="006C099D" w:rsidP="00700AC7">
            <w:pPr>
              <w:ind w:left="57"/>
              <w:contextualSpacing/>
              <w:rPr>
                <w:rFonts w:ascii="Open Sans" w:eastAsia="OpenSans" w:hAnsi="Open Sans" w:cs="Open Sans"/>
                <w:sz w:val="20"/>
                <w:szCs w:val="20"/>
              </w:rPr>
            </w:pPr>
            <w:r w:rsidRPr="00CC0D15">
              <w:rPr>
                <w:rFonts w:ascii="Open Sans" w:eastAsia="OpenSans" w:hAnsi="Open Sans" w:cs="Open Sans"/>
                <w:sz w:val="20"/>
                <w:szCs w:val="20"/>
              </w:rPr>
              <w:t>1: Sorting People and Things</w:t>
            </w:r>
          </w:p>
          <w:p w14:paraId="68FBF859" w14:textId="08B8CE1B" w:rsidR="006C099D" w:rsidRPr="00CC0D15" w:rsidRDefault="006C099D" w:rsidP="00FF7EAF">
            <w:pPr>
              <w:ind w:left="57"/>
              <w:contextualSpacing/>
              <w:rPr>
                <w:rFonts w:ascii="Open Sans" w:eastAsia="OpenSans" w:hAnsi="Open Sans" w:cs="Open Sans"/>
                <w:sz w:val="20"/>
                <w:szCs w:val="20"/>
              </w:rPr>
            </w:pPr>
            <w:r w:rsidRPr="00CC0D15">
              <w:rPr>
                <w:rFonts w:ascii="Open Sans" w:eastAsia="OpenSans" w:hAnsi="Open Sans" w:cs="Open Sans"/>
                <w:sz w:val="20"/>
                <w:szCs w:val="20"/>
              </w:rPr>
              <w:t>4: Drawing Graphs</w:t>
            </w:r>
          </w:p>
        </w:tc>
      </w:tr>
      <w:tr w:rsidR="00064AB2" w:rsidRPr="00064AB2" w14:paraId="07D059AC" w14:textId="77777777" w:rsidTr="2ADA6123">
        <w:trPr>
          <w:trHeight w:val="1833"/>
        </w:trPr>
        <w:tc>
          <w:tcPr>
            <w:tcW w:w="0" w:type="auto"/>
            <w:tcBorders>
              <w:top w:val="single" w:sz="4" w:space="0" w:color="auto"/>
              <w:left w:val="nil"/>
              <w:bottom w:val="single" w:sz="4" w:space="0" w:color="auto"/>
            </w:tcBorders>
            <w:shd w:val="clear" w:color="auto" w:fill="DEEAF6" w:themeFill="accent5" w:themeFillTint="33"/>
            <w:vAlign w:val="center"/>
          </w:tcPr>
          <w:p w14:paraId="72009DC1" w14:textId="77777777" w:rsidR="00064AB2" w:rsidRPr="006900FB" w:rsidRDefault="00064AB2" w:rsidP="001F3544">
            <w:pPr>
              <w:rPr>
                <w:rFonts w:ascii="Open Sans" w:hAnsi="Open Sans" w:cs="Open Sans"/>
                <w:sz w:val="21"/>
                <w:szCs w:val="21"/>
              </w:rPr>
            </w:pPr>
          </w:p>
        </w:tc>
        <w:tc>
          <w:tcPr>
            <w:tcW w:w="4132" w:type="dxa"/>
            <w:tcBorders>
              <w:top w:val="single" w:sz="4" w:space="0" w:color="auto"/>
              <w:left w:val="single" w:sz="4" w:space="0" w:color="auto"/>
              <w:bottom w:val="single" w:sz="4" w:space="0" w:color="auto"/>
              <w:right w:val="single" w:sz="4" w:space="0" w:color="auto"/>
            </w:tcBorders>
            <w:shd w:val="clear" w:color="auto" w:fill="auto"/>
            <w:hideMark/>
          </w:tcPr>
          <w:p w14:paraId="047709B3" w14:textId="6BAE55D7" w:rsidR="00CC7688" w:rsidRPr="00CC0D15" w:rsidRDefault="2F883724" w:rsidP="00FF7EAF">
            <w:pPr>
              <w:pBdr>
                <w:left w:val="single" w:sz="4" w:space="4" w:color="auto"/>
              </w:pBdr>
              <w:ind w:left="57"/>
              <w:contextualSpacing/>
              <w:rPr>
                <w:rFonts w:ascii="Open Sans" w:eastAsia="OpenSans" w:hAnsi="Open Sans" w:cs="Open Sans"/>
                <w:b/>
                <w:bCs/>
                <w:sz w:val="20"/>
                <w:szCs w:val="20"/>
              </w:rPr>
            </w:pPr>
            <w:r w:rsidRPr="00CC0D15">
              <w:rPr>
                <w:rFonts w:ascii="Open Sans" w:eastAsia="OpenSans" w:hAnsi="Open Sans" w:cs="Open Sans"/>
                <w:b/>
                <w:bCs/>
                <w:sz w:val="20"/>
                <w:szCs w:val="20"/>
              </w:rPr>
              <w:t>Metric units (km, m, mm)</w:t>
            </w:r>
          </w:p>
          <w:p w14:paraId="09F60283" w14:textId="4C9F8476" w:rsidR="00CC7688" w:rsidRPr="00CC0D15" w:rsidRDefault="2F883724" w:rsidP="00FF7EAF">
            <w:pPr>
              <w:pBdr>
                <w:left w:val="single" w:sz="4" w:space="4" w:color="auto"/>
              </w:pBdr>
              <w:ind w:left="57"/>
              <w:contextualSpacing/>
              <w:rPr>
                <w:rFonts w:ascii="Open Sans" w:eastAsia="OpenSans" w:hAnsi="Open Sans" w:cs="Open Sans"/>
                <w:sz w:val="20"/>
                <w:szCs w:val="20"/>
              </w:rPr>
            </w:pPr>
            <w:r w:rsidRPr="00CC0D15">
              <w:rPr>
                <w:rFonts w:ascii="Open Sans" w:eastAsia="OpenSans" w:hAnsi="Open Sans" w:cs="Open Sans"/>
                <w:sz w:val="20"/>
                <w:szCs w:val="20"/>
              </w:rPr>
              <w:t>Spatial Sense: E2.1</w:t>
            </w:r>
          </w:p>
          <w:p w14:paraId="1CB0DAA5" w14:textId="3DCB22D9" w:rsidR="00064AB2" w:rsidRPr="00874C27" w:rsidRDefault="00064AB2" w:rsidP="00FF7EAF">
            <w:pPr>
              <w:pBdr>
                <w:left w:val="single" w:sz="4" w:space="4" w:color="auto"/>
              </w:pBdr>
              <w:ind w:left="57"/>
              <w:textAlignment w:val="baseline"/>
              <w:rPr>
                <w:rFonts w:ascii="Open Sans" w:eastAsia="OpenSans" w:hAnsi="Open Sans" w:cs="Open Sans"/>
                <w:sz w:val="8"/>
                <w:szCs w:val="8"/>
              </w:rPr>
            </w:pPr>
          </w:p>
          <w:p w14:paraId="47C0A436" w14:textId="3C1A4365" w:rsidR="00064AB2" w:rsidRPr="00CC0D15" w:rsidRDefault="2F883724" w:rsidP="00FF7EAF">
            <w:pPr>
              <w:pBdr>
                <w:left w:val="single" w:sz="4" w:space="4" w:color="auto"/>
              </w:pBdr>
              <w:ind w:left="57"/>
              <w:rPr>
                <w:rFonts w:ascii="Open Sans" w:eastAsia="OpenSans" w:hAnsi="Open Sans" w:cs="Open Sans"/>
                <w:sz w:val="20"/>
                <w:szCs w:val="20"/>
              </w:rPr>
            </w:pPr>
            <w:r w:rsidRPr="00CC0D15">
              <w:rPr>
                <w:rFonts w:ascii="Open Sans" w:eastAsia="OpenSans" w:hAnsi="Open Sans" w:cs="Open Sans"/>
                <w:sz w:val="20"/>
                <w:szCs w:val="20"/>
              </w:rPr>
              <w:t xml:space="preserve">They use measurement units (km, m, </w:t>
            </w:r>
            <w:proofErr w:type="gramStart"/>
            <w:r w:rsidRPr="00CC0D15">
              <w:rPr>
                <w:rFonts w:ascii="Open Sans" w:eastAsia="OpenSans" w:hAnsi="Open Sans" w:cs="Open Sans"/>
                <w:sz w:val="20"/>
                <w:szCs w:val="20"/>
              </w:rPr>
              <w:t>mm</w:t>
            </w:r>
            <w:proofErr w:type="gramEnd"/>
            <w:r w:rsidRPr="00CC0D15">
              <w:rPr>
                <w:rFonts w:ascii="Open Sans" w:eastAsia="OpenSans" w:hAnsi="Open Sans" w:cs="Open Sans"/>
                <w:sz w:val="20"/>
                <w:szCs w:val="20"/>
              </w:rPr>
              <w:t>) to visualize and compare what 1000 looks like with different units. They recognize that the actual size of 1000 depends on the unit being counted.</w:t>
            </w:r>
          </w:p>
        </w:tc>
        <w:tc>
          <w:tcPr>
            <w:tcW w:w="3447" w:type="dxa"/>
            <w:tcBorders>
              <w:top w:val="single" w:sz="4" w:space="0" w:color="auto"/>
              <w:left w:val="single" w:sz="4" w:space="0" w:color="auto"/>
              <w:bottom w:val="single" w:sz="4" w:space="0" w:color="auto"/>
              <w:right w:val="single" w:sz="4" w:space="0" w:color="auto"/>
            </w:tcBorders>
            <w:shd w:val="clear" w:color="auto" w:fill="auto"/>
            <w:hideMark/>
          </w:tcPr>
          <w:p w14:paraId="40444FA2" w14:textId="68F7A8FA" w:rsidR="003408BE" w:rsidRPr="00CC0D15" w:rsidRDefault="520DA451" w:rsidP="00DD147F">
            <w:pPr>
              <w:pStyle w:val="ListParagraph"/>
              <w:numPr>
                <w:ilvl w:val="0"/>
                <w:numId w:val="21"/>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using combinations of metres and centimetres</w:t>
            </w:r>
            <w:r w:rsidR="373E7671" w:rsidRPr="00CC0D15">
              <w:rPr>
                <w:rFonts w:ascii="Open Sans" w:eastAsia="OpenSans" w:hAnsi="Open Sans" w:cs="Open Sans"/>
                <w:i/>
                <w:iCs/>
                <w:color w:val="0070C0"/>
                <w:sz w:val="20"/>
                <w:szCs w:val="20"/>
              </w:rPr>
              <w:t>?</w:t>
            </w:r>
          </w:p>
          <w:p w14:paraId="4DC1369E" w14:textId="001A79B5" w:rsidR="00637036" w:rsidRPr="00CC0D15" w:rsidRDefault="373E7671" w:rsidP="00DD147F">
            <w:pPr>
              <w:pStyle w:val="ListParagraph"/>
              <w:numPr>
                <w:ilvl w:val="0"/>
                <w:numId w:val="21"/>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 xml:space="preserve">Do students understand there </w:t>
            </w:r>
            <w:r w:rsidR="0E3D6E2F" w:rsidRPr="00CC0D15">
              <w:rPr>
                <w:rFonts w:ascii="Open Sans" w:eastAsia="OpenSans" w:hAnsi="Open Sans" w:cs="Open Sans"/>
                <w:i/>
                <w:iCs/>
                <w:color w:val="0070C0"/>
                <w:sz w:val="20"/>
                <w:szCs w:val="20"/>
              </w:rPr>
              <w:t>are 100</w:t>
            </w:r>
            <w:r w:rsidRPr="00CC0D15">
              <w:rPr>
                <w:rFonts w:ascii="Open Sans" w:eastAsia="OpenSans" w:hAnsi="Open Sans" w:cs="Open Sans"/>
                <w:i/>
                <w:iCs/>
                <w:color w:val="0070C0"/>
                <w:sz w:val="20"/>
                <w:szCs w:val="20"/>
              </w:rPr>
              <w:t xml:space="preserve"> centimetres in 1 metre</w:t>
            </w:r>
            <w:r w:rsidR="0E3D6E2F" w:rsidRPr="00CC0D15">
              <w:rPr>
                <w:rFonts w:ascii="Open Sans" w:eastAsia="OpenSans" w:hAnsi="Open Sans" w:cs="Open Sans"/>
                <w:i/>
                <w:iCs/>
                <w:color w:val="0070C0"/>
                <w:sz w:val="20"/>
                <w:szCs w:val="20"/>
              </w:rPr>
              <w:t>?</w:t>
            </w:r>
          </w:p>
          <w:p w14:paraId="44689544" w14:textId="06D8207D" w:rsidR="00064AB2" w:rsidRPr="00CC0D15" w:rsidRDefault="0E3D6E2F" w:rsidP="00DD147F">
            <w:pPr>
              <w:pStyle w:val="ListParagraph"/>
              <w:numPr>
                <w:ilvl w:val="0"/>
                <w:numId w:val="21"/>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Can s</w:t>
            </w:r>
            <w:r w:rsidR="373E7671" w:rsidRPr="00CC0D15">
              <w:rPr>
                <w:rFonts w:ascii="Open Sans" w:eastAsia="OpenSans" w:hAnsi="Open Sans" w:cs="Open Sans"/>
                <w:i/>
                <w:iCs/>
                <w:color w:val="0070C0"/>
                <w:sz w:val="20"/>
                <w:szCs w:val="20"/>
              </w:rPr>
              <w:t>tudents use objects of known lengths to help them estimate the lengths of other objects</w:t>
            </w:r>
            <w:r w:rsidRPr="00CC0D15">
              <w:rPr>
                <w:rFonts w:ascii="Open Sans" w:eastAsia="OpenSans" w:hAnsi="Open Sans" w:cs="Open Sans"/>
                <w:i/>
                <w:iCs/>
                <w:color w:val="0070C0"/>
                <w:sz w:val="20"/>
                <w:szCs w:val="20"/>
              </w:rPr>
              <w:t>?</w:t>
            </w:r>
          </w:p>
        </w:tc>
        <w:tc>
          <w:tcPr>
            <w:tcW w:w="5358" w:type="dxa"/>
            <w:tcBorders>
              <w:top w:val="single" w:sz="4" w:space="0" w:color="auto"/>
              <w:left w:val="single" w:sz="4" w:space="0" w:color="auto"/>
              <w:bottom w:val="single" w:sz="4" w:space="0" w:color="auto"/>
              <w:right w:val="single" w:sz="4" w:space="0" w:color="auto"/>
            </w:tcBorders>
            <w:shd w:val="clear" w:color="auto" w:fill="auto"/>
            <w:hideMark/>
          </w:tcPr>
          <w:p w14:paraId="14D10005" w14:textId="377DC7E9" w:rsidR="00CC7688" w:rsidRPr="00CC0D15" w:rsidRDefault="2F883724" w:rsidP="00FF7EAF">
            <w:pPr>
              <w:ind w:left="57"/>
              <w:contextualSpacing/>
              <w:rPr>
                <w:rFonts w:ascii="Open Sans" w:eastAsia="OpenSans" w:hAnsi="Open Sans" w:cs="Open Sans"/>
                <w:sz w:val="20"/>
                <w:szCs w:val="20"/>
              </w:rPr>
            </w:pPr>
            <w:r w:rsidRPr="00CC0D15">
              <w:rPr>
                <w:rFonts w:ascii="Open Sans" w:eastAsia="OpenSans" w:hAnsi="Open Sans" w:cs="Open Sans"/>
                <w:sz w:val="20"/>
                <w:szCs w:val="20"/>
                <w:u w:val="single"/>
              </w:rPr>
              <w:t>Measurement Unit 1: Length</w:t>
            </w:r>
            <w:r w:rsidR="00CD4BF4">
              <w:rPr>
                <w:rFonts w:ascii="Open Sans" w:eastAsia="OpenSans" w:hAnsi="Open Sans" w:cs="Open Sans"/>
                <w:sz w:val="20"/>
                <w:szCs w:val="20"/>
                <w:u w:val="single"/>
              </w:rPr>
              <w:t xml:space="preserve">, </w:t>
            </w:r>
            <w:r w:rsidRPr="00CC0D15">
              <w:rPr>
                <w:rFonts w:ascii="Open Sans" w:eastAsia="OpenSans" w:hAnsi="Open Sans" w:cs="Open Sans"/>
                <w:sz w:val="20"/>
                <w:szCs w:val="20"/>
                <w:u w:val="single"/>
              </w:rPr>
              <w:t>Perimeter</w:t>
            </w:r>
            <w:r w:rsidR="00CD4BF4">
              <w:rPr>
                <w:rFonts w:ascii="Open Sans" w:eastAsia="OpenSans" w:hAnsi="Open Sans" w:cs="Open Sans"/>
                <w:sz w:val="20"/>
                <w:szCs w:val="20"/>
                <w:u w:val="single"/>
              </w:rPr>
              <w:t>, and Time</w:t>
            </w:r>
          </w:p>
          <w:p w14:paraId="30FA723F" w14:textId="2290BBFE" w:rsidR="00CC7688" w:rsidRPr="00CC0D15" w:rsidRDefault="2F883724" w:rsidP="00FF7EAF">
            <w:pPr>
              <w:ind w:left="57"/>
              <w:contextualSpacing/>
              <w:rPr>
                <w:rFonts w:ascii="Open Sans" w:eastAsia="OpenSans" w:hAnsi="Open Sans" w:cs="Open Sans"/>
                <w:sz w:val="20"/>
                <w:szCs w:val="20"/>
              </w:rPr>
            </w:pPr>
            <w:r w:rsidRPr="00CC0D15">
              <w:rPr>
                <w:rFonts w:ascii="Open Sans" w:eastAsia="OpenSans" w:hAnsi="Open Sans" w:cs="Open Sans"/>
                <w:sz w:val="20"/>
                <w:szCs w:val="20"/>
              </w:rPr>
              <w:t>1: Estimating Length</w:t>
            </w:r>
          </w:p>
          <w:p w14:paraId="75C0FDAA" w14:textId="46B28A5C" w:rsidR="00064AB2" w:rsidRPr="00CC0D15" w:rsidRDefault="2F883724" w:rsidP="00FF7EAF">
            <w:pPr>
              <w:ind w:left="57"/>
              <w:textAlignment w:val="baseline"/>
              <w:rPr>
                <w:rFonts w:ascii="Open Sans" w:eastAsia="OpenSans" w:hAnsi="Open Sans" w:cs="Open Sans"/>
                <w:sz w:val="20"/>
                <w:szCs w:val="20"/>
              </w:rPr>
            </w:pPr>
            <w:r w:rsidRPr="00CC0D15">
              <w:rPr>
                <w:rFonts w:ascii="Open Sans" w:eastAsia="OpenSans" w:hAnsi="Open Sans" w:cs="Open Sans"/>
                <w:sz w:val="20"/>
                <w:szCs w:val="20"/>
              </w:rPr>
              <w:t xml:space="preserve">2: Relating </w:t>
            </w:r>
            <w:r w:rsidR="00CD4BF4">
              <w:rPr>
                <w:rFonts w:ascii="Open Sans" w:eastAsia="OpenSans" w:hAnsi="Open Sans" w:cs="Open Sans"/>
                <w:sz w:val="20"/>
                <w:szCs w:val="20"/>
              </w:rPr>
              <w:t xml:space="preserve">Millimetres, </w:t>
            </w:r>
            <w:r w:rsidRPr="00CC0D15">
              <w:rPr>
                <w:rFonts w:ascii="Open Sans" w:eastAsia="OpenSans" w:hAnsi="Open Sans" w:cs="Open Sans"/>
                <w:sz w:val="20"/>
                <w:szCs w:val="20"/>
              </w:rPr>
              <w:t>Centimetres</w:t>
            </w:r>
            <w:r w:rsidR="00CD4BF4">
              <w:rPr>
                <w:rFonts w:ascii="Open Sans" w:eastAsia="OpenSans" w:hAnsi="Open Sans" w:cs="Open Sans"/>
                <w:sz w:val="20"/>
                <w:szCs w:val="20"/>
              </w:rPr>
              <w:t>,</w:t>
            </w:r>
            <w:r w:rsidRPr="00CC0D15">
              <w:rPr>
                <w:rFonts w:ascii="Open Sans" w:eastAsia="OpenSans" w:hAnsi="Open Sans" w:cs="Open Sans"/>
                <w:sz w:val="20"/>
                <w:szCs w:val="20"/>
              </w:rPr>
              <w:t xml:space="preserve"> Metres</w:t>
            </w:r>
            <w:r w:rsidR="00CD4BF4">
              <w:rPr>
                <w:rFonts w:ascii="Open Sans" w:eastAsia="OpenSans" w:hAnsi="Open Sans" w:cs="Open Sans"/>
                <w:sz w:val="20"/>
                <w:szCs w:val="20"/>
              </w:rPr>
              <w:t>, and Kilometres</w:t>
            </w:r>
          </w:p>
        </w:tc>
      </w:tr>
      <w:tr w:rsidR="00064AB2" w:rsidRPr="00CC0D15" w14:paraId="4D0F3346" w14:textId="77777777" w:rsidTr="2ADA6123">
        <w:tc>
          <w:tcPr>
            <w:tcW w:w="12950" w:type="dxa"/>
            <w:gridSpan w:val="4"/>
            <w:tcBorders>
              <w:top w:val="single" w:sz="4"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5BBBC205" w14:textId="47DAB315" w:rsidR="00064AB2" w:rsidRPr="00CC0D15" w:rsidRDefault="00064AB2" w:rsidP="7D96866F">
            <w:pPr>
              <w:jc w:val="center"/>
              <w:textAlignment w:val="baseline"/>
              <w:rPr>
                <w:rFonts w:ascii="Open Sans" w:eastAsia="OpenSans" w:hAnsi="Open Sans" w:cs="Open Sans"/>
                <w:i/>
                <w:iCs/>
                <w:sz w:val="20"/>
                <w:szCs w:val="20"/>
              </w:rPr>
            </w:pPr>
            <w:r w:rsidRPr="00CC0D15">
              <w:rPr>
                <w:rFonts w:ascii="Open Sans" w:eastAsia="OpenSans" w:hAnsi="Open Sans" w:cs="Open Sans"/>
                <w:b/>
                <w:bCs/>
                <w:i/>
                <w:iCs/>
                <w:color w:val="000000" w:themeColor="text1"/>
                <w:sz w:val="20"/>
                <w:szCs w:val="20"/>
              </w:rPr>
              <w:t>Reflection: </w:t>
            </w:r>
            <w:r w:rsidR="0E3D6E2F" w:rsidRPr="00CC0D15">
              <w:rPr>
                <w:rFonts w:ascii="Open Sans" w:eastAsia="OpenSans" w:hAnsi="Open Sans" w:cs="Open Sans"/>
                <w:i/>
                <w:iCs/>
                <w:color w:val="000000" w:themeColor="text1"/>
                <w:sz w:val="20"/>
                <w:szCs w:val="20"/>
              </w:rPr>
              <w:t>How Much is 1000?</w:t>
            </w:r>
          </w:p>
        </w:tc>
      </w:tr>
    </w:tbl>
    <w:p w14:paraId="4C60FD3A" w14:textId="77777777" w:rsidR="00064AB2" w:rsidRPr="00CC0D15" w:rsidRDefault="00064AB2">
      <w:pPr>
        <w:rPr>
          <w:rFonts w:ascii="Open Sans" w:hAnsi="Open Sans" w:cs="Open Sans"/>
        </w:rPr>
      </w:pPr>
      <w:r w:rsidRPr="00CC0D15">
        <w:rPr>
          <w:rFonts w:ascii="Open Sans" w:hAnsi="Open Sans" w:cs="Open Sans"/>
        </w:rPr>
        <w:br w:type="page"/>
      </w:r>
    </w:p>
    <w:tbl>
      <w:tblPr>
        <w:tblW w:w="129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4125"/>
        <w:gridCol w:w="3458"/>
        <w:gridCol w:w="5350"/>
      </w:tblGrid>
      <w:tr w:rsidR="00064AB2" w:rsidRPr="00064AB2" w14:paraId="1FC668B7" w14:textId="77777777" w:rsidTr="2ADA6123">
        <w:tc>
          <w:tcPr>
            <w:tcW w:w="4142"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FDF825F" w14:textId="53332FDD" w:rsidR="00064AB2" w:rsidRPr="00CC0D15" w:rsidRDefault="00064AB2" w:rsidP="008F30EA">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lastRenderedPageBreak/>
              <w:t>Ontario Ministry Long Range Plan</w:t>
            </w:r>
          </w:p>
        </w:tc>
        <w:tc>
          <w:tcPr>
            <w:tcW w:w="8808"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C994A5A" w14:textId="7DC4E1C8" w:rsidR="00064AB2" w:rsidRPr="00CC0D15" w:rsidRDefault="00064AB2" w:rsidP="008F30EA">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Pearson </w:t>
            </w:r>
            <w:proofErr w:type="spellStart"/>
            <w:r w:rsidRPr="00CC0D15">
              <w:rPr>
                <w:rFonts w:ascii="Open Sans" w:eastAsia="OpenSans" w:hAnsi="Open Sans" w:cs="Open Sans"/>
                <w:b/>
                <w:bCs/>
                <w:i/>
                <w:iCs/>
                <w:color w:val="000000" w:themeColor="text1"/>
                <w:sz w:val="20"/>
                <w:szCs w:val="20"/>
              </w:rPr>
              <w:t>Mathology</w:t>
            </w:r>
            <w:proofErr w:type="spellEnd"/>
          </w:p>
        </w:tc>
      </w:tr>
      <w:tr w:rsidR="00064AB2" w:rsidRPr="00064AB2" w14:paraId="037F5085" w14:textId="77777777" w:rsidTr="2ADA6123">
        <w:tc>
          <w:tcPr>
            <w:tcW w:w="414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64CCCE0" w14:textId="4DC9259B" w:rsidR="00064AB2" w:rsidRPr="002E0542" w:rsidRDefault="4CDE9F7B" w:rsidP="002E0542">
            <w:pPr>
              <w:contextualSpacing/>
              <w:jc w:val="center"/>
              <w:rPr>
                <w:rFonts w:ascii="Open Sans" w:eastAsia="OpenSans" w:hAnsi="Open Sans" w:cs="Open Sans"/>
                <w:b/>
                <w:bCs/>
                <w:sz w:val="20"/>
                <w:szCs w:val="20"/>
              </w:rPr>
            </w:pPr>
            <w:r w:rsidRPr="00CC0D15">
              <w:rPr>
                <w:rFonts w:ascii="Open Sans" w:eastAsia="OpenSans" w:hAnsi="Open Sans" w:cs="Open Sans"/>
                <w:b/>
                <w:bCs/>
                <w:sz w:val="20"/>
                <w:szCs w:val="20"/>
              </w:rPr>
              <w:t>What comes first? What comes next?</w:t>
            </w:r>
          </w:p>
        </w:tc>
        <w:tc>
          <w:tcPr>
            <w:tcW w:w="880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512E543" w14:textId="37084063" w:rsidR="00D5600D" w:rsidRPr="00CC0D15" w:rsidRDefault="00064AB2" w:rsidP="008F30EA">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Big Ideas</w:t>
            </w:r>
            <w:r w:rsidRPr="00CC0D15">
              <w:rPr>
                <w:rFonts w:ascii="Open Sans" w:eastAsia="OpenSans" w:hAnsi="Open Sans" w:cs="Open Sans"/>
                <w:color w:val="000000" w:themeColor="text1"/>
                <w:sz w:val="20"/>
                <w:szCs w:val="20"/>
              </w:rPr>
              <w:t> </w:t>
            </w:r>
          </w:p>
          <w:p w14:paraId="1F5B1F47" w14:textId="77777777" w:rsidR="00D5600D" w:rsidRPr="00CC0D15" w:rsidRDefault="7657CA78" w:rsidP="008F30EA">
            <w:pPr>
              <w:pStyle w:val="ListParagraph"/>
              <w:numPr>
                <w:ilvl w:val="0"/>
                <w:numId w:val="22"/>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Regularity and repetition form patterns that can be generalized and predicted mathematically.</w:t>
            </w:r>
          </w:p>
          <w:p w14:paraId="0F6E4387" w14:textId="77777777" w:rsidR="00D5600D" w:rsidRPr="00CC0D15" w:rsidRDefault="7657CA78" w:rsidP="008F30EA">
            <w:pPr>
              <w:pStyle w:val="ListParagraph"/>
              <w:numPr>
                <w:ilvl w:val="0"/>
                <w:numId w:val="22"/>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Patterns and relations can be represented with symbols, equations, and expressions.</w:t>
            </w:r>
          </w:p>
          <w:p w14:paraId="1C545134" w14:textId="50F22D9B" w:rsidR="001F3544" w:rsidRPr="00FA298D" w:rsidRDefault="41EA1054" w:rsidP="008F30EA">
            <w:pPr>
              <w:pStyle w:val="ListParagraph"/>
              <w:numPr>
                <w:ilvl w:val="0"/>
                <w:numId w:val="22"/>
              </w:numPr>
              <w:ind w:left="210" w:hanging="153"/>
              <w:rPr>
                <w:rFonts w:ascii="Open Sans" w:eastAsia="OpenSans" w:hAnsi="Open Sans" w:cs="Open Sans"/>
                <w:b/>
                <w:bCs/>
                <w:spacing w:val="-2"/>
                <w:sz w:val="20"/>
                <w:szCs w:val="20"/>
              </w:rPr>
            </w:pPr>
            <w:r w:rsidRPr="00FA298D">
              <w:rPr>
                <w:rFonts w:ascii="Open Sans" w:eastAsia="OpenSans" w:hAnsi="Open Sans" w:cs="Open Sans"/>
                <w:b/>
                <w:bCs/>
                <w:spacing w:val="-2"/>
                <w:sz w:val="20"/>
                <w:szCs w:val="20"/>
              </w:rPr>
              <w:t>Assigning a unit to a continuous attribute allows us to measure and make comparisons.</w:t>
            </w:r>
          </w:p>
          <w:p w14:paraId="759F835C" w14:textId="73285ACC" w:rsidR="00064AB2" w:rsidRPr="00CC0D15" w:rsidRDefault="41EA1054" w:rsidP="008F30EA">
            <w:pPr>
              <w:pStyle w:val="ListParagraph"/>
              <w:numPr>
                <w:ilvl w:val="0"/>
                <w:numId w:val="22"/>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Formulating questions, collecting data, and consolidating data in visual and graphical displays help us understand, predict, and interpret situations that involve uncertainty, variability, and randomness.</w:t>
            </w:r>
          </w:p>
        </w:tc>
      </w:tr>
      <w:tr w:rsidR="008F30EA" w:rsidRPr="00064AB2" w14:paraId="5A5BB8A3" w14:textId="77777777" w:rsidTr="2ADA6123">
        <w:tc>
          <w:tcPr>
            <w:tcW w:w="12950" w:type="dxa"/>
            <w:gridSpan w:val="4"/>
            <w:tcBorders>
              <w:top w:val="single" w:sz="4" w:space="0" w:color="auto"/>
              <w:left w:val="single" w:sz="4" w:space="0" w:color="auto"/>
              <w:bottom w:val="single" w:sz="4" w:space="0" w:color="auto"/>
              <w:right w:val="single" w:sz="4" w:space="0" w:color="auto"/>
            </w:tcBorders>
            <w:shd w:val="clear" w:color="auto" w:fill="auto"/>
          </w:tcPr>
          <w:p w14:paraId="4D809EDF" w14:textId="0FB8CC72" w:rsidR="008F30EA" w:rsidRPr="00CC0D15" w:rsidRDefault="008F30EA" w:rsidP="008F30EA">
            <w:pPr>
              <w:ind w:left="57"/>
              <w:textAlignment w:val="baseline"/>
              <w:rPr>
                <w:rFonts w:ascii="Open Sans" w:eastAsia="OpenSans" w:hAnsi="Open Sans" w:cs="Open Sans"/>
                <w:color w:val="000000" w:themeColor="text1"/>
                <w:sz w:val="20"/>
                <w:szCs w:val="20"/>
              </w:rPr>
            </w:pPr>
            <w:r w:rsidRPr="00CC0D15">
              <w:rPr>
                <w:rFonts w:ascii="Open Sans" w:eastAsia="OpenSans" w:hAnsi="Open Sans" w:cs="Open Sans"/>
                <w:b/>
                <w:bCs/>
                <w:color w:val="000000" w:themeColor="text1"/>
                <w:sz w:val="20"/>
                <w:szCs w:val="20"/>
              </w:rPr>
              <w:t>Time:</w:t>
            </w:r>
            <w:r w:rsidRPr="00CC0D15">
              <w:rPr>
                <w:rFonts w:ascii="Open Sans" w:eastAsia="OpenSans" w:hAnsi="Open Sans" w:cs="Open Sans"/>
                <w:color w:val="000000" w:themeColor="text1"/>
                <w:sz w:val="20"/>
                <w:szCs w:val="20"/>
              </w:rPr>
              <w:t xml:space="preserve"> November</w:t>
            </w:r>
          </w:p>
        </w:tc>
      </w:tr>
      <w:tr w:rsidR="00D141A2" w:rsidRPr="00064AB2" w14:paraId="567816A9" w14:textId="77777777" w:rsidTr="2ADA6123">
        <w:tc>
          <w:tcPr>
            <w:tcW w:w="4142" w:type="dxa"/>
            <w:gridSpan w:val="2"/>
            <w:tcBorders>
              <w:top w:val="single" w:sz="4" w:space="0" w:color="auto"/>
              <w:left w:val="single" w:sz="4" w:space="0" w:color="auto"/>
              <w:bottom w:val="single" w:sz="4" w:space="0" w:color="auto"/>
              <w:right w:val="single" w:sz="4" w:space="0" w:color="auto"/>
            </w:tcBorders>
            <w:shd w:val="clear" w:color="auto" w:fill="CA99C6"/>
          </w:tcPr>
          <w:p w14:paraId="49EFC321" w14:textId="0133CB2B" w:rsidR="00D141A2" w:rsidRPr="00CC0D15" w:rsidRDefault="00D141A2" w:rsidP="008F30EA">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Questions and Expectations</w:t>
            </w:r>
          </w:p>
        </w:tc>
        <w:tc>
          <w:tcPr>
            <w:tcW w:w="3458" w:type="dxa"/>
            <w:tcBorders>
              <w:top w:val="single" w:sz="4" w:space="0" w:color="auto"/>
              <w:left w:val="single" w:sz="4" w:space="0" w:color="auto"/>
              <w:bottom w:val="single" w:sz="4" w:space="0" w:color="auto"/>
              <w:right w:val="single" w:sz="4" w:space="0" w:color="auto"/>
            </w:tcBorders>
            <w:shd w:val="clear" w:color="auto" w:fill="CA99C6"/>
            <w:hideMark/>
          </w:tcPr>
          <w:p w14:paraId="0E1DB0FE" w14:textId="3B05EDD7" w:rsidR="00D141A2" w:rsidRPr="00CC0D15" w:rsidRDefault="00D141A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What to Look For</w:t>
            </w:r>
          </w:p>
        </w:tc>
        <w:tc>
          <w:tcPr>
            <w:tcW w:w="5350" w:type="dxa"/>
            <w:tcBorders>
              <w:top w:val="single" w:sz="4" w:space="0" w:color="auto"/>
              <w:left w:val="single" w:sz="4" w:space="0" w:color="auto"/>
              <w:bottom w:val="single" w:sz="4" w:space="0" w:color="auto"/>
              <w:right w:val="single" w:sz="4" w:space="0" w:color="auto"/>
            </w:tcBorders>
            <w:shd w:val="clear" w:color="auto" w:fill="CA99C6"/>
            <w:hideMark/>
          </w:tcPr>
          <w:p w14:paraId="241BB83F" w14:textId="6D8213F1" w:rsidR="00D141A2" w:rsidRPr="00CC0D15" w:rsidRDefault="00D141A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Little Books/Activity</w:t>
            </w:r>
          </w:p>
        </w:tc>
      </w:tr>
      <w:tr w:rsidR="00290620" w:rsidRPr="00064AB2" w14:paraId="70309F43" w14:textId="77777777" w:rsidTr="2ADA6123">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1C488A85" w14:textId="77777777" w:rsidR="00290620" w:rsidRPr="00CC0D15" w:rsidRDefault="00290620"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3458" w:type="dxa"/>
            <w:tcBorders>
              <w:top w:val="single" w:sz="4" w:space="0" w:color="auto"/>
              <w:left w:val="single" w:sz="4" w:space="0" w:color="auto"/>
              <w:bottom w:val="single" w:sz="4" w:space="0" w:color="auto"/>
              <w:right w:val="single" w:sz="4" w:space="0" w:color="auto"/>
            </w:tcBorders>
            <w:shd w:val="clear" w:color="auto" w:fill="auto"/>
            <w:hideMark/>
          </w:tcPr>
          <w:p w14:paraId="25F6C897" w14:textId="77777777" w:rsidR="00290620" w:rsidRPr="00CC0D15" w:rsidRDefault="00290620"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5350" w:type="dxa"/>
            <w:tcBorders>
              <w:top w:val="single" w:sz="4" w:space="0" w:color="auto"/>
              <w:left w:val="single" w:sz="4" w:space="0" w:color="auto"/>
              <w:bottom w:val="single" w:sz="4" w:space="0" w:color="auto"/>
              <w:right w:val="single" w:sz="4" w:space="0" w:color="auto"/>
            </w:tcBorders>
            <w:shd w:val="clear" w:color="auto" w:fill="auto"/>
            <w:hideMark/>
          </w:tcPr>
          <w:p w14:paraId="621F50E7" w14:textId="6BA8E6E0" w:rsidR="00290620" w:rsidRPr="00CC0D15" w:rsidRDefault="00290620" w:rsidP="006A31A3">
            <w:pPr>
              <w:ind w:left="57"/>
              <w:contextualSpacing/>
              <w:rPr>
                <w:rFonts w:ascii="Open Sans" w:eastAsia="OpenSans" w:hAnsi="Open Sans" w:cs="Open Sans"/>
                <w:sz w:val="20"/>
                <w:szCs w:val="20"/>
                <w:u w:val="single"/>
              </w:rPr>
            </w:pPr>
            <w:proofErr w:type="spellStart"/>
            <w:r w:rsidRPr="00CC0D15">
              <w:rPr>
                <w:rFonts w:ascii="Open Sans" w:eastAsia="OpenSans" w:hAnsi="Open Sans" w:cs="Open Sans"/>
                <w:sz w:val="20"/>
                <w:szCs w:val="20"/>
                <w:u w:val="single"/>
              </w:rPr>
              <w:t>Namir's</w:t>
            </w:r>
            <w:proofErr w:type="spellEnd"/>
            <w:r w:rsidRPr="00CC0D15">
              <w:rPr>
                <w:rFonts w:ascii="Open Sans" w:eastAsia="OpenSans" w:hAnsi="Open Sans" w:cs="Open Sans"/>
                <w:sz w:val="20"/>
                <w:szCs w:val="20"/>
                <w:u w:val="single"/>
              </w:rPr>
              <w:t xml:space="preserve"> Marvel</w:t>
            </w:r>
            <w:r w:rsidR="002A25D1">
              <w:rPr>
                <w:rFonts w:ascii="Open Sans" w:eastAsia="OpenSans" w:hAnsi="Open Sans" w:cs="Open Sans"/>
                <w:sz w:val="20"/>
                <w:szCs w:val="20"/>
                <w:u w:val="single"/>
              </w:rPr>
              <w:t>l</w:t>
            </w:r>
            <w:r w:rsidRPr="00CC0D15">
              <w:rPr>
                <w:rFonts w:ascii="Open Sans" w:eastAsia="OpenSans" w:hAnsi="Open Sans" w:cs="Open Sans"/>
                <w:sz w:val="20"/>
                <w:szCs w:val="20"/>
                <w:u w:val="single"/>
              </w:rPr>
              <w:t>ous Masterpieces</w:t>
            </w:r>
          </w:p>
          <w:p w14:paraId="666F8AE7" w14:textId="14006A14" w:rsidR="00290620" w:rsidRPr="00CC0D15" w:rsidRDefault="00290620" w:rsidP="006A31A3">
            <w:pPr>
              <w:ind w:left="57"/>
              <w:contextualSpacing/>
              <w:rPr>
                <w:rFonts w:ascii="Open Sans" w:eastAsia="OpenSans" w:hAnsi="Open Sans" w:cs="Open Sans"/>
                <w:sz w:val="20"/>
                <w:szCs w:val="20"/>
              </w:rPr>
            </w:pPr>
            <w:r w:rsidRPr="00CC0D15">
              <w:rPr>
                <w:rFonts w:ascii="Open Sans" w:eastAsia="OpenSans" w:hAnsi="Open Sans" w:cs="Open Sans"/>
                <w:sz w:val="20"/>
                <w:szCs w:val="20"/>
              </w:rPr>
              <w:t>-</w:t>
            </w:r>
            <w:r w:rsidR="006A31A3" w:rsidRPr="00CC0D15">
              <w:rPr>
                <w:rFonts w:ascii="Open Sans" w:eastAsia="OpenSans" w:hAnsi="Open Sans" w:cs="Open Sans"/>
                <w:sz w:val="20"/>
                <w:szCs w:val="20"/>
              </w:rPr>
              <w:t xml:space="preserve"> </w:t>
            </w:r>
            <w:r w:rsidRPr="00CC0D15">
              <w:rPr>
                <w:rFonts w:ascii="Open Sans" w:eastAsia="OpenSans" w:hAnsi="Open Sans" w:cs="Open Sans"/>
                <w:sz w:val="20"/>
                <w:szCs w:val="20"/>
              </w:rPr>
              <w:t>investigate growing and shrinking patterns (further developed)</w:t>
            </w:r>
          </w:p>
          <w:p w14:paraId="077A0C25" w14:textId="0C53B9D4" w:rsidR="00290620" w:rsidRPr="00CC0D15" w:rsidRDefault="00290620" w:rsidP="00455FAC">
            <w:pPr>
              <w:ind w:left="57"/>
              <w:contextualSpacing/>
              <w:rPr>
                <w:rFonts w:ascii="Open Sans" w:eastAsia="OpenSans" w:hAnsi="Open Sans" w:cs="Open Sans"/>
                <w:sz w:val="20"/>
                <w:szCs w:val="20"/>
              </w:rPr>
            </w:pPr>
            <w:r w:rsidRPr="00CC0D15">
              <w:rPr>
                <w:rFonts w:ascii="Open Sans" w:eastAsia="OpenSans" w:hAnsi="Open Sans" w:cs="Open Sans"/>
                <w:sz w:val="20"/>
                <w:szCs w:val="20"/>
              </w:rPr>
              <w:t>-</w:t>
            </w:r>
            <w:r w:rsidR="006A31A3" w:rsidRPr="00CC0D15">
              <w:rPr>
                <w:rFonts w:ascii="Open Sans" w:eastAsia="OpenSans" w:hAnsi="Open Sans" w:cs="Open Sans"/>
                <w:sz w:val="20"/>
                <w:szCs w:val="20"/>
              </w:rPr>
              <w:t xml:space="preserve"> </w:t>
            </w:r>
            <w:r w:rsidRPr="00CC0D15">
              <w:rPr>
                <w:rFonts w:ascii="Open Sans" w:eastAsia="OpenSans" w:hAnsi="Open Sans" w:cs="Open Sans"/>
                <w:sz w:val="20"/>
                <w:szCs w:val="20"/>
              </w:rPr>
              <w:t>use equations to represent simple growing and shrinking patterns</w:t>
            </w:r>
          </w:p>
        </w:tc>
      </w:tr>
      <w:tr w:rsidR="00064AB2" w:rsidRPr="00064AB2" w14:paraId="4A0ADCF4" w14:textId="77777777" w:rsidTr="2ADA6123">
        <w:tc>
          <w:tcPr>
            <w:tcW w:w="0" w:type="auto"/>
            <w:tcBorders>
              <w:top w:val="single" w:sz="4" w:space="0" w:color="auto"/>
              <w:bottom w:val="single" w:sz="4" w:space="0" w:color="auto"/>
              <w:right w:val="nil"/>
            </w:tcBorders>
            <w:shd w:val="clear" w:color="auto" w:fill="DEEAF6" w:themeFill="accent5" w:themeFillTint="33"/>
          </w:tcPr>
          <w:p w14:paraId="145AB38C" w14:textId="77777777" w:rsidR="00064AB2" w:rsidRPr="00CC0D15" w:rsidRDefault="00064AB2" w:rsidP="00290620">
            <w:pPr>
              <w:rPr>
                <w:rFonts w:ascii="Open Sans" w:hAnsi="Open Sans" w:cs="Open Sans"/>
                <w:sz w:val="20"/>
                <w:szCs w:val="20"/>
              </w:rPr>
            </w:pPr>
          </w:p>
        </w:tc>
        <w:tc>
          <w:tcPr>
            <w:tcW w:w="4125" w:type="dxa"/>
            <w:tcBorders>
              <w:top w:val="single" w:sz="4" w:space="0" w:color="auto"/>
              <w:left w:val="nil"/>
              <w:bottom w:val="single" w:sz="4" w:space="0" w:color="auto"/>
              <w:right w:val="single" w:sz="4" w:space="0" w:color="auto"/>
            </w:tcBorders>
            <w:shd w:val="clear" w:color="auto" w:fill="auto"/>
            <w:hideMark/>
          </w:tcPr>
          <w:p w14:paraId="76A6AC0A" w14:textId="57937979" w:rsidR="00064AB2" w:rsidRPr="00CC0D15" w:rsidRDefault="00064AB2" w:rsidP="7D96866F">
            <w:pPr>
              <w:textAlignment w:val="baseline"/>
              <w:rPr>
                <w:rFonts w:ascii="Open Sans" w:eastAsia="OpenSans" w:hAnsi="Open Sans" w:cs="Open Sans"/>
                <w:sz w:val="20"/>
                <w:szCs w:val="20"/>
              </w:rPr>
            </w:pPr>
          </w:p>
        </w:tc>
        <w:tc>
          <w:tcPr>
            <w:tcW w:w="3458" w:type="dxa"/>
            <w:tcBorders>
              <w:top w:val="single" w:sz="4" w:space="0" w:color="auto"/>
              <w:left w:val="single" w:sz="4" w:space="0" w:color="auto"/>
              <w:bottom w:val="single" w:sz="4" w:space="0" w:color="auto"/>
              <w:right w:val="single" w:sz="4" w:space="0" w:color="auto"/>
            </w:tcBorders>
            <w:shd w:val="clear" w:color="auto" w:fill="auto"/>
            <w:hideMark/>
          </w:tcPr>
          <w:p w14:paraId="732305F3" w14:textId="77777777" w:rsidR="00064AB2" w:rsidRPr="00CC0D15" w:rsidRDefault="00064AB2"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5350" w:type="dxa"/>
            <w:tcBorders>
              <w:top w:val="single" w:sz="4" w:space="0" w:color="auto"/>
              <w:left w:val="single" w:sz="4" w:space="0" w:color="auto"/>
              <w:bottom w:val="single" w:sz="4" w:space="0" w:color="auto"/>
              <w:right w:val="single" w:sz="4" w:space="0" w:color="auto"/>
            </w:tcBorders>
            <w:shd w:val="clear" w:color="auto" w:fill="auto"/>
            <w:hideMark/>
          </w:tcPr>
          <w:p w14:paraId="125ED110" w14:textId="77777777" w:rsidR="00CC7688" w:rsidRPr="00CC0D15" w:rsidRDefault="2F883724" w:rsidP="006A31A3">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u w:val="single"/>
              </w:rPr>
              <w:t>Chance</w:t>
            </w:r>
          </w:p>
          <w:p w14:paraId="5A87181F" w14:textId="2CBB939B" w:rsidR="00CC7688" w:rsidRPr="00CC0D15" w:rsidRDefault="2F883724" w:rsidP="006A31A3">
            <w:pPr>
              <w:ind w:left="57"/>
              <w:contextualSpacing/>
              <w:rPr>
                <w:rFonts w:ascii="Open Sans" w:eastAsia="OpenSans" w:hAnsi="Open Sans" w:cs="Open Sans"/>
                <w:sz w:val="20"/>
                <w:szCs w:val="20"/>
              </w:rPr>
            </w:pPr>
            <w:r w:rsidRPr="00CC0D15">
              <w:rPr>
                <w:rFonts w:ascii="Open Sans" w:eastAsia="OpenSans" w:hAnsi="Open Sans" w:cs="Open Sans"/>
                <w:sz w:val="20"/>
                <w:szCs w:val="20"/>
              </w:rPr>
              <w:t>-</w:t>
            </w:r>
            <w:r w:rsidR="006A31A3" w:rsidRPr="00CC0D15">
              <w:rPr>
                <w:rFonts w:ascii="Open Sans" w:eastAsia="OpenSans" w:hAnsi="Open Sans" w:cs="Open Sans"/>
                <w:sz w:val="20"/>
                <w:szCs w:val="20"/>
              </w:rPr>
              <w:t xml:space="preserve"> </w:t>
            </w:r>
            <w:r w:rsidRPr="00CC0D15">
              <w:rPr>
                <w:rFonts w:ascii="Open Sans" w:eastAsia="OpenSans" w:hAnsi="Open Sans" w:cs="Open Sans"/>
                <w:sz w:val="20"/>
                <w:szCs w:val="20"/>
              </w:rPr>
              <w:t>explore the likelihood of different outcomes</w:t>
            </w:r>
          </w:p>
          <w:p w14:paraId="21A8211B" w14:textId="48F242B1" w:rsidR="00064AB2" w:rsidRPr="00CC0D15" w:rsidRDefault="2F883724" w:rsidP="00455FAC">
            <w:pPr>
              <w:ind w:left="57"/>
              <w:contextualSpacing/>
              <w:rPr>
                <w:rFonts w:ascii="Open Sans" w:eastAsia="OpenSans" w:hAnsi="Open Sans" w:cs="Open Sans"/>
                <w:sz w:val="20"/>
                <w:szCs w:val="20"/>
              </w:rPr>
            </w:pPr>
            <w:r w:rsidRPr="00CC0D15">
              <w:rPr>
                <w:rFonts w:ascii="Open Sans" w:eastAsia="OpenSans" w:hAnsi="Open Sans" w:cs="Open Sans"/>
                <w:sz w:val="20"/>
                <w:szCs w:val="20"/>
              </w:rPr>
              <w:t>- investigate the fairness of games</w:t>
            </w:r>
          </w:p>
        </w:tc>
      </w:tr>
      <w:tr w:rsidR="00290620" w:rsidRPr="00064AB2" w14:paraId="5662DB99" w14:textId="77777777" w:rsidTr="2ADA6123">
        <w:tc>
          <w:tcPr>
            <w:tcW w:w="4142" w:type="dxa"/>
            <w:gridSpan w:val="2"/>
            <w:tcBorders>
              <w:top w:val="single" w:sz="4" w:space="0" w:color="auto"/>
              <w:bottom w:val="single" w:sz="4" w:space="0" w:color="auto"/>
              <w:right w:val="single" w:sz="4" w:space="0" w:color="auto"/>
            </w:tcBorders>
            <w:shd w:val="clear" w:color="auto" w:fill="auto"/>
          </w:tcPr>
          <w:p w14:paraId="31E2E20B" w14:textId="77777777" w:rsidR="00455FAC" w:rsidRPr="00CC0D15" w:rsidRDefault="00290620" w:rsidP="00290620">
            <w:pPr>
              <w:ind w:left="57"/>
              <w:contextualSpacing/>
              <w:rPr>
                <w:rFonts w:ascii="Open Sans" w:eastAsia="OpenSans" w:hAnsi="Open Sans" w:cs="Open Sans"/>
                <w:b/>
                <w:bCs/>
                <w:sz w:val="20"/>
                <w:szCs w:val="20"/>
              </w:rPr>
            </w:pPr>
            <w:r w:rsidRPr="00CC0D15">
              <w:rPr>
                <w:rFonts w:ascii="Open Sans" w:eastAsia="OpenSans" w:hAnsi="Open Sans" w:cs="Open Sans"/>
                <w:b/>
                <w:bCs/>
                <w:sz w:val="20"/>
                <w:szCs w:val="20"/>
              </w:rPr>
              <w:t xml:space="preserve">Patterns &amp; rules, Code events, </w:t>
            </w:r>
          </w:p>
          <w:p w14:paraId="3863CD0F" w14:textId="1170DD35" w:rsidR="00290620" w:rsidRPr="00CC0D15" w:rsidRDefault="00290620" w:rsidP="00290620">
            <w:pPr>
              <w:ind w:left="57"/>
              <w:contextualSpacing/>
              <w:rPr>
                <w:rFonts w:ascii="Open Sans" w:eastAsia="OpenSans" w:hAnsi="Open Sans" w:cs="Open Sans"/>
                <w:b/>
                <w:bCs/>
                <w:sz w:val="20"/>
                <w:szCs w:val="20"/>
              </w:rPr>
            </w:pPr>
            <w:r w:rsidRPr="00CC0D15">
              <w:rPr>
                <w:rFonts w:ascii="Open Sans" w:eastAsia="OpenSans" w:hAnsi="Open Sans" w:cs="Open Sans"/>
                <w:b/>
                <w:bCs/>
                <w:sz w:val="20"/>
                <w:szCs w:val="20"/>
              </w:rPr>
              <w:t>Number sequences to 1000</w:t>
            </w:r>
          </w:p>
          <w:p w14:paraId="328CBEBF" w14:textId="1BC13419" w:rsidR="00290620" w:rsidRPr="00CC0D15" w:rsidRDefault="00290620" w:rsidP="00290620">
            <w:pPr>
              <w:ind w:left="57"/>
              <w:contextualSpacing/>
              <w:rPr>
                <w:rFonts w:ascii="Open Sans" w:eastAsia="OpenSans" w:hAnsi="Open Sans" w:cs="Open Sans"/>
                <w:sz w:val="20"/>
                <w:szCs w:val="20"/>
              </w:rPr>
            </w:pPr>
            <w:r w:rsidRPr="00CC0D15">
              <w:rPr>
                <w:rFonts w:ascii="Open Sans" w:eastAsia="OpenSans" w:hAnsi="Open Sans" w:cs="Open Sans"/>
                <w:sz w:val="20"/>
                <w:szCs w:val="20"/>
              </w:rPr>
              <w:t>Number: B1.2; B1.3; B1.4; B1.5</w:t>
            </w:r>
          </w:p>
          <w:p w14:paraId="5C7E672C" w14:textId="77777777" w:rsidR="00290620" w:rsidRPr="00CC0D15" w:rsidRDefault="00290620" w:rsidP="00290620">
            <w:pPr>
              <w:ind w:left="57"/>
              <w:contextualSpacing/>
              <w:rPr>
                <w:rFonts w:ascii="Open Sans" w:eastAsia="OpenSans" w:hAnsi="Open Sans" w:cs="Open Sans"/>
                <w:sz w:val="20"/>
                <w:szCs w:val="20"/>
              </w:rPr>
            </w:pPr>
            <w:r w:rsidRPr="00CC0D15">
              <w:rPr>
                <w:rFonts w:ascii="Open Sans" w:eastAsia="OpenSans" w:hAnsi="Open Sans" w:cs="Open Sans"/>
                <w:sz w:val="20"/>
                <w:szCs w:val="20"/>
              </w:rPr>
              <w:t>Algebra: C1.1; C1.2; C1.3; C1.4; C3.1; C3.2</w:t>
            </w:r>
          </w:p>
          <w:p w14:paraId="7848EF41" w14:textId="5AD84FCE" w:rsidR="00290620" w:rsidRPr="00CC0D15" w:rsidRDefault="00290620" w:rsidP="00290620">
            <w:pPr>
              <w:ind w:left="57"/>
              <w:contextualSpacing/>
              <w:rPr>
                <w:rFonts w:ascii="Open Sans" w:eastAsia="OpenSans" w:hAnsi="Open Sans" w:cs="Open Sans"/>
                <w:sz w:val="20"/>
                <w:szCs w:val="20"/>
              </w:rPr>
            </w:pPr>
            <w:r w:rsidRPr="00CC0D15">
              <w:rPr>
                <w:rFonts w:ascii="Open Sans" w:eastAsia="OpenSans" w:hAnsi="Open Sans" w:cs="Open Sans"/>
                <w:sz w:val="20"/>
                <w:szCs w:val="20"/>
              </w:rPr>
              <w:t>Data: D1.3; D1.4</w:t>
            </w:r>
          </w:p>
          <w:p w14:paraId="210F7C83" w14:textId="63324D02" w:rsidR="00290620" w:rsidRPr="00CC0D15" w:rsidRDefault="00290620" w:rsidP="00290620">
            <w:pPr>
              <w:ind w:left="57"/>
              <w:contextualSpacing/>
              <w:rPr>
                <w:rFonts w:ascii="Open Sans" w:eastAsia="OpenSans" w:hAnsi="Open Sans" w:cs="Open Sans"/>
                <w:sz w:val="20"/>
                <w:szCs w:val="20"/>
              </w:rPr>
            </w:pPr>
            <w:r w:rsidRPr="00CC0D15">
              <w:rPr>
                <w:rFonts w:ascii="Open Sans" w:eastAsia="OpenSans" w:hAnsi="Open Sans" w:cs="Open Sans"/>
                <w:sz w:val="20"/>
                <w:szCs w:val="20"/>
              </w:rPr>
              <w:t>Spatial Sense: E2.3; E2.4; E2.5; E2.7</w:t>
            </w:r>
          </w:p>
          <w:p w14:paraId="6A2876A5" w14:textId="77777777" w:rsidR="00290620" w:rsidRPr="00CC0D15" w:rsidRDefault="00290620" w:rsidP="00290620">
            <w:pPr>
              <w:ind w:left="57"/>
              <w:rPr>
                <w:rFonts w:ascii="Open Sans" w:eastAsia="OpenSans" w:hAnsi="Open Sans" w:cs="Open Sans"/>
                <w:sz w:val="20"/>
                <w:szCs w:val="20"/>
              </w:rPr>
            </w:pPr>
          </w:p>
          <w:p w14:paraId="659F896E" w14:textId="05816348" w:rsidR="00290620" w:rsidRPr="00CC0D15" w:rsidRDefault="00A627A7" w:rsidP="00290620">
            <w:pPr>
              <w:ind w:left="57"/>
              <w:rPr>
                <w:rFonts w:ascii="Open Sans" w:eastAsia="OpenSans" w:hAnsi="Open Sans" w:cs="Open Sans"/>
                <w:sz w:val="20"/>
                <w:szCs w:val="20"/>
              </w:rPr>
            </w:pPr>
            <w:r w:rsidRPr="00CC0D15">
              <w:rPr>
                <w:rFonts w:ascii="Open Sans" w:eastAsia="OpenSans" w:hAnsi="Open Sans" w:cs="Open Sans"/>
                <w:sz w:val="20"/>
                <w:szCs w:val="20"/>
              </w:rPr>
              <w:t>They</w:t>
            </w:r>
            <w:r w:rsidR="00290620" w:rsidRPr="00CC0D15">
              <w:rPr>
                <w:rFonts w:ascii="Open Sans" w:eastAsia="OpenSans" w:hAnsi="Open Sans" w:cs="Open Sans"/>
                <w:sz w:val="20"/>
                <w:szCs w:val="20"/>
              </w:rPr>
              <w:t xml:space="preserve"> describe how things are ordered. They identify pattern rules to predict what comes next. They see patterns in the counting sequence to 1000 and use this to order numbers and amounts.</w:t>
            </w:r>
          </w:p>
        </w:tc>
        <w:tc>
          <w:tcPr>
            <w:tcW w:w="3458" w:type="dxa"/>
            <w:tcBorders>
              <w:top w:val="single" w:sz="4" w:space="0" w:color="auto"/>
              <w:left w:val="single" w:sz="4" w:space="0" w:color="auto"/>
              <w:bottom w:val="single" w:sz="4" w:space="0" w:color="auto"/>
              <w:right w:val="single" w:sz="4" w:space="0" w:color="auto"/>
            </w:tcBorders>
            <w:shd w:val="clear" w:color="auto" w:fill="auto"/>
            <w:hideMark/>
          </w:tcPr>
          <w:p w14:paraId="509F1735" w14:textId="35DF7F1D" w:rsidR="00290620" w:rsidRPr="00CC0D15" w:rsidRDefault="00290620" w:rsidP="00D52AD6">
            <w:pPr>
              <w:pStyle w:val="ListParagraph"/>
              <w:numPr>
                <w:ilvl w:val="0"/>
                <w:numId w:val="23"/>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write and explain the pattern rule?</w:t>
            </w:r>
          </w:p>
          <w:p w14:paraId="024A2B58" w14:textId="2FAD78DD" w:rsidR="00290620" w:rsidRPr="00FA298D" w:rsidRDefault="00290620" w:rsidP="00D52AD6">
            <w:pPr>
              <w:pStyle w:val="ListParagraph"/>
              <w:numPr>
                <w:ilvl w:val="0"/>
                <w:numId w:val="23"/>
              </w:numPr>
              <w:ind w:left="153" w:hanging="96"/>
              <w:rPr>
                <w:rFonts w:ascii="Open Sans" w:eastAsia="OpenSans" w:hAnsi="Open Sans" w:cs="Open Sans"/>
                <w:i/>
                <w:iCs/>
                <w:color w:val="0070C0"/>
                <w:spacing w:val="-4"/>
                <w:sz w:val="20"/>
                <w:szCs w:val="20"/>
              </w:rPr>
            </w:pPr>
            <w:r w:rsidRPr="00FA298D">
              <w:rPr>
                <w:rFonts w:ascii="Open Sans" w:eastAsia="OpenSans" w:hAnsi="Open Sans" w:cs="Open Sans"/>
                <w:i/>
                <w:iCs/>
                <w:color w:val="0070C0"/>
                <w:spacing w:val="-4"/>
                <w:sz w:val="20"/>
                <w:szCs w:val="20"/>
              </w:rPr>
              <w:t>Are students able to extend increasing and decreasing patterns?</w:t>
            </w:r>
          </w:p>
          <w:p w14:paraId="726D6F56" w14:textId="3FCCEB0C" w:rsidR="00290620" w:rsidRPr="00CC0D15" w:rsidRDefault="00290620" w:rsidP="00D52AD6">
            <w:pPr>
              <w:pStyle w:val="ListParagraph"/>
              <w:numPr>
                <w:ilvl w:val="0"/>
                <w:numId w:val="23"/>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show patterns in different ways?</w:t>
            </w:r>
          </w:p>
          <w:p w14:paraId="6B552210" w14:textId="5A1C5825" w:rsidR="00290620" w:rsidRPr="00FA298D" w:rsidRDefault="00290620" w:rsidP="00D52AD6">
            <w:pPr>
              <w:pStyle w:val="ListParagraph"/>
              <w:numPr>
                <w:ilvl w:val="0"/>
                <w:numId w:val="23"/>
              </w:numPr>
              <w:ind w:left="153" w:hanging="96"/>
              <w:rPr>
                <w:rFonts w:ascii="Open Sans" w:eastAsia="OpenSans" w:hAnsi="Open Sans" w:cs="Open Sans"/>
                <w:i/>
                <w:iCs/>
                <w:color w:val="0070C0"/>
                <w:spacing w:val="-6"/>
                <w:sz w:val="20"/>
                <w:szCs w:val="20"/>
              </w:rPr>
            </w:pPr>
            <w:r w:rsidRPr="00FA298D">
              <w:rPr>
                <w:rFonts w:ascii="Open Sans" w:eastAsia="OpenSans" w:hAnsi="Open Sans" w:cs="Open Sans"/>
                <w:i/>
                <w:iCs/>
                <w:color w:val="0070C0"/>
                <w:spacing w:val="-6"/>
                <w:sz w:val="20"/>
                <w:szCs w:val="20"/>
              </w:rPr>
              <w:t>Can students apply the pattern rule to identify missing terms and errors?</w:t>
            </w:r>
          </w:p>
          <w:p w14:paraId="2C878D51" w14:textId="190696FE" w:rsidR="00290620" w:rsidRPr="00CC0D15" w:rsidRDefault="00290620" w:rsidP="00D52AD6">
            <w:pPr>
              <w:pStyle w:val="ListParagraph"/>
              <w:numPr>
                <w:ilvl w:val="0"/>
                <w:numId w:val="23"/>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 xml:space="preserve">Do students associate the equal sign with balance and understand that both sides of the equation must have the same value? </w:t>
            </w:r>
          </w:p>
          <w:p w14:paraId="1C59D3CC" w14:textId="3B4C5397" w:rsidR="00290620" w:rsidRPr="00FA298D" w:rsidRDefault="00290620" w:rsidP="00D52AD6">
            <w:pPr>
              <w:pStyle w:val="ListParagraph"/>
              <w:numPr>
                <w:ilvl w:val="0"/>
                <w:numId w:val="23"/>
              </w:numPr>
              <w:ind w:left="153" w:hanging="96"/>
              <w:rPr>
                <w:rFonts w:ascii="Open Sans" w:eastAsia="OpenSans" w:hAnsi="Open Sans" w:cs="Open Sans"/>
                <w:i/>
                <w:iCs/>
                <w:color w:val="4472C4" w:themeColor="accent1"/>
                <w:spacing w:val="-2"/>
                <w:sz w:val="20"/>
                <w:szCs w:val="20"/>
              </w:rPr>
            </w:pPr>
            <w:r w:rsidRPr="00FA298D">
              <w:rPr>
                <w:rFonts w:ascii="Open Sans" w:eastAsia="OpenSans" w:hAnsi="Open Sans" w:cs="Open Sans"/>
                <w:i/>
                <w:iCs/>
                <w:color w:val="0070C0"/>
                <w:spacing w:val="-2"/>
                <w:sz w:val="20"/>
                <w:szCs w:val="20"/>
              </w:rPr>
              <w:t>Are students able to use different strategies to solve for an unknown</w:t>
            </w:r>
            <w:r w:rsidR="0064328E" w:rsidRPr="00FA298D">
              <w:rPr>
                <w:rFonts w:ascii="Open Sans" w:eastAsia="OpenSans" w:hAnsi="Open Sans" w:cs="Open Sans"/>
                <w:i/>
                <w:iCs/>
                <w:color w:val="0070C0"/>
                <w:spacing w:val="-2"/>
                <w:sz w:val="20"/>
                <w:szCs w:val="20"/>
              </w:rPr>
              <w:t>?</w:t>
            </w:r>
            <w:r w:rsidRPr="00FA298D">
              <w:rPr>
                <w:rFonts w:ascii="Open Sans" w:eastAsia="OpenSans" w:hAnsi="Open Sans" w:cs="Open Sans"/>
                <w:i/>
                <w:iCs/>
                <w:color w:val="0070C0"/>
                <w:spacing w:val="-2"/>
                <w:sz w:val="20"/>
                <w:szCs w:val="20"/>
              </w:rPr>
              <w:t xml:space="preserve"> </w:t>
            </w:r>
          </w:p>
        </w:tc>
        <w:tc>
          <w:tcPr>
            <w:tcW w:w="5350" w:type="dxa"/>
            <w:tcBorders>
              <w:top w:val="single" w:sz="4" w:space="0" w:color="auto"/>
              <w:left w:val="single" w:sz="4" w:space="0" w:color="auto"/>
              <w:bottom w:val="single" w:sz="4" w:space="0" w:color="auto"/>
              <w:right w:val="single" w:sz="4" w:space="0" w:color="auto"/>
            </w:tcBorders>
            <w:shd w:val="clear" w:color="auto" w:fill="auto"/>
            <w:hideMark/>
          </w:tcPr>
          <w:p w14:paraId="1BBCAF06" w14:textId="2FE34500" w:rsidR="00290620" w:rsidRPr="00CC0D15" w:rsidRDefault="00290620" w:rsidP="00EA5013">
            <w:pPr>
              <w:ind w:left="57"/>
              <w:textAlignment w:val="baseline"/>
              <w:rPr>
                <w:rFonts w:ascii="Open Sans" w:eastAsia="OpenSans" w:hAnsi="Open Sans" w:cs="Open Sans"/>
                <w:sz w:val="20"/>
                <w:szCs w:val="20"/>
              </w:rPr>
            </w:pPr>
            <w:r w:rsidRPr="00CC0D15">
              <w:rPr>
                <w:rFonts w:ascii="Open Sans" w:eastAsia="OpenSans" w:hAnsi="Open Sans" w:cs="Open Sans"/>
                <w:sz w:val="20"/>
                <w:szCs w:val="20"/>
                <w:u w:val="single"/>
              </w:rPr>
              <w:t>Number Unit 1: Counting</w:t>
            </w:r>
          </w:p>
          <w:p w14:paraId="30934023" w14:textId="3A213077" w:rsidR="00290620" w:rsidRPr="00CC0D15" w:rsidRDefault="00290620" w:rsidP="00EA5013">
            <w:pPr>
              <w:ind w:left="57"/>
              <w:contextualSpacing/>
              <w:rPr>
                <w:rFonts w:ascii="Open Sans" w:eastAsia="OpenSans" w:hAnsi="Open Sans" w:cs="Open Sans"/>
                <w:sz w:val="20"/>
                <w:szCs w:val="20"/>
              </w:rPr>
            </w:pPr>
            <w:r w:rsidRPr="00CC0D15">
              <w:rPr>
                <w:rFonts w:ascii="Open Sans" w:eastAsia="OpenSans" w:hAnsi="Open Sans" w:cs="Open Sans"/>
                <w:sz w:val="20"/>
                <w:szCs w:val="20"/>
              </w:rPr>
              <w:t>3: Skip-Counting Forward and Backward</w:t>
            </w:r>
          </w:p>
          <w:p w14:paraId="264D29B6" w14:textId="77777777" w:rsidR="00290620" w:rsidRPr="00CC0D15" w:rsidRDefault="00290620" w:rsidP="00EA5013">
            <w:pPr>
              <w:ind w:left="57"/>
              <w:contextualSpacing/>
              <w:rPr>
                <w:rFonts w:ascii="Open Sans" w:eastAsia="OpenSans" w:hAnsi="Open Sans" w:cs="Open Sans"/>
                <w:sz w:val="20"/>
                <w:szCs w:val="20"/>
              </w:rPr>
            </w:pPr>
          </w:p>
          <w:p w14:paraId="1538194E" w14:textId="7383BF9C" w:rsidR="00290620" w:rsidRPr="00CC0D15" w:rsidRDefault="00290620" w:rsidP="00EA5013">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u w:val="single"/>
              </w:rPr>
              <w:t>Patterning and Algebra Unit 1:</w:t>
            </w:r>
            <w:r w:rsidR="00EA5013" w:rsidRPr="00CC0D15">
              <w:rPr>
                <w:rFonts w:ascii="Open Sans" w:eastAsia="OpenSans" w:hAnsi="Open Sans" w:cs="Open Sans"/>
                <w:sz w:val="20"/>
                <w:szCs w:val="20"/>
                <w:u w:val="single"/>
              </w:rPr>
              <w:t xml:space="preserve"> </w:t>
            </w:r>
            <w:r w:rsidR="002A25D1">
              <w:rPr>
                <w:rFonts w:ascii="Open Sans" w:eastAsia="OpenSans" w:hAnsi="Open Sans" w:cs="Open Sans"/>
                <w:sz w:val="20"/>
                <w:szCs w:val="20"/>
                <w:u w:val="single"/>
              </w:rPr>
              <w:t>Patterns</w:t>
            </w:r>
            <w:r w:rsidRPr="00CC0D15">
              <w:rPr>
                <w:rFonts w:ascii="Open Sans" w:eastAsia="OpenSans" w:hAnsi="Open Sans" w:cs="Open Sans"/>
                <w:sz w:val="20"/>
                <w:szCs w:val="20"/>
                <w:u w:val="single"/>
              </w:rPr>
              <w:t xml:space="preserve"> and </w:t>
            </w:r>
            <w:r w:rsidR="002A25D1">
              <w:rPr>
                <w:rFonts w:ascii="Open Sans" w:eastAsia="OpenSans" w:hAnsi="Open Sans" w:cs="Open Sans"/>
                <w:sz w:val="20"/>
                <w:szCs w:val="20"/>
                <w:u w:val="single"/>
              </w:rPr>
              <w:t>Expressions</w:t>
            </w:r>
          </w:p>
          <w:p w14:paraId="242F8E3E" w14:textId="0A485CEB" w:rsidR="00290620" w:rsidRPr="00CC0D15" w:rsidRDefault="00290620" w:rsidP="00EA5013">
            <w:pPr>
              <w:ind w:left="57"/>
              <w:contextualSpacing/>
              <w:rPr>
                <w:rFonts w:ascii="Open Sans" w:eastAsia="OpenSans" w:hAnsi="Open Sans" w:cs="Open Sans"/>
                <w:sz w:val="20"/>
                <w:szCs w:val="20"/>
              </w:rPr>
            </w:pPr>
            <w:r w:rsidRPr="00CC0D15">
              <w:rPr>
                <w:rFonts w:ascii="Open Sans" w:eastAsia="OpenSans" w:hAnsi="Open Sans" w:cs="Open Sans"/>
                <w:sz w:val="20"/>
                <w:szCs w:val="20"/>
              </w:rPr>
              <w:t>1: Describing and Extending Patterns</w:t>
            </w:r>
          </w:p>
          <w:p w14:paraId="4F70B03F" w14:textId="77777777" w:rsidR="00290620" w:rsidRPr="00CC0D15" w:rsidRDefault="00290620" w:rsidP="00EA5013">
            <w:pPr>
              <w:ind w:left="57"/>
              <w:contextualSpacing/>
              <w:rPr>
                <w:rFonts w:ascii="Open Sans" w:eastAsia="OpenSans" w:hAnsi="Open Sans" w:cs="Open Sans"/>
                <w:sz w:val="20"/>
                <w:szCs w:val="20"/>
              </w:rPr>
            </w:pPr>
            <w:r w:rsidRPr="00CC0D15">
              <w:rPr>
                <w:rFonts w:ascii="Open Sans" w:eastAsia="OpenSans" w:hAnsi="Open Sans" w:cs="Open Sans"/>
                <w:sz w:val="20"/>
                <w:szCs w:val="20"/>
              </w:rPr>
              <w:t>2: Representing Patterns</w:t>
            </w:r>
          </w:p>
          <w:p w14:paraId="312644EB" w14:textId="77777777" w:rsidR="00290620" w:rsidRPr="00CC0D15" w:rsidRDefault="00290620" w:rsidP="00EA5013">
            <w:pPr>
              <w:ind w:left="57"/>
              <w:contextualSpacing/>
              <w:rPr>
                <w:rFonts w:ascii="Open Sans" w:eastAsia="OpenSans" w:hAnsi="Open Sans" w:cs="Open Sans"/>
                <w:sz w:val="20"/>
                <w:szCs w:val="20"/>
              </w:rPr>
            </w:pPr>
            <w:r w:rsidRPr="00CC0D15">
              <w:rPr>
                <w:rFonts w:ascii="Open Sans" w:eastAsia="OpenSans" w:hAnsi="Open Sans" w:cs="Open Sans"/>
                <w:sz w:val="20"/>
                <w:szCs w:val="20"/>
              </w:rPr>
              <w:t>3: Creating Patterns</w:t>
            </w:r>
          </w:p>
          <w:p w14:paraId="242EB1A8" w14:textId="77777777" w:rsidR="00290620" w:rsidRPr="00CC0D15" w:rsidRDefault="00290620" w:rsidP="00EA5013">
            <w:pPr>
              <w:ind w:left="57"/>
              <w:contextualSpacing/>
              <w:rPr>
                <w:rFonts w:ascii="Open Sans" w:eastAsia="OpenSans" w:hAnsi="Open Sans" w:cs="Open Sans"/>
                <w:sz w:val="20"/>
                <w:szCs w:val="20"/>
              </w:rPr>
            </w:pPr>
            <w:r w:rsidRPr="00CC0D15">
              <w:rPr>
                <w:rFonts w:ascii="Open Sans" w:eastAsia="OpenSans" w:hAnsi="Open Sans" w:cs="Open Sans"/>
                <w:sz w:val="20"/>
                <w:szCs w:val="20"/>
              </w:rPr>
              <w:t xml:space="preserve">4: Identifying Errors and Missing Terms </w:t>
            </w:r>
          </w:p>
          <w:p w14:paraId="2E623C0B" w14:textId="77777777" w:rsidR="00290620" w:rsidRPr="00CC0D15" w:rsidRDefault="00290620" w:rsidP="00EA5013">
            <w:pPr>
              <w:ind w:left="57"/>
              <w:contextualSpacing/>
              <w:rPr>
                <w:rFonts w:ascii="Open Sans" w:eastAsia="OpenSans" w:hAnsi="Open Sans" w:cs="Open Sans"/>
                <w:sz w:val="20"/>
                <w:szCs w:val="20"/>
              </w:rPr>
            </w:pPr>
            <w:r w:rsidRPr="00CC0D15">
              <w:rPr>
                <w:rFonts w:ascii="Open Sans" w:eastAsia="OpenSans" w:hAnsi="Open Sans" w:cs="Open Sans"/>
                <w:sz w:val="20"/>
                <w:szCs w:val="20"/>
              </w:rPr>
              <w:t>5: Solving Problems</w:t>
            </w:r>
          </w:p>
          <w:p w14:paraId="4BDD80BB" w14:textId="55A8F3A8" w:rsidR="00290620" w:rsidRPr="00CC0D15" w:rsidRDefault="00290620" w:rsidP="00EA5013">
            <w:pPr>
              <w:ind w:left="57"/>
              <w:contextualSpacing/>
              <w:rPr>
                <w:rFonts w:ascii="Open Sans" w:eastAsia="OpenSans" w:hAnsi="Open Sans" w:cs="Open Sans"/>
                <w:sz w:val="20"/>
                <w:szCs w:val="20"/>
              </w:rPr>
            </w:pPr>
            <w:r w:rsidRPr="00CC0D15">
              <w:rPr>
                <w:rFonts w:ascii="Open Sans" w:eastAsia="OpenSans" w:hAnsi="Open Sans" w:cs="Open Sans"/>
                <w:sz w:val="20"/>
                <w:szCs w:val="20"/>
              </w:rPr>
              <w:t>6: Exploring Multiplicative Patterns</w:t>
            </w:r>
          </w:p>
          <w:p w14:paraId="58412630" w14:textId="3DB50BBA" w:rsidR="00290620" w:rsidRPr="00CC0D15" w:rsidRDefault="002A25D1" w:rsidP="004343BC">
            <w:pPr>
              <w:ind w:left="57"/>
              <w:contextualSpacing/>
              <w:rPr>
                <w:rFonts w:ascii="Open Sans" w:eastAsia="OpenSans" w:hAnsi="Open Sans" w:cs="Open Sans"/>
                <w:b/>
                <w:bCs/>
                <w:i/>
                <w:iCs/>
                <w:sz w:val="20"/>
                <w:szCs w:val="20"/>
              </w:rPr>
            </w:pPr>
            <w:r>
              <w:rPr>
                <w:rFonts w:ascii="Open Sans" w:eastAsia="OpenSans" w:hAnsi="Open Sans" w:cs="Open Sans"/>
                <w:b/>
                <w:bCs/>
                <w:i/>
                <w:iCs/>
                <w:sz w:val="20"/>
                <w:szCs w:val="20"/>
              </w:rPr>
              <w:t>9</w:t>
            </w:r>
            <w:r w:rsidR="00290620" w:rsidRPr="00CC0D15">
              <w:rPr>
                <w:rFonts w:ascii="Open Sans" w:eastAsia="OpenSans" w:hAnsi="Open Sans" w:cs="Open Sans"/>
                <w:b/>
                <w:bCs/>
                <w:i/>
                <w:iCs/>
                <w:sz w:val="20"/>
                <w:szCs w:val="20"/>
              </w:rPr>
              <w:t>: Consolidation (Patterns</w:t>
            </w:r>
            <w:r>
              <w:rPr>
                <w:rFonts w:ascii="Open Sans" w:eastAsia="OpenSans" w:hAnsi="Open Sans" w:cs="Open Sans"/>
                <w:b/>
                <w:bCs/>
                <w:i/>
                <w:iCs/>
                <w:sz w:val="20"/>
                <w:szCs w:val="20"/>
              </w:rPr>
              <w:t xml:space="preserve"> and Expressions</w:t>
            </w:r>
            <w:r w:rsidR="00290620" w:rsidRPr="00CC0D15">
              <w:rPr>
                <w:rFonts w:ascii="Open Sans" w:eastAsia="OpenSans" w:hAnsi="Open Sans" w:cs="Open Sans"/>
                <w:b/>
                <w:bCs/>
                <w:i/>
                <w:iCs/>
                <w:sz w:val="20"/>
                <w:szCs w:val="20"/>
              </w:rPr>
              <w:t>)</w:t>
            </w:r>
          </w:p>
        </w:tc>
      </w:tr>
    </w:tbl>
    <w:p w14:paraId="2E1F8593" w14:textId="77777777" w:rsidR="00D659B7" w:rsidRDefault="00D659B7" w:rsidP="00D659B7">
      <w:pPr>
        <w:ind w:left="57"/>
        <w:contextualSpacing/>
        <w:jc w:val="center"/>
        <w:rPr>
          <w:rFonts w:ascii="Open Sans" w:eastAsia="OpenSans" w:hAnsi="Open Sans" w:cs="Open Sans"/>
          <w:b/>
          <w:bCs/>
          <w:color w:val="000000" w:themeColor="text1"/>
          <w:sz w:val="20"/>
          <w:szCs w:val="20"/>
        </w:rPr>
        <w:sectPr w:rsidR="00D659B7" w:rsidSect="00064AB2">
          <w:pgSz w:w="15840" w:h="12240" w:orient="landscape"/>
          <w:pgMar w:top="1440" w:right="1440" w:bottom="1440" w:left="1440" w:header="708" w:footer="708" w:gutter="0"/>
          <w:cols w:space="708"/>
          <w:docGrid w:linePitch="360"/>
        </w:sectPr>
      </w:pPr>
    </w:p>
    <w:tbl>
      <w:tblPr>
        <w:tblW w:w="12950"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4125"/>
        <w:gridCol w:w="3458"/>
        <w:gridCol w:w="5350"/>
      </w:tblGrid>
      <w:tr w:rsidR="00D659B7" w:rsidRPr="00064AB2" w14:paraId="174D2059" w14:textId="77777777" w:rsidTr="7270536D">
        <w:tc>
          <w:tcPr>
            <w:tcW w:w="4142" w:type="dxa"/>
            <w:gridSpan w:val="2"/>
            <w:tcBorders>
              <w:top w:val="single" w:sz="4" w:space="0" w:color="auto"/>
              <w:bottom w:val="single" w:sz="4" w:space="0" w:color="auto"/>
              <w:right w:val="single" w:sz="4" w:space="0" w:color="auto"/>
            </w:tcBorders>
            <w:shd w:val="clear" w:color="auto" w:fill="CA99C6"/>
          </w:tcPr>
          <w:p w14:paraId="0D0F5EFD" w14:textId="3DEFA87D" w:rsidR="00D659B7" w:rsidRPr="00CC0D15" w:rsidRDefault="00D659B7" w:rsidP="00D659B7">
            <w:pPr>
              <w:ind w:left="57"/>
              <w:contextualSpacing/>
              <w:jc w:val="center"/>
              <w:rPr>
                <w:rFonts w:ascii="Open Sans" w:eastAsia="OpenSans" w:hAnsi="Open Sans" w:cs="Open Sans"/>
                <w:b/>
                <w:bCs/>
                <w:sz w:val="20"/>
                <w:szCs w:val="20"/>
              </w:rPr>
            </w:pPr>
            <w:r w:rsidRPr="00CC0D15">
              <w:rPr>
                <w:rFonts w:ascii="Open Sans" w:eastAsia="OpenSans" w:hAnsi="Open Sans" w:cs="Open Sans"/>
                <w:b/>
                <w:bCs/>
                <w:color w:val="000000" w:themeColor="text1"/>
                <w:sz w:val="20"/>
                <w:szCs w:val="20"/>
              </w:rPr>
              <w:lastRenderedPageBreak/>
              <w:t>Questions and Expectations</w:t>
            </w:r>
          </w:p>
        </w:tc>
        <w:tc>
          <w:tcPr>
            <w:tcW w:w="3458" w:type="dxa"/>
            <w:tcBorders>
              <w:top w:val="single" w:sz="4" w:space="0" w:color="auto"/>
              <w:left w:val="single" w:sz="4" w:space="0" w:color="auto"/>
              <w:bottom w:val="single" w:sz="4" w:space="0" w:color="auto"/>
              <w:right w:val="single" w:sz="4" w:space="0" w:color="auto"/>
            </w:tcBorders>
            <w:shd w:val="clear" w:color="auto" w:fill="CA99C6"/>
          </w:tcPr>
          <w:p w14:paraId="21BBCFE7" w14:textId="07D083B3" w:rsidR="00D659B7" w:rsidRPr="00CC0D15" w:rsidRDefault="00D659B7" w:rsidP="00D659B7">
            <w:pPr>
              <w:pStyle w:val="ListParagraph"/>
              <w:ind w:left="153"/>
              <w:jc w:val="center"/>
              <w:rPr>
                <w:rFonts w:ascii="Open Sans" w:eastAsia="OpenSans" w:hAnsi="Open Sans" w:cs="Open Sans"/>
                <w:i/>
                <w:iCs/>
                <w:color w:val="0070C0"/>
                <w:sz w:val="20"/>
                <w:szCs w:val="20"/>
              </w:rPr>
            </w:pPr>
            <w:r w:rsidRPr="00CC0D15">
              <w:rPr>
                <w:rFonts w:ascii="Open Sans" w:eastAsia="OpenSans" w:hAnsi="Open Sans" w:cs="Open Sans"/>
                <w:b/>
                <w:bCs/>
                <w:color w:val="000000" w:themeColor="text1"/>
                <w:sz w:val="20"/>
                <w:szCs w:val="20"/>
              </w:rPr>
              <w:t>What to Look For</w:t>
            </w:r>
          </w:p>
        </w:tc>
        <w:tc>
          <w:tcPr>
            <w:tcW w:w="5350" w:type="dxa"/>
            <w:tcBorders>
              <w:top w:val="single" w:sz="4" w:space="0" w:color="auto"/>
              <w:left w:val="single" w:sz="4" w:space="0" w:color="auto"/>
              <w:bottom w:val="single" w:sz="4" w:space="0" w:color="auto"/>
              <w:right w:val="single" w:sz="4" w:space="0" w:color="auto"/>
            </w:tcBorders>
            <w:shd w:val="clear" w:color="auto" w:fill="CA99C6"/>
          </w:tcPr>
          <w:p w14:paraId="3D23890A" w14:textId="65590E5E" w:rsidR="00D659B7" w:rsidRPr="00CC0D15" w:rsidRDefault="00D659B7" w:rsidP="00D659B7">
            <w:pPr>
              <w:ind w:left="57"/>
              <w:jc w:val="center"/>
              <w:textAlignment w:val="baseline"/>
              <w:rPr>
                <w:rFonts w:ascii="Open Sans" w:eastAsia="OpenSans" w:hAnsi="Open Sans" w:cs="Open Sans"/>
                <w:sz w:val="20"/>
                <w:szCs w:val="20"/>
                <w:u w:val="single"/>
              </w:rPr>
            </w:pPr>
            <w:r w:rsidRPr="00CC0D15">
              <w:rPr>
                <w:rFonts w:ascii="Open Sans" w:eastAsia="OpenSans" w:hAnsi="Open Sans" w:cs="Open Sans"/>
                <w:b/>
                <w:bCs/>
                <w:color w:val="000000" w:themeColor="text1"/>
                <w:sz w:val="20"/>
                <w:szCs w:val="20"/>
              </w:rPr>
              <w:t>Little Books/Activity</w:t>
            </w:r>
          </w:p>
        </w:tc>
      </w:tr>
      <w:tr w:rsidR="00064AB2" w:rsidRPr="00064AB2" w14:paraId="07E1F4A8" w14:textId="77777777" w:rsidTr="7270536D">
        <w:trPr>
          <w:trHeight w:val="2700"/>
        </w:trPr>
        <w:tc>
          <w:tcPr>
            <w:tcW w:w="0" w:type="auto"/>
            <w:tcBorders>
              <w:top w:val="single" w:sz="4" w:space="0" w:color="auto"/>
              <w:bottom w:val="single" w:sz="4" w:space="0" w:color="auto"/>
              <w:right w:val="nil"/>
            </w:tcBorders>
            <w:shd w:val="clear" w:color="auto" w:fill="DEEAF6" w:themeFill="accent5" w:themeFillTint="33"/>
            <w:vAlign w:val="center"/>
          </w:tcPr>
          <w:p w14:paraId="37B09EDC" w14:textId="77777777" w:rsidR="00064AB2" w:rsidRPr="00CC0D15" w:rsidRDefault="00064AB2" w:rsidP="001F3544">
            <w:pPr>
              <w:rPr>
                <w:rFonts w:ascii="Open Sans" w:hAnsi="Open Sans" w:cs="Open Sans"/>
                <w:sz w:val="20"/>
                <w:szCs w:val="20"/>
              </w:rPr>
            </w:pPr>
          </w:p>
        </w:tc>
        <w:tc>
          <w:tcPr>
            <w:tcW w:w="4125" w:type="dxa"/>
            <w:tcBorders>
              <w:top w:val="single" w:sz="4" w:space="0" w:color="auto"/>
              <w:left w:val="nil"/>
              <w:bottom w:val="single" w:sz="4" w:space="0" w:color="auto"/>
              <w:right w:val="single" w:sz="4" w:space="0" w:color="auto"/>
            </w:tcBorders>
            <w:shd w:val="clear" w:color="auto" w:fill="auto"/>
            <w:hideMark/>
          </w:tcPr>
          <w:p w14:paraId="44804281" w14:textId="15378642" w:rsidR="005C7686" w:rsidRPr="00CC0D15" w:rsidRDefault="4626E2D4" w:rsidP="00DB779C">
            <w:pPr>
              <w:ind w:left="57"/>
              <w:contextualSpacing/>
              <w:rPr>
                <w:rFonts w:ascii="Open Sans" w:eastAsia="OpenSans" w:hAnsi="Open Sans" w:cs="Open Sans"/>
                <w:b/>
                <w:bCs/>
                <w:sz w:val="20"/>
                <w:szCs w:val="20"/>
              </w:rPr>
            </w:pPr>
            <w:r w:rsidRPr="00CC0D15">
              <w:rPr>
                <w:rFonts w:ascii="Open Sans" w:eastAsia="OpenSans" w:hAnsi="Open Sans" w:cs="Open Sans"/>
                <w:b/>
                <w:bCs/>
                <w:sz w:val="20"/>
                <w:szCs w:val="20"/>
              </w:rPr>
              <w:t>Measure mass</w:t>
            </w:r>
            <w:r w:rsidR="00BE2669"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Measure capacity</w:t>
            </w:r>
            <w:r w:rsidR="00BE2669"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Compare areas of shapes</w:t>
            </w:r>
            <w:r w:rsidR="00BE2669"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Data analysis</w:t>
            </w:r>
            <w:r w:rsidR="00DB779C"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Order by likelihood</w:t>
            </w:r>
          </w:p>
          <w:p w14:paraId="0308D176" w14:textId="0DB1C0F3" w:rsidR="00BE2669" w:rsidRPr="00CC0D15" w:rsidRDefault="00BE2669" w:rsidP="00DB779C">
            <w:pPr>
              <w:ind w:left="57"/>
              <w:contextualSpacing/>
              <w:rPr>
                <w:rFonts w:ascii="Open Sans" w:eastAsia="OpenSans" w:hAnsi="Open Sans" w:cs="Open Sans"/>
                <w:sz w:val="20"/>
                <w:szCs w:val="20"/>
              </w:rPr>
            </w:pPr>
            <w:r w:rsidRPr="00CC0D15">
              <w:rPr>
                <w:rFonts w:ascii="Open Sans" w:eastAsia="OpenSans" w:hAnsi="Open Sans" w:cs="Open Sans"/>
                <w:sz w:val="20"/>
                <w:szCs w:val="20"/>
              </w:rPr>
              <w:t>Spatial Sense: E2.1, E2.2</w:t>
            </w:r>
          </w:p>
          <w:p w14:paraId="448645CE" w14:textId="44E4E795" w:rsidR="00BE2669" w:rsidRPr="00CC0D15" w:rsidRDefault="00BE2669" w:rsidP="00DB779C">
            <w:pPr>
              <w:ind w:left="57"/>
              <w:contextualSpacing/>
              <w:rPr>
                <w:rFonts w:ascii="Open Sans" w:eastAsia="OpenSans" w:hAnsi="Open Sans" w:cs="Open Sans"/>
                <w:sz w:val="20"/>
                <w:szCs w:val="20"/>
              </w:rPr>
            </w:pPr>
            <w:r w:rsidRPr="00CC0D15">
              <w:rPr>
                <w:rFonts w:ascii="Open Sans" w:eastAsia="OpenSans" w:hAnsi="Open Sans" w:cs="Open Sans"/>
                <w:sz w:val="20"/>
                <w:szCs w:val="20"/>
              </w:rPr>
              <w:t>Data: D1.5, D2.1, D2.2</w:t>
            </w:r>
          </w:p>
          <w:p w14:paraId="3938E924" w14:textId="77777777" w:rsidR="00C85A82" w:rsidRPr="00CC0D15" w:rsidRDefault="00C85A82" w:rsidP="00DB779C">
            <w:pPr>
              <w:ind w:left="57"/>
              <w:contextualSpacing/>
              <w:rPr>
                <w:rFonts w:ascii="Open Sans" w:eastAsia="OpenSans" w:hAnsi="Open Sans" w:cs="Open Sans"/>
                <w:sz w:val="20"/>
                <w:szCs w:val="20"/>
              </w:rPr>
            </w:pPr>
          </w:p>
          <w:p w14:paraId="0DCB2A0D" w14:textId="62EF1A09" w:rsidR="00064AB2" w:rsidRPr="00CC0D15" w:rsidRDefault="7657CA78" w:rsidP="00DB779C">
            <w:pPr>
              <w:ind w:left="57"/>
              <w:textAlignment w:val="baseline"/>
              <w:rPr>
                <w:rFonts w:ascii="Open Sans" w:eastAsia="OpenSans" w:hAnsi="Open Sans" w:cs="Open Sans"/>
                <w:sz w:val="20"/>
                <w:szCs w:val="20"/>
              </w:rPr>
            </w:pPr>
            <w:r w:rsidRPr="00CC0D15">
              <w:rPr>
                <w:rFonts w:ascii="Open Sans" w:eastAsia="OpenSans" w:hAnsi="Open Sans" w:cs="Open Sans"/>
                <w:sz w:val="20"/>
                <w:szCs w:val="20"/>
              </w:rPr>
              <w:t>They compare and order different objects by their mass and capacity after measuring them with different non-standard units. They notice that, although different units may produce different counts, the order remains constant</w:t>
            </w:r>
            <w:r w:rsidR="00DB779C" w:rsidRPr="00CC0D15">
              <w:rPr>
                <w:rFonts w:ascii="Open Sans" w:eastAsia="OpenSans" w:hAnsi="Open Sans" w:cs="Open Sans"/>
                <w:sz w:val="20"/>
                <w:szCs w:val="20"/>
              </w:rPr>
              <w:t>.</w:t>
            </w:r>
          </w:p>
          <w:p w14:paraId="4618FD2E" w14:textId="09C6AC88" w:rsidR="00064AB2" w:rsidRPr="00CC0D15" w:rsidRDefault="4626E2D4" w:rsidP="00DB779C">
            <w:pPr>
              <w:ind w:left="57"/>
              <w:textAlignment w:val="baseline"/>
              <w:rPr>
                <w:rFonts w:ascii="Open Sans" w:eastAsia="OpenSans" w:hAnsi="Open Sans" w:cs="Open Sans"/>
                <w:sz w:val="20"/>
                <w:szCs w:val="20"/>
              </w:rPr>
            </w:pPr>
            <w:r w:rsidRPr="00CC0D15">
              <w:rPr>
                <w:rFonts w:ascii="Open Sans" w:eastAsia="OpenSans" w:hAnsi="Open Sans" w:cs="Open Sans"/>
                <w:sz w:val="20"/>
                <w:szCs w:val="20"/>
              </w:rPr>
              <w:t xml:space="preserve">They compare and order the areas of shapes by matching or rearranging the </w:t>
            </w:r>
            <w:r w:rsidR="0B186494" w:rsidRPr="00CC0D15">
              <w:rPr>
                <w:rFonts w:ascii="Open Sans" w:eastAsia="OpenSans" w:hAnsi="Open Sans" w:cs="Open Sans"/>
                <w:sz w:val="20"/>
                <w:szCs w:val="20"/>
              </w:rPr>
              <w:t>areas and</w:t>
            </w:r>
            <w:r w:rsidRPr="00CC0D15">
              <w:rPr>
                <w:rFonts w:ascii="Open Sans" w:eastAsia="OpenSans" w:hAnsi="Open Sans" w:cs="Open Sans"/>
                <w:sz w:val="20"/>
                <w:szCs w:val="20"/>
              </w:rPr>
              <w:t xml:space="preserve"> show that the same area can come in different shapes. They put code in the right order so as to reach a desired destination. They analyze different graphs and frequency tables and use them to predict the likelihood that an event would happen</w:t>
            </w:r>
          </w:p>
        </w:tc>
        <w:tc>
          <w:tcPr>
            <w:tcW w:w="3458" w:type="dxa"/>
            <w:tcBorders>
              <w:top w:val="single" w:sz="4" w:space="0" w:color="auto"/>
              <w:left w:val="single" w:sz="4" w:space="0" w:color="auto"/>
              <w:bottom w:val="single" w:sz="4" w:space="0" w:color="auto"/>
              <w:right w:val="single" w:sz="4" w:space="0" w:color="auto"/>
            </w:tcBorders>
            <w:shd w:val="clear" w:color="auto" w:fill="auto"/>
            <w:hideMark/>
          </w:tcPr>
          <w:p w14:paraId="5A29D9A9" w14:textId="3A4AF2B2" w:rsidR="001F3544" w:rsidRPr="00CC0D15" w:rsidRDefault="6DDF3829" w:rsidP="00DB779C">
            <w:pPr>
              <w:pStyle w:val="ListParagraph"/>
              <w:numPr>
                <w:ilvl w:val="0"/>
                <w:numId w:val="24"/>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Do students realize that the area measures for the rectangle are different because the squares on the grids are of different sizes?</w:t>
            </w:r>
          </w:p>
          <w:p w14:paraId="1FB4A223" w14:textId="64962D29" w:rsidR="001F3544" w:rsidRPr="008F74E2" w:rsidRDefault="6DDF3829" w:rsidP="008F74E2">
            <w:pPr>
              <w:pStyle w:val="ListParagraph"/>
              <w:numPr>
                <w:ilvl w:val="0"/>
                <w:numId w:val="24"/>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How are students estimating mass/capacity? Are they using referents? Are their estimates reasonable?</w:t>
            </w:r>
          </w:p>
          <w:p w14:paraId="2E57D8F6" w14:textId="412448B9" w:rsidR="00D5600D" w:rsidRPr="00CC0D15" w:rsidRDefault="677DBE84" w:rsidP="00DB779C">
            <w:pPr>
              <w:pStyle w:val="ListParagraph"/>
              <w:numPr>
                <w:ilvl w:val="0"/>
                <w:numId w:val="24"/>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use mathematical language to describe the likelihood of winning the game?</w:t>
            </w:r>
          </w:p>
          <w:p w14:paraId="40CAAC6E" w14:textId="51C5E28C" w:rsidR="00D5600D" w:rsidRPr="00CC0D15" w:rsidRDefault="677DBE84" w:rsidP="00DB779C">
            <w:pPr>
              <w:pStyle w:val="ListParagraph"/>
              <w:numPr>
                <w:ilvl w:val="0"/>
                <w:numId w:val="24"/>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 xml:space="preserve">Do students connect the fairness of a game to </w:t>
            </w:r>
            <w:r w:rsidR="54E26AC2" w:rsidRPr="00CC0D15">
              <w:rPr>
                <w:rFonts w:ascii="Open Sans" w:eastAsia="OpenSans" w:hAnsi="Open Sans" w:cs="Open Sans"/>
                <w:i/>
                <w:iCs/>
                <w:color w:val="0070C0"/>
                <w:sz w:val="20"/>
                <w:szCs w:val="20"/>
              </w:rPr>
              <w:t>equally likely</w:t>
            </w:r>
            <w:r w:rsidRPr="00CC0D15">
              <w:rPr>
                <w:rFonts w:ascii="Open Sans" w:eastAsia="OpenSans" w:hAnsi="Open Sans" w:cs="Open Sans"/>
                <w:i/>
                <w:iCs/>
                <w:color w:val="0070C0"/>
                <w:sz w:val="20"/>
                <w:szCs w:val="20"/>
              </w:rPr>
              <w:t xml:space="preserve"> outcomes?</w:t>
            </w:r>
          </w:p>
          <w:p w14:paraId="58983ACE" w14:textId="75DEC6BF" w:rsidR="00D5600D" w:rsidRPr="00CC0D15" w:rsidRDefault="677DBE84" w:rsidP="00DB779C">
            <w:pPr>
              <w:pStyle w:val="ListParagraph"/>
              <w:numPr>
                <w:ilvl w:val="0"/>
                <w:numId w:val="24"/>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choose an appropriate scale or key for the graph?</w:t>
            </w:r>
          </w:p>
          <w:p w14:paraId="7E7B8AAA" w14:textId="5F7AF2C7" w:rsidR="00244F69" w:rsidRPr="00CC0D15" w:rsidRDefault="394DEC98" w:rsidP="00DB779C">
            <w:pPr>
              <w:pStyle w:val="ListParagraph"/>
              <w:numPr>
                <w:ilvl w:val="0"/>
                <w:numId w:val="24"/>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How are students identifying the mode?</w:t>
            </w:r>
          </w:p>
          <w:p w14:paraId="47B599FD" w14:textId="14CFAE84" w:rsidR="00D5600D" w:rsidRPr="00CC0D15" w:rsidRDefault="677DBE84" w:rsidP="00DB779C">
            <w:pPr>
              <w:pStyle w:val="ListParagraph"/>
              <w:numPr>
                <w:ilvl w:val="0"/>
                <w:numId w:val="24"/>
              </w:numPr>
              <w:ind w:left="153" w:hanging="96"/>
              <w:rPr>
                <w:rFonts w:ascii="Open Sans" w:eastAsia="OpenSans" w:hAnsi="Open Sans" w:cs="Open Sans"/>
                <w:i/>
                <w:iCs/>
                <w:color w:val="4472C4" w:themeColor="accent1"/>
                <w:sz w:val="20"/>
                <w:szCs w:val="20"/>
              </w:rPr>
            </w:pPr>
            <w:r w:rsidRPr="00CC0D15">
              <w:rPr>
                <w:rFonts w:ascii="Open Sans" w:eastAsia="OpenSans" w:hAnsi="Open Sans" w:cs="Open Sans"/>
                <w:i/>
                <w:iCs/>
                <w:color w:val="0070C0"/>
                <w:sz w:val="20"/>
                <w:szCs w:val="20"/>
              </w:rPr>
              <w:t>Are students able to use the graphs to answer questions and draw conclusions?</w:t>
            </w:r>
          </w:p>
        </w:tc>
        <w:tc>
          <w:tcPr>
            <w:tcW w:w="5350" w:type="dxa"/>
            <w:tcBorders>
              <w:top w:val="single" w:sz="4" w:space="0" w:color="auto"/>
              <w:left w:val="single" w:sz="4" w:space="0" w:color="auto"/>
              <w:bottom w:val="single" w:sz="4" w:space="0" w:color="auto"/>
              <w:right w:val="single" w:sz="4" w:space="0" w:color="auto"/>
            </w:tcBorders>
            <w:shd w:val="clear" w:color="auto" w:fill="auto"/>
            <w:hideMark/>
          </w:tcPr>
          <w:p w14:paraId="22944BFF" w14:textId="26978880" w:rsidR="005C7686" w:rsidRPr="00CC0D15" w:rsidRDefault="008D3570" w:rsidP="7D96866F">
            <w:pPr>
              <w:contextualSpacing/>
              <w:rPr>
                <w:rFonts w:ascii="Open Sans" w:eastAsia="OpenSans" w:hAnsi="Open Sans" w:cs="Open Sans"/>
                <w:sz w:val="20"/>
                <w:szCs w:val="20"/>
              </w:rPr>
            </w:pPr>
            <w:r>
              <w:rPr>
                <w:rFonts w:ascii="Open Sans" w:eastAsia="OpenSans" w:hAnsi="Open Sans" w:cs="Open Sans"/>
                <w:sz w:val="20"/>
                <w:szCs w:val="20"/>
                <w:u w:val="single"/>
              </w:rPr>
              <w:t>Measurement</w:t>
            </w:r>
            <w:r w:rsidR="4626E2D4" w:rsidRPr="00CC0D15">
              <w:rPr>
                <w:rFonts w:ascii="Open Sans" w:eastAsia="OpenSans" w:hAnsi="Open Sans" w:cs="Open Sans"/>
                <w:sz w:val="20"/>
                <w:szCs w:val="20"/>
                <w:u w:val="single"/>
              </w:rPr>
              <w:t xml:space="preserve"> Unit 3: Area, Mass, and Capacity</w:t>
            </w:r>
          </w:p>
          <w:p w14:paraId="638091AB" w14:textId="5DAA068E" w:rsidR="00AC57CD" w:rsidRPr="00CC0D15" w:rsidRDefault="008D3570" w:rsidP="7D96866F">
            <w:pPr>
              <w:contextualSpacing/>
              <w:rPr>
                <w:rFonts w:ascii="Open Sans" w:eastAsia="OpenSans" w:hAnsi="Open Sans" w:cs="Open Sans"/>
                <w:sz w:val="20"/>
                <w:szCs w:val="20"/>
              </w:rPr>
            </w:pPr>
            <w:r>
              <w:rPr>
                <w:rFonts w:ascii="Open Sans" w:eastAsia="OpenSans" w:hAnsi="Open Sans" w:cs="Open Sans"/>
                <w:sz w:val="20"/>
                <w:szCs w:val="20"/>
              </w:rPr>
              <w:t>9</w:t>
            </w:r>
            <w:r w:rsidR="4626E2D4" w:rsidRPr="00CC0D15">
              <w:rPr>
                <w:rFonts w:ascii="Open Sans" w:eastAsia="OpenSans" w:hAnsi="Open Sans" w:cs="Open Sans"/>
                <w:sz w:val="20"/>
                <w:szCs w:val="20"/>
              </w:rPr>
              <w:t>: Measuring Area Using Non</w:t>
            </w:r>
            <w:r>
              <w:rPr>
                <w:rFonts w:ascii="Open Sans" w:eastAsia="OpenSans" w:hAnsi="Open Sans" w:cs="Open Sans"/>
                <w:sz w:val="20"/>
                <w:szCs w:val="20"/>
              </w:rPr>
              <w:t>-S</w:t>
            </w:r>
            <w:r w:rsidR="4626E2D4" w:rsidRPr="00CC0D15">
              <w:rPr>
                <w:rFonts w:ascii="Open Sans" w:eastAsia="OpenSans" w:hAnsi="Open Sans" w:cs="Open Sans"/>
                <w:sz w:val="20"/>
                <w:szCs w:val="20"/>
              </w:rPr>
              <w:t>tandard Units</w:t>
            </w:r>
          </w:p>
          <w:p w14:paraId="2D604F14" w14:textId="77777777" w:rsidR="00E238FC" w:rsidRDefault="00E238FC" w:rsidP="7D96866F">
            <w:pPr>
              <w:contextualSpacing/>
              <w:rPr>
                <w:rFonts w:ascii="Open Sans" w:eastAsia="OpenSans" w:hAnsi="Open Sans" w:cs="Open Sans"/>
                <w:sz w:val="20"/>
                <w:szCs w:val="20"/>
                <w:u w:val="single"/>
              </w:rPr>
            </w:pPr>
          </w:p>
          <w:p w14:paraId="52BA2946" w14:textId="6D4C90EA" w:rsidR="00D5600D" w:rsidRPr="00CC0D15" w:rsidRDefault="5658ED72" w:rsidP="7D96866F">
            <w:pPr>
              <w:contextualSpacing/>
              <w:rPr>
                <w:rFonts w:ascii="Open Sans" w:eastAsia="OpenSans" w:hAnsi="Open Sans" w:cs="Open Sans"/>
                <w:sz w:val="20"/>
                <w:szCs w:val="20"/>
              </w:rPr>
            </w:pPr>
            <w:r w:rsidRPr="00CC0D15">
              <w:rPr>
                <w:rFonts w:ascii="Open Sans" w:eastAsia="OpenSans" w:hAnsi="Open Sans" w:cs="Open Sans"/>
                <w:sz w:val="20"/>
                <w:szCs w:val="20"/>
                <w:u w:val="single"/>
              </w:rPr>
              <w:t>Data Management and Probability Unit 1: Data Management</w:t>
            </w:r>
            <w:r w:rsidRPr="00CC0D15">
              <w:rPr>
                <w:rFonts w:ascii="Open Sans" w:eastAsia="OpenSans" w:hAnsi="Open Sans" w:cs="Open Sans"/>
                <w:sz w:val="20"/>
                <w:szCs w:val="20"/>
              </w:rPr>
              <w:t xml:space="preserve"> </w:t>
            </w:r>
          </w:p>
          <w:p w14:paraId="14DA3EF1" w14:textId="6BC2CF8D" w:rsidR="00D5600D" w:rsidRPr="00CC0D15" w:rsidRDefault="001B7972" w:rsidP="001B7972">
            <w:pPr>
              <w:rPr>
                <w:rFonts w:ascii="Open Sans" w:eastAsia="OpenSans" w:hAnsi="Open Sans" w:cs="Open Sans"/>
                <w:sz w:val="20"/>
                <w:szCs w:val="20"/>
              </w:rPr>
            </w:pPr>
            <w:r w:rsidRPr="00CC0D15">
              <w:rPr>
                <w:rFonts w:ascii="Open Sans" w:eastAsia="OpenSans" w:hAnsi="Open Sans" w:cs="Open Sans"/>
                <w:sz w:val="20"/>
                <w:szCs w:val="20"/>
              </w:rPr>
              <w:t xml:space="preserve">1: </w:t>
            </w:r>
            <w:r w:rsidR="2F12E382" w:rsidRPr="00CC0D15">
              <w:rPr>
                <w:rFonts w:ascii="Open Sans" w:eastAsia="OpenSans" w:hAnsi="Open Sans" w:cs="Open Sans"/>
                <w:sz w:val="20"/>
                <w:szCs w:val="20"/>
              </w:rPr>
              <w:t>Sorting People and Things</w:t>
            </w:r>
          </w:p>
          <w:p w14:paraId="50C5695B" w14:textId="17947A77" w:rsidR="001F3544" w:rsidRPr="00CC0D15" w:rsidRDefault="3BC9D987" w:rsidP="7D96866F">
            <w:pPr>
              <w:contextualSpacing/>
              <w:rPr>
                <w:rFonts w:ascii="Open Sans" w:eastAsia="OpenSans" w:hAnsi="Open Sans" w:cs="Open Sans"/>
                <w:sz w:val="20"/>
                <w:szCs w:val="20"/>
              </w:rPr>
            </w:pPr>
            <w:r w:rsidRPr="00CC0D15">
              <w:rPr>
                <w:rFonts w:ascii="Open Sans" w:eastAsia="OpenSans" w:hAnsi="Open Sans" w:cs="Open Sans"/>
                <w:sz w:val="20"/>
                <w:szCs w:val="20"/>
              </w:rPr>
              <w:t>2</w:t>
            </w:r>
            <w:r w:rsidR="7031EE59" w:rsidRPr="00CC0D15">
              <w:rPr>
                <w:rFonts w:ascii="Open Sans" w:eastAsia="OpenSans" w:hAnsi="Open Sans" w:cs="Open Sans"/>
                <w:sz w:val="20"/>
                <w:szCs w:val="20"/>
              </w:rPr>
              <w:t>: Interpreting Graphs</w:t>
            </w:r>
          </w:p>
          <w:p w14:paraId="4067A040" w14:textId="154CB821" w:rsidR="001F3544" w:rsidRPr="00CC0D15" w:rsidRDefault="055A6686" w:rsidP="7D96866F">
            <w:pPr>
              <w:contextualSpacing/>
              <w:rPr>
                <w:rFonts w:ascii="Open Sans" w:eastAsia="OpenSans" w:hAnsi="Open Sans" w:cs="Open Sans"/>
                <w:sz w:val="20"/>
                <w:szCs w:val="20"/>
              </w:rPr>
            </w:pPr>
            <w:r w:rsidRPr="00CC0D15">
              <w:rPr>
                <w:rFonts w:ascii="Open Sans" w:eastAsia="OpenSans" w:hAnsi="Open Sans" w:cs="Open Sans"/>
                <w:sz w:val="20"/>
                <w:szCs w:val="20"/>
              </w:rPr>
              <w:t>3</w:t>
            </w:r>
            <w:r w:rsidR="7031EE59" w:rsidRPr="00CC0D15">
              <w:rPr>
                <w:rFonts w:ascii="Open Sans" w:eastAsia="OpenSans" w:hAnsi="Open Sans" w:cs="Open Sans"/>
                <w:sz w:val="20"/>
                <w:szCs w:val="20"/>
              </w:rPr>
              <w:t xml:space="preserve">: Collecting </w:t>
            </w:r>
            <w:r w:rsidR="008D3570">
              <w:rPr>
                <w:rFonts w:ascii="Open Sans" w:eastAsia="OpenSans" w:hAnsi="Open Sans" w:cs="Open Sans"/>
                <w:sz w:val="20"/>
                <w:szCs w:val="20"/>
              </w:rPr>
              <w:t>&amp;</w:t>
            </w:r>
            <w:r w:rsidR="7031EE59" w:rsidRPr="00CC0D15">
              <w:rPr>
                <w:rFonts w:ascii="Open Sans" w:eastAsia="OpenSans" w:hAnsi="Open Sans" w:cs="Open Sans"/>
                <w:sz w:val="20"/>
                <w:szCs w:val="20"/>
              </w:rPr>
              <w:t xml:space="preserve"> Organizing Data</w:t>
            </w:r>
          </w:p>
          <w:p w14:paraId="627B8912" w14:textId="10123EBF" w:rsidR="001F3544" w:rsidRPr="00CC0D15" w:rsidRDefault="37F7185B" w:rsidP="7D96866F">
            <w:pPr>
              <w:contextualSpacing/>
              <w:rPr>
                <w:rFonts w:ascii="Open Sans" w:eastAsia="OpenSans" w:hAnsi="Open Sans" w:cs="Open Sans"/>
                <w:sz w:val="20"/>
                <w:szCs w:val="20"/>
              </w:rPr>
            </w:pPr>
            <w:r w:rsidRPr="00CC0D15">
              <w:rPr>
                <w:rFonts w:ascii="Open Sans" w:eastAsia="OpenSans" w:hAnsi="Open Sans" w:cs="Open Sans"/>
                <w:sz w:val="20"/>
                <w:szCs w:val="20"/>
              </w:rPr>
              <w:t>4</w:t>
            </w:r>
            <w:r w:rsidR="7031EE59" w:rsidRPr="00CC0D15">
              <w:rPr>
                <w:rFonts w:ascii="Open Sans" w:eastAsia="OpenSans" w:hAnsi="Open Sans" w:cs="Open Sans"/>
                <w:sz w:val="20"/>
                <w:szCs w:val="20"/>
              </w:rPr>
              <w:t>: Drawing Graphs</w:t>
            </w:r>
          </w:p>
          <w:p w14:paraId="38465EDE" w14:textId="3D7256EE" w:rsidR="001F3544" w:rsidRPr="00CC0D15" w:rsidRDefault="40000282" w:rsidP="7D96866F">
            <w:pPr>
              <w:contextualSpacing/>
              <w:rPr>
                <w:rFonts w:ascii="Open Sans" w:eastAsia="OpenSans" w:hAnsi="Open Sans" w:cs="Open Sans"/>
                <w:sz w:val="20"/>
                <w:szCs w:val="20"/>
              </w:rPr>
            </w:pPr>
            <w:r w:rsidRPr="00CC0D15">
              <w:rPr>
                <w:rFonts w:ascii="Open Sans" w:eastAsia="OpenSans" w:hAnsi="Open Sans" w:cs="Open Sans"/>
                <w:sz w:val="20"/>
                <w:szCs w:val="20"/>
              </w:rPr>
              <w:t>5</w:t>
            </w:r>
            <w:r w:rsidR="7031EE59" w:rsidRPr="00CC0D15">
              <w:rPr>
                <w:rFonts w:ascii="Open Sans" w:eastAsia="OpenSans" w:hAnsi="Open Sans" w:cs="Open Sans"/>
                <w:sz w:val="20"/>
                <w:szCs w:val="20"/>
              </w:rPr>
              <w:t xml:space="preserve">: Identifying the </w:t>
            </w:r>
            <w:r w:rsidR="008D3570" w:rsidRPr="00CC0D15">
              <w:rPr>
                <w:rFonts w:ascii="Open Sans" w:eastAsia="OpenSans" w:hAnsi="Open Sans" w:cs="Open Sans"/>
                <w:sz w:val="20"/>
                <w:szCs w:val="20"/>
              </w:rPr>
              <w:t xml:space="preserve">Mode and </w:t>
            </w:r>
            <w:r w:rsidR="008D3570">
              <w:rPr>
                <w:rFonts w:ascii="Open Sans" w:eastAsia="OpenSans" w:hAnsi="Open Sans" w:cs="Open Sans"/>
                <w:sz w:val="20"/>
                <w:szCs w:val="20"/>
              </w:rPr>
              <w:t xml:space="preserve">the </w:t>
            </w:r>
            <w:r w:rsidR="33A95DC8" w:rsidRPr="00CC0D15">
              <w:rPr>
                <w:rFonts w:ascii="Open Sans" w:eastAsia="OpenSans" w:hAnsi="Open Sans" w:cs="Open Sans"/>
                <w:sz w:val="20"/>
                <w:szCs w:val="20"/>
              </w:rPr>
              <w:t xml:space="preserve">Mean </w:t>
            </w:r>
          </w:p>
          <w:p w14:paraId="75028499" w14:textId="77777777" w:rsidR="00064AB2" w:rsidRDefault="7639DD2F" w:rsidP="7D96866F">
            <w:pPr>
              <w:textAlignment w:val="baseline"/>
              <w:rPr>
                <w:rFonts w:ascii="Open Sans" w:eastAsia="OpenSans" w:hAnsi="Open Sans" w:cs="Open Sans"/>
                <w:b/>
                <w:bCs/>
                <w:i/>
                <w:iCs/>
                <w:sz w:val="20"/>
                <w:szCs w:val="20"/>
              </w:rPr>
            </w:pPr>
            <w:r w:rsidRPr="00CC0D15">
              <w:rPr>
                <w:rFonts w:ascii="Open Sans" w:eastAsia="OpenSans" w:hAnsi="Open Sans" w:cs="Open Sans"/>
                <w:b/>
                <w:bCs/>
                <w:i/>
                <w:iCs/>
                <w:sz w:val="20"/>
                <w:szCs w:val="20"/>
              </w:rPr>
              <w:t>6</w:t>
            </w:r>
            <w:r w:rsidR="7031EE59" w:rsidRPr="00CC0D15">
              <w:rPr>
                <w:rFonts w:ascii="Open Sans" w:eastAsia="OpenSans" w:hAnsi="Open Sans" w:cs="Open Sans"/>
                <w:b/>
                <w:bCs/>
                <w:i/>
                <w:iCs/>
                <w:sz w:val="20"/>
                <w:szCs w:val="20"/>
              </w:rPr>
              <w:t>: Consolidation</w:t>
            </w:r>
            <w:r w:rsidR="4B41713B" w:rsidRPr="00CC0D15">
              <w:rPr>
                <w:rFonts w:ascii="Open Sans" w:eastAsia="OpenSans" w:hAnsi="Open Sans" w:cs="Open Sans"/>
                <w:b/>
                <w:bCs/>
                <w:i/>
                <w:iCs/>
                <w:sz w:val="20"/>
                <w:szCs w:val="20"/>
              </w:rPr>
              <w:t xml:space="preserve"> (Data Management)</w:t>
            </w:r>
          </w:p>
          <w:p w14:paraId="04211EC5" w14:textId="77777777" w:rsidR="00E238FC" w:rsidRPr="00E238FC" w:rsidRDefault="00E238FC" w:rsidP="7D96866F">
            <w:pPr>
              <w:textAlignment w:val="baseline"/>
              <w:rPr>
                <w:rFonts w:ascii="Open Sans" w:eastAsia="OpenSans" w:hAnsi="Open Sans" w:cs="Open Sans"/>
                <w:b/>
                <w:bCs/>
                <w:sz w:val="20"/>
                <w:szCs w:val="20"/>
              </w:rPr>
            </w:pPr>
          </w:p>
          <w:p w14:paraId="05A613F5" w14:textId="77777777" w:rsidR="00E238FC" w:rsidRPr="00CC0D15" w:rsidRDefault="00E238FC" w:rsidP="00E238FC">
            <w:pPr>
              <w:contextualSpacing/>
              <w:rPr>
                <w:rFonts w:ascii="Open Sans" w:eastAsia="OpenSans" w:hAnsi="Open Sans" w:cs="Open Sans"/>
                <w:sz w:val="20"/>
                <w:szCs w:val="20"/>
              </w:rPr>
            </w:pPr>
            <w:r w:rsidRPr="00CC0D15">
              <w:rPr>
                <w:rFonts w:ascii="Open Sans" w:eastAsia="OpenSans" w:hAnsi="Open Sans" w:cs="Open Sans"/>
                <w:sz w:val="20"/>
                <w:szCs w:val="20"/>
                <w:u w:val="single"/>
              </w:rPr>
              <w:t>Data Management and Probability Unit 2: Probability and Chance</w:t>
            </w:r>
            <w:r w:rsidRPr="00CC0D15">
              <w:rPr>
                <w:rFonts w:ascii="Open Sans" w:eastAsia="OpenSans" w:hAnsi="Open Sans" w:cs="Open Sans"/>
                <w:sz w:val="20"/>
                <w:szCs w:val="20"/>
              </w:rPr>
              <w:t xml:space="preserve"> </w:t>
            </w:r>
          </w:p>
          <w:p w14:paraId="4F584DCF" w14:textId="77777777" w:rsidR="00E238FC" w:rsidRPr="00CC0D15" w:rsidRDefault="43B0051C" w:rsidP="00E238FC">
            <w:pPr>
              <w:contextualSpacing/>
              <w:rPr>
                <w:rFonts w:ascii="Open Sans" w:eastAsia="OpenSans" w:hAnsi="Open Sans" w:cs="Open Sans"/>
                <w:sz w:val="20"/>
                <w:szCs w:val="20"/>
              </w:rPr>
            </w:pPr>
            <w:r w:rsidRPr="7270536D">
              <w:rPr>
                <w:rFonts w:ascii="Open Sans" w:eastAsia="OpenSans" w:hAnsi="Open Sans" w:cs="Open Sans"/>
                <w:sz w:val="20"/>
                <w:szCs w:val="20"/>
              </w:rPr>
              <w:t>7: Making Predictions</w:t>
            </w:r>
          </w:p>
          <w:p w14:paraId="7DA5E290" w14:textId="242389AA" w:rsidR="0A708269" w:rsidRDefault="0A708269" w:rsidP="7270536D">
            <w:pPr>
              <w:rPr>
                <w:rFonts w:ascii="Open Sans" w:eastAsia="OpenSans" w:hAnsi="Open Sans" w:cs="Open Sans"/>
                <w:sz w:val="20"/>
                <w:szCs w:val="20"/>
              </w:rPr>
            </w:pPr>
            <w:r w:rsidRPr="7270536D">
              <w:rPr>
                <w:rFonts w:ascii="Open Sans" w:eastAsia="OpenSans" w:hAnsi="Open Sans" w:cs="Open Sans"/>
                <w:sz w:val="20"/>
                <w:szCs w:val="20"/>
              </w:rPr>
              <w:t>8. Describing the Likelihood of Outcomes</w:t>
            </w:r>
          </w:p>
          <w:p w14:paraId="09ADD3B2" w14:textId="263C225B" w:rsidR="00E238FC" w:rsidRPr="00CC0D15" w:rsidRDefault="453F746B" w:rsidP="00E238FC">
            <w:pPr>
              <w:contextualSpacing/>
              <w:rPr>
                <w:rFonts w:ascii="Open Sans" w:eastAsia="OpenSans" w:hAnsi="Open Sans" w:cs="Open Sans"/>
                <w:sz w:val="20"/>
                <w:szCs w:val="20"/>
              </w:rPr>
            </w:pPr>
            <w:r w:rsidRPr="7270536D">
              <w:rPr>
                <w:rFonts w:ascii="Open Sans" w:eastAsia="OpenSans" w:hAnsi="Open Sans" w:cs="Open Sans"/>
                <w:sz w:val="20"/>
                <w:szCs w:val="20"/>
              </w:rPr>
              <w:t>9</w:t>
            </w:r>
            <w:r w:rsidR="43B0051C" w:rsidRPr="7270536D">
              <w:rPr>
                <w:rFonts w:ascii="Open Sans" w:eastAsia="OpenSans" w:hAnsi="Open Sans" w:cs="Open Sans"/>
                <w:sz w:val="20"/>
                <w:szCs w:val="20"/>
              </w:rPr>
              <w:t>: Who’s Likely to Win?</w:t>
            </w:r>
          </w:p>
          <w:p w14:paraId="0B925560" w14:textId="57CD53E4" w:rsidR="00E238FC" w:rsidRPr="00CC0D15" w:rsidRDefault="662DD67B" w:rsidP="7270536D">
            <w:pPr>
              <w:contextualSpacing/>
              <w:rPr>
                <w:rFonts w:ascii="Open Sans" w:eastAsia="OpenSans" w:hAnsi="Open Sans" w:cs="Open Sans"/>
                <w:b/>
                <w:bCs/>
                <w:i/>
                <w:iCs/>
                <w:sz w:val="20"/>
                <w:szCs w:val="20"/>
              </w:rPr>
            </w:pPr>
            <w:r w:rsidRPr="7270536D">
              <w:rPr>
                <w:rFonts w:ascii="Open Sans" w:eastAsia="OpenSans" w:hAnsi="Open Sans" w:cs="Open Sans"/>
                <w:b/>
                <w:bCs/>
                <w:i/>
                <w:iCs/>
                <w:sz w:val="20"/>
                <w:szCs w:val="20"/>
              </w:rPr>
              <w:t>10</w:t>
            </w:r>
            <w:r w:rsidR="43B0051C" w:rsidRPr="7270536D">
              <w:rPr>
                <w:rFonts w:ascii="Open Sans" w:eastAsia="OpenSans" w:hAnsi="Open Sans" w:cs="Open Sans"/>
                <w:b/>
                <w:bCs/>
                <w:i/>
                <w:iCs/>
                <w:sz w:val="20"/>
                <w:szCs w:val="20"/>
              </w:rPr>
              <w:t>: Consolidation (Probability and Chance)</w:t>
            </w:r>
          </w:p>
        </w:tc>
      </w:tr>
      <w:tr w:rsidR="00064AB2" w:rsidRPr="00064AB2" w14:paraId="381E1ACF" w14:textId="77777777" w:rsidTr="7270536D">
        <w:tc>
          <w:tcPr>
            <w:tcW w:w="12950" w:type="dxa"/>
            <w:gridSpan w:val="4"/>
            <w:tcBorders>
              <w:top w:val="single" w:sz="4"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332546E9" w14:textId="50F85C05" w:rsidR="00064AB2" w:rsidRPr="00CC0D15" w:rsidRDefault="00064AB2" w:rsidP="00DB779C">
            <w:pPr>
              <w:contextualSpacing/>
              <w:jc w:val="center"/>
              <w:rPr>
                <w:rFonts w:ascii="Open Sans" w:eastAsia="OpenSans" w:hAnsi="Open Sans" w:cs="Open Sans"/>
                <w:b/>
                <w:bCs/>
                <w:sz w:val="20"/>
                <w:szCs w:val="20"/>
              </w:rPr>
            </w:pPr>
            <w:r w:rsidRPr="00CC0D15">
              <w:rPr>
                <w:rFonts w:ascii="Open Sans" w:eastAsia="OpenSans" w:hAnsi="Open Sans" w:cs="Open Sans"/>
                <w:b/>
                <w:bCs/>
                <w:i/>
                <w:iCs/>
                <w:color w:val="000000" w:themeColor="text1"/>
                <w:sz w:val="20"/>
                <w:szCs w:val="20"/>
              </w:rPr>
              <w:t>Reflection:</w:t>
            </w:r>
            <w:r w:rsidRPr="00CC0D15">
              <w:rPr>
                <w:rFonts w:ascii="Open Sans" w:eastAsia="OpenSans" w:hAnsi="Open Sans" w:cs="Open Sans"/>
                <w:color w:val="000000" w:themeColor="text1"/>
                <w:sz w:val="20"/>
                <w:szCs w:val="20"/>
              </w:rPr>
              <w:t> </w:t>
            </w:r>
            <w:r w:rsidR="0B186494" w:rsidRPr="00CC0D15">
              <w:rPr>
                <w:rFonts w:ascii="Open Sans" w:eastAsia="OpenSans" w:hAnsi="Open Sans" w:cs="Open Sans"/>
                <w:i/>
                <w:iCs/>
                <w:sz w:val="20"/>
                <w:szCs w:val="20"/>
              </w:rPr>
              <w:t>What comes first? What comes next?</w:t>
            </w:r>
          </w:p>
        </w:tc>
      </w:tr>
    </w:tbl>
    <w:p w14:paraId="7A77BF33" w14:textId="77777777" w:rsidR="00064AB2" w:rsidRDefault="00064AB2">
      <w:r>
        <w:br w:type="page"/>
      </w:r>
    </w:p>
    <w:tbl>
      <w:tblPr>
        <w:tblW w:w="129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4068"/>
        <w:gridCol w:w="3494"/>
        <w:gridCol w:w="5371"/>
      </w:tblGrid>
      <w:tr w:rsidR="00064AB2" w:rsidRPr="00064AB2" w14:paraId="6F87F8AF" w14:textId="77777777" w:rsidTr="2ADA6123">
        <w:tc>
          <w:tcPr>
            <w:tcW w:w="4085"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EEF525" w14:textId="58F4396D"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lastRenderedPageBreak/>
              <w:t>Ontario Ministry Long Range Plan</w:t>
            </w:r>
          </w:p>
        </w:tc>
        <w:tc>
          <w:tcPr>
            <w:tcW w:w="8865"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3F82C2" w14:textId="78B51544"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Pearson </w:t>
            </w:r>
            <w:proofErr w:type="spellStart"/>
            <w:r w:rsidRPr="00CC0D15">
              <w:rPr>
                <w:rFonts w:ascii="Open Sans" w:eastAsia="OpenSans" w:hAnsi="Open Sans" w:cs="Open Sans"/>
                <w:b/>
                <w:bCs/>
                <w:i/>
                <w:iCs/>
                <w:color w:val="000000" w:themeColor="text1"/>
                <w:sz w:val="20"/>
                <w:szCs w:val="20"/>
              </w:rPr>
              <w:t>Mathology</w:t>
            </w:r>
            <w:proofErr w:type="spellEnd"/>
          </w:p>
        </w:tc>
      </w:tr>
      <w:tr w:rsidR="00064AB2" w:rsidRPr="00064AB2" w14:paraId="5D994F75" w14:textId="77777777" w:rsidTr="2ADA6123">
        <w:tc>
          <w:tcPr>
            <w:tcW w:w="408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1F18822" w14:textId="0E1464D6" w:rsidR="00064AB2" w:rsidRPr="00CC0D15" w:rsidRDefault="0B186494" w:rsidP="00B04AFA">
            <w:pPr>
              <w:contextualSpacing/>
              <w:jc w:val="center"/>
              <w:rPr>
                <w:rFonts w:ascii="Open Sans" w:eastAsia="OpenSans" w:hAnsi="Open Sans" w:cs="Open Sans"/>
                <w:b/>
                <w:bCs/>
                <w:sz w:val="20"/>
                <w:szCs w:val="20"/>
              </w:rPr>
            </w:pPr>
            <w:r w:rsidRPr="00CC0D15">
              <w:rPr>
                <w:rFonts w:ascii="Open Sans" w:eastAsia="OpenSans" w:hAnsi="Open Sans" w:cs="Open Sans"/>
                <w:b/>
                <w:bCs/>
                <w:sz w:val="20"/>
                <w:szCs w:val="20"/>
              </w:rPr>
              <w:t>When is addition &amp; subtraction useful?</w:t>
            </w:r>
          </w:p>
        </w:tc>
        <w:tc>
          <w:tcPr>
            <w:tcW w:w="886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A005791" w14:textId="55FDD799"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Big Ideas</w:t>
            </w:r>
          </w:p>
          <w:p w14:paraId="7CD80216" w14:textId="61B2D68D" w:rsidR="00244F69" w:rsidRPr="00143070" w:rsidRDefault="05ECDADE" w:rsidP="00B04AFA">
            <w:pPr>
              <w:pStyle w:val="ListParagraph"/>
              <w:numPr>
                <w:ilvl w:val="0"/>
                <w:numId w:val="12"/>
              </w:numPr>
              <w:ind w:left="210" w:hanging="153"/>
              <w:rPr>
                <w:rFonts w:ascii="Open Sans" w:eastAsia="OpenSans" w:hAnsi="Open Sans" w:cs="Open Sans"/>
                <w:b/>
                <w:bCs/>
                <w:sz w:val="20"/>
                <w:szCs w:val="20"/>
              </w:rPr>
            </w:pPr>
            <w:r w:rsidRPr="00143070">
              <w:rPr>
                <w:rFonts w:ascii="Open Sans" w:eastAsia="OpenSans" w:hAnsi="Open Sans" w:cs="Open Sans"/>
                <w:b/>
                <w:bCs/>
                <w:sz w:val="20"/>
                <w:szCs w:val="20"/>
              </w:rPr>
              <w:t>Quantities and numbers can be added and subtracted to determine how many or how much.</w:t>
            </w:r>
          </w:p>
          <w:p w14:paraId="1DA51473" w14:textId="0F0EDED1" w:rsidR="003B3AB8" w:rsidRPr="00143070" w:rsidRDefault="00143070" w:rsidP="00B04AFA">
            <w:pPr>
              <w:pStyle w:val="ListParagraph"/>
              <w:numPr>
                <w:ilvl w:val="0"/>
                <w:numId w:val="12"/>
              </w:numPr>
              <w:ind w:left="210" w:hanging="153"/>
              <w:rPr>
                <w:rFonts w:ascii="Open Sans" w:eastAsia="OpenSans" w:hAnsi="Open Sans" w:cs="Open Sans"/>
                <w:b/>
                <w:bCs/>
                <w:sz w:val="20"/>
                <w:szCs w:val="20"/>
              </w:rPr>
            </w:pPr>
            <w:r w:rsidRPr="00143070">
              <w:rPr>
                <w:rFonts w:ascii="Open Sans" w:eastAsia="OpenSans" w:hAnsi="Open Sans" w:cs="Open Sans"/>
                <w:b/>
                <w:bCs/>
                <w:sz w:val="20"/>
                <w:szCs w:val="20"/>
              </w:rPr>
              <w:t>Patterns and relations can be represented with symbols, equations, and expressions.</w:t>
            </w:r>
          </w:p>
          <w:p w14:paraId="1C6DE547" w14:textId="77777777" w:rsidR="003B3AB8" w:rsidRPr="00143070" w:rsidRDefault="7D128E34" w:rsidP="00B04AFA">
            <w:pPr>
              <w:pStyle w:val="ListParagraph"/>
              <w:numPr>
                <w:ilvl w:val="0"/>
                <w:numId w:val="12"/>
              </w:numPr>
              <w:ind w:left="210" w:hanging="153"/>
              <w:rPr>
                <w:rFonts w:ascii="Open Sans" w:eastAsia="OpenSans" w:hAnsi="Open Sans" w:cs="Open Sans"/>
                <w:b/>
                <w:bCs/>
                <w:sz w:val="20"/>
                <w:szCs w:val="20"/>
              </w:rPr>
            </w:pPr>
            <w:r w:rsidRPr="00143070">
              <w:rPr>
                <w:rFonts w:ascii="Open Sans" w:eastAsia="OpenSans" w:hAnsi="Open Sans" w:cs="Open Sans"/>
                <w:b/>
                <w:bCs/>
                <w:sz w:val="20"/>
                <w:szCs w:val="20"/>
              </w:rPr>
              <w:t>Many things in our world (e.g., objects, spaces, events) have attributes that can be measured and compared.</w:t>
            </w:r>
          </w:p>
          <w:p w14:paraId="7EA0102B" w14:textId="565F8AD2" w:rsidR="00064AB2" w:rsidRPr="00F335C2" w:rsidRDefault="7D128E34" w:rsidP="00B04AFA">
            <w:pPr>
              <w:pStyle w:val="ListParagraph"/>
              <w:numPr>
                <w:ilvl w:val="0"/>
                <w:numId w:val="12"/>
              </w:numPr>
              <w:ind w:left="210" w:hanging="153"/>
              <w:rPr>
                <w:rFonts w:ascii="Open Sans" w:eastAsia="OpenSans" w:hAnsi="Open Sans" w:cs="Open Sans"/>
                <w:b/>
                <w:bCs/>
                <w:spacing w:val="-2"/>
                <w:sz w:val="20"/>
                <w:szCs w:val="20"/>
              </w:rPr>
            </w:pPr>
            <w:r w:rsidRPr="00F335C2">
              <w:rPr>
                <w:rFonts w:ascii="Open Sans" w:eastAsia="OpenSans" w:hAnsi="Open Sans" w:cs="Open Sans"/>
                <w:b/>
                <w:bCs/>
                <w:spacing w:val="-2"/>
                <w:sz w:val="20"/>
                <w:szCs w:val="20"/>
              </w:rPr>
              <w:t>Assigning a unit to a continuous attribute allows us to measure and make comparisons.</w:t>
            </w:r>
          </w:p>
        </w:tc>
      </w:tr>
      <w:tr w:rsidR="009A3D54" w:rsidRPr="00064AB2" w14:paraId="3F586940" w14:textId="77777777" w:rsidTr="2ADA6123">
        <w:tc>
          <w:tcPr>
            <w:tcW w:w="12950" w:type="dxa"/>
            <w:gridSpan w:val="4"/>
            <w:tcBorders>
              <w:top w:val="single" w:sz="4" w:space="0" w:color="auto"/>
              <w:left w:val="single" w:sz="4" w:space="0" w:color="auto"/>
              <w:bottom w:val="single" w:sz="4" w:space="0" w:color="auto"/>
              <w:right w:val="single" w:sz="4" w:space="0" w:color="auto"/>
            </w:tcBorders>
            <w:shd w:val="clear" w:color="auto" w:fill="auto"/>
          </w:tcPr>
          <w:p w14:paraId="2230A5E1" w14:textId="7C35ACA7" w:rsidR="009A3D54" w:rsidRPr="00CC0D15" w:rsidRDefault="009A3D54" w:rsidP="009A3D54">
            <w:pPr>
              <w:ind w:left="57"/>
              <w:textAlignment w:val="baseline"/>
              <w:rPr>
                <w:rFonts w:ascii="Open Sans" w:eastAsia="OpenSans" w:hAnsi="Open Sans" w:cs="Open Sans"/>
                <w:color w:val="000000" w:themeColor="text1"/>
                <w:sz w:val="20"/>
                <w:szCs w:val="20"/>
              </w:rPr>
            </w:pPr>
            <w:r w:rsidRPr="00CC0D15">
              <w:rPr>
                <w:rFonts w:ascii="Open Sans" w:eastAsia="OpenSans" w:hAnsi="Open Sans" w:cs="Open Sans"/>
                <w:b/>
                <w:bCs/>
                <w:color w:val="000000" w:themeColor="text1"/>
                <w:sz w:val="20"/>
                <w:szCs w:val="20"/>
              </w:rPr>
              <w:t xml:space="preserve">Time: </w:t>
            </w:r>
            <w:r w:rsidRPr="00CC0D15">
              <w:rPr>
                <w:rFonts w:ascii="Open Sans" w:eastAsia="OpenSans" w:hAnsi="Open Sans" w:cs="Open Sans"/>
                <w:color w:val="000000" w:themeColor="text1"/>
                <w:sz w:val="20"/>
                <w:szCs w:val="20"/>
              </w:rPr>
              <w:t>December</w:t>
            </w:r>
          </w:p>
        </w:tc>
      </w:tr>
      <w:tr w:rsidR="00EC5706" w:rsidRPr="00064AB2" w14:paraId="750BC4DE" w14:textId="77777777" w:rsidTr="2ADA6123">
        <w:tc>
          <w:tcPr>
            <w:tcW w:w="4085" w:type="dxa"/>
            <w:gridSpan w:val="2"/>
            <w:tcBorders>
              <w:top w:val="single" w:sz="4" w:space="0" w:color="auto"/>
              <w:left w:val="single" w:sz="4" w:space="0" w:color="auto"/>
              <w:bottom w:val="single" w:sz="4" w:space="0" w:color="auto"/>
              <w:right w:val="single" w:sz="4" w:space="0" w:color="auto"/>
            </w:tcBorders>
            <w:shd w:val="clear" w:color="auto" w:fill="CA99C6"/>
          </w:tcPr>
          <w:p w14:paraId="5108CB84" w14:textId="7291BEA9" w:rsidR="00EC5706" w:rsidRPr="00CC0D15" w:rsidRDefault="00EC5706" w:rsidP="00B04AFA">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Questions and Expectations</w:t>
            </w:r>
          </w:p>
        </w:tc>
        <w:tc>
          <w:tcPr>
            <w:tcW w:w="3494" w:type="dxa"/>
            <w:tcBorders>
              <w:top w:val="single" w:sz="4" w:space="0" w:color="auto"/>
              <w:left w:val="single" w:sz="4" w:space="0" w:color="auto"/>
              <w:bottom w:val="single" w:sz="4" w:space="0" w:color="auto"/>
              <w:right w:val="single" w:sz="4" w:space="0" w:color="auto"/>
            </w:tcBorders>
            <w:shd w:val="clear" w:color="auto" w:fill="CA99C6"/>
            <w:hideMark/>
          </w:tcPr>
          <w:p w14:paraId="59745E51" w14:textId="5C4C3D59" w:rsidR="00EC5706" w:rsidRPr="00CC0D15" w:rsidRDefault="00EC5706"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What to Look For</w:t>
            </w:r>
          </w:p>
        </w:tc>
        <w:tc>
          <w:tcPr>
            <w:tcW w:w="5371" w:type="dxa"/>
            <w:tcBorders>
              <w:top w:val="single" w:sz="4" w:space="0" w:color="auto"/>
              <w:left w:val="single" w:sz="4" w:space="0" w:color="auto"/>
              <w:bottom w:val="single" w:sz="4" w:space="0" w:color="auto"/>
              <w:right w:val="single" w:sz="4" w:space="0" w:color="auto"/>
            </w:tcBorders>
            <w:shd w:val="clear" w:color="auto" w:fill="CA99C6"/>
            <w:hideMark/>
          </w:tcPr>
          <w:p w14:paraId="605341AF" w14:textId="73DA6528" w:rsidR="00EC5706" w:rsidRPr="00CC0D15" w:rsidRDefault="00EC5706"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Little Books/Activity</w:t>
            </w:r>
          </w:p>
        </w:tc>
      </w:tr>
      <w:tr w:rsidR="00355373" w:rsidRPr="00064AB2" w14:paraId="5921C8CC" w14:textId="77777777" w:rsidTr="2ADA6123">
        <w:tc>
          <w:tcPr>
            <w:tcW w:w="4085" w:type="dxa"/>
            <w:gridSpan w:val="2"/>
            <w:tcBorders>
              <w:top w:val="single" w:sz="4" w:space="0" w:color="auto"/>
              <w:left w:val="single" w:sz="4" w:space="0" w:color="auto"/>
              <w:bottom w:val="single" w:sz="4" w:space="0" w:color="auto"/>
              <w:right w:val="single" w:sz="4" w:space="0" w:color="auto"/>
            </w:tcBorders>
            <w:shd w:val="clear" w:color="auto" w:fill="auto"/>
          </w:tcPr>
          <w:p w14:paraId="276D3E54" w14:textId="77777777" w:rsidR="00355373" w:rsidRPr="00CC0D15" w:rsidRDefault="00355373"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3494" w:type="dxa"/>
            <w:tcBorders>
              <w:top w:val="single" w:sz="4" w:space="0" w:color="auto"/>
              <w:left w:val="single" w:sz="4" w:space="0" w:color="auto"/>
              <w:bottom w:val="single" w:sz="4" w:space="0" w:color="auto"/>
              <w:right w:val="single" w:sz="4" w:space="0" w:color="auto"/>
            </w:tcBorders>
            <w:shd w:val="clear" w:color="auto" w:fill="auto"/>
            <w:hideMark/>
          </w:tcPr>
          <w:p w14:paraId="24FCE4E6" w14:textId="77777777" w:rsidR="00355373" w:rsidRPr="00CC0D15" w:rsidRDefault="00355373"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5371" w:type="dxa"/>
            <w:tcBorders>
              <w:top w:val="single" w:sz="4" w:space="0" w:color="auto"/>
              <w:left w:val="single" w:sz="4" w:space="0" w:color="auto"/>
              <w:bottom w:val="single" w:sz="4" w:space="0" w:color="auto"/>
              <w:right w:val="single" w:sz="4" w:space="0" w:color="auto"/>
            </w:tcBorders>
            <w:shd w:val="clear" w:color="auto" w:fill="auto"/>
            <w:hideMark/>
          </w:tcPr>
          <w:p w14:paraId="4F8FF9F8" w14:textId="77777777" w:rsidR="00355373" w:rsidRPr="00CC0D15" w:rsidRDefault="00355373" w:rsidP="002F5F3F">
            <w:pPr>
              <w:ind w:left="57"/>
              <w:contextualSpacing/>
              <w:rPr>
                <w:rFonts w:ascii="Open Sans" w:eastAsia="OpenSans" w:hAnsi="Open Sans" w:cs="Open Sans"/>
                <w:color w:val="000000" w:themeColor="text1"/>
                <w:sz w:val="20"/>
                <w:szCs w:val="20"/>
                <w:u w:val="single"/>
              </w:rPr>
            </w:pPr>
            <w:r w:rsidRPr="00CC0D15">
              <w:rPr>
                <w:rFonts w:ascii="Open Sans" w:eastAsia="OpenSans" w:hAnsi="Open Sans" w:cs="Open Sans"/>
                <w:color w:val="000000" w:themeColor="text1"/>
                <w:sz w:val="20"/>
                <w:szCs w:val="20"/>
                <w:u w:val="single"/>
              </w:rPr>
              <w:t>Math Makes Me Laugh</w:t>
            </w:r>
          </w:p>
          <w:p w14:paraId="61757722" w14:textId="2F066DDC" w:rsidR="00355373" w:rsidRPr="00CC0D15" w:rsidRDefault="00355373" w:rsidP="002F5F3F">
            <w:pPr>
              <w:ind w:left="57"/>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rPr>
              <w:t>-</w:t>
            </w:r>
            <w:r w:rsidR="002F5F3F" w:rsidRPr="00CC0D15">
              <w:rPr>
                <w:rFonts w:ascii="Open Sans" w:eastAsia="OpenSans" w:hAnsi="Open Sans" w:cs="Open Sans"/>
                <w:color w:val="000000" w:themeColor="text1"/>
                <w:sz w:val="20"/>
                <w:szCs w:val="20"/>
              </w:rPr>
              <w:t xml:space="preserve"> </w:t>
            </w:r>
            <w:r w:rsidRPr="00CC0D15">
              <w:rPr>
                <w:rFonts w:ascii="Open Sans" w:eastAsia="OpenSans" w:hAnsi="Open Sans" w:cs="Open Sans"/>
                <w:color w:val="000000" w:themeColor="text1"/>
                <w:sz w:val="20"/>
                <w:szCs w:val="20"/>
              </w:rPr>
              <w:t xml:space="preserve">add/subtract to 1000 </w:t>
            </w:r>
          </w:p>
          <w:p w14:paraId="14E610DE" w14:textId="015613DF" w:rsidR="00355373" w:rsidRPr="00CC0D15" w:rsidRDefault="00355373" w:rsidP="00BF241C">
            <w:pPr>
              <w:ind w:left="57"/>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rPr>
              <w:t>-</w:t>
            </w:r>
            <w:r w:rsidR="002F5F3F" w:rsidRPr="00CC0D15">
              <w:rPr>
                <w:rFonts w:ascii="Open Sans" w:eastAsia="OpenSans" w:hAnsi="Open Sans" w:cs="Open Sans"/>
                <w:color w:val="000000" w:themeColor="text1"/>
                <w:sz w:val="20"/>
                <w:szCs w:val="20"/>
              </w:rPr>
              <w:t xml:space="preserve"> </w:t>
            </w:r>
            <w:r w:rsidRPr="00CC0D15">
              <w:rPr>
                <w:rFonts w:ascii="Open Sans" w:eastAsia="OpenSans" w:hAnsi="Open Sans" w:cs="Open Sans"/>
                <w:color w:val="000000" w:themeColor="text1"/>
                <w:sz w:val="20"/>
                <w:szCs w:val="20"/>
              </w:rPr>
              <w:t>estimate, compare,</w:t>
            </w:r>
            <w:r w:rsidR="002F5F3F" w:rsidRPr="00CC0D15">
              <w:rPr>
                <w:rFonts w:ascii="Open Sans" w:hAnsi="Open Sans" w:cs="Open Sans"/>
                <w:color w:val="000000" w:themeColor="text1"/>
                <w:sz w:val="20"/>
                <w:szCs w:val="20"/>
              </w:rPr>
              <w:t xml:space="preserve"> </w:t>
            </w:r>
            <w:r w:rsidRPr="00CC0D15">
              <w:rPr>
                <w:rFonts w:ascii="Open Sans" w:eastAsia="OpenSans" w:hAnsi="Open Sans" w:cs="Open Sans"/>
                <w:color w:val="000000" w:themeColor="text1"/>
                <w:sz w:val="20"/>
                <w:szCs w:val="20"/>
              </w:rPr>
              <w:t xml:space="preserve">and order numbers to 1000 </w:t>
            </w:r>
          </w:p>
        </w:tc>
      </w:tr>
      <w:tr w:rsidR="00064AB2" w:rsidRPr="00064AB2" w14:paraId="641943FD" w14:textId="77777777" w:rsidTr="2ADA6123">
        <w:tc>
          <w:tcPr>
            <w:tcW w:w="0" w:type="auto"/>
            <w:tcBorders>
              <w:top w:val="single" w:sz="4" w:space="0" w:color="auto"/>
              <w:bottom w:val="single" w:sz="4" w:space="0" w:color="auto"/>
              <w:right w:val="nil"/>
            </w:tcBorders>
            <w:shd w:val="clear" w:color="auto" w:fill="DEEAF6" w:themeFill="accent5" w:themeFillTint="33"/>
            <w:vAlign w:val="center"/>
          </w:tcPr>
          <w:p w14:paraId="00212423" w14:textId="77777777" w:rsidR="00064AB2" w:rsidRPr="00CC0D15" w:rsidRDefault="00064AB2" w:rsidP="001F3544">
            <w:pPr>
              <w:rPr>
                <w:rFonts w:ascii="Open Sans" w:hAnsi="Open Sans" w:cs="Open Sans"/>
                <w:sz w:val="20"/>
                <w:szCs w:val="20"/>
              </w:rPr>
            </w:pPr>
          </w:p>
        </w:tc>
        <w:tc>
          <w:tcPr>
            <w:tcW w:w="4068" w:type="dxa"/>
            <w:tcBorders>
              <w:top w:val="single" w:sz="4" w:space="0" w:color="auto"/>
              <w:left w:val="nil"/>
              <w:bottom w:val="single" w:sz="4" w:space="0" w:color="auto"/>
              <w:right w:val="single" w:sz="4" w:space="0" w:color="auto"/>
            </w:tcBorders>
            <w:shd w:val="clear" w:color="auto" w:fill="auto"/>
            <w:hideMark/>
          </w:tcPr>
          <w:p w14:paraId="12740705" w14:textId="77777777" w:rsidR="00064AB2" w:rsidRPr="00CC0D15" w:rsidRDefault="00064AB2"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3494" w:type="dxa"/>
            <w:tcBorders>
              <w:top w:val="single" w:sz="4" w:space="0" w:color="auto"/>
              <w:left w:val="single" w:sz="4" w:space="0" w:color="auto"/>
              <w:bottom w:val="single" w:sz="4" w:space="0" w:color="auto"/>
              <w:right w:val="single" w:sz="4" w:space="0" w:color="auto"/>
            </w:tcBorders>
            <w:shd w:val="clear" w:color="auto" w:fill="auto"/>
            <w:hideMark/>
          </w:tcPr>
          <w:p w14:paraId="083DF60E" w14:textId="77777777" w:rsidR="00064AB2" w:rsidRPr="00CC0D15" w:rsidRDefault="00064AB2"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5371" w:type="dxa"/>
            <w:tcBorders>
              <w:top w:val="single" w:sz="4" w:space="0" w:color="auto"/>
              <w:left w:val="single" w:sz="4" w:space="0" w:color="auto"/>
              <w:bottom w:val="single" w:sz="4" w:space="0" w:color="auto"/>
              <w:right w:val="single" w:sz="4" w:space="0" w:color="auto"/>
            </w:tcBorders>
            <w:shd w:val="clear" w:color="auto" w:fill="auto"/>
            <w:hideMark/>
          </w:tcPr>
          <w:p w14:paraId="02B5A7F4" w14:textId="185BBC7D" w:rsidR="005C7686" w:rsidRPr="00CC0D15" w:rsidRDefault="4626E2D4" w:rsidP="002F5F3F">
            <w:pPr>
              <w:ind w:left="57"/>
              <w:contextualSpacing/>
              <w:rPr>
                <w:rFonts w:ascii="Open Sans" w:eastAsia="OpenSans" w:hAnsi="Open Sans" w:cs="Open Sans"/>
                <w:color w:val="000000" w:themeColor="text1"/>
                <w:sz w:val="20"/>
                <w:szCs w:val="20"/>
                <w:u w:val="single"/>
              </w:rPr>
            </w:pPr>
            <w:r w:rsidRPr="00CC0D15">
              <w:rPr>
                <w:rFonts w:ascii="Open Sans" w:eastAsia="OpenSans" w:hAnsi="Open Sans" w:cs="Open Sans"/>
                <w:color w:val="000000" w:themeColor="text1"/>
                <w:sz w:val="20"/>
                <w:szCs w:val="20"/>
                <w:u w:val="single"/>
              </w:rPr>
              <w:t>The Bunny Challenge</w:t>
            </w:r>
          </w:p>
          <w:p w14:paraId="0DF8EF58" w14:textId="23F6FDC8" w:rsidR="005C7686" w:rsidRPr="00CC0D15" w:rsidRDefault="4626E2D4" w:rsidP="002F5F3F">
            <w:pPr>
              <w:ind w:left="57"/>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rPr>
              <w:t>-</w:t>
            </w:r>
            <w:r w:rsidR="002F5F3F" w:rsidRPr="00CC0D15">
              <w:rPr>
                <w:rFonts w:ascii="Open Sans" w:eastAsia="OpenSans" w:hAnsi="Open Sans" w:cs="Open Sans"/>
                <w:color w:val="000000" w:themeColor="text1"/>
                <w:sz w:val="20"/>
                <w:szCs w:val="20"/>
              </w:rPr>
              <w:t xml:space="preserve"> </w:t>
            </w:r>
            <w:r w:rsidRPr="00CC0D15">
              <w:rPr>
                <w:rFonts w:ascii="Open Sans" w:eastAsia="OpenSans" w:hAnsi="Open Sans" w:cs="Open Sans"/>
                <w:color w:val="000000" w:themeColor="text1"/>
                <w:sz w:val="20"/>
                <w:szCs w:val="20"/>
              </w:rPr>
              <w:t>estimate, measure, and compare area</w:t>
            </w:r>
          </w:p>
          <w:p w14:paraId="4C153183" w14:textId="17541137" w:rsidR="00064AB2" w:rsidRPr="00CC0D15" w:rsidRDefault="4626E2D4" w:rsidP="00BF241C">
            <w:pPr>
              <w:ind w:left="57"/>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rPr>
              <w:t>-</w:t>
            </w:r>
            <w:r w:rsidR="002F5F3F" w:rsidRPr="00CC0D15">
              <w:rPr>
                <w:rFonts w:ascii="Open Sans" w:eastAsia="OpenSans" w:hAnsi="Open Sans" w:cs="Open Sans"/>
                <w:color w:val="000000" w:themeColor="text1"/>
                <w:sz w:val="20"/>
                <w:szCs w:val="20"/>
              </w:rPr>
              <w:t xml:space="preserve"> </w:t>
            </w:r>
            <w:r w:rsidRPr="00CC0D15">
              <w:rPr>
                <w:rFonts w:ascii="Open Sans" w:eastAsia="OpenSans" w:hAnsi="Open Sans" w:cs="Open Sans"/>
                <w:color w:val="000000" w:themeColor="text1"/>
                <w:sz w:val="20"/>
                <w:szCs w:val="20"/>
              </w:rPr>
              <w:t xml:space="preserve">estimate, measure, and compare perimeter </w:t>
            </w:r>
          </w:p>
        </w:tc>
      </w:tr>
      <w:tr w:rsidR="00064AB2" w:rsidRPr="00064AB2" w14:paraId="1B9CA0F8" w14:textId="77777777" w:rsidTr="2ADA6123">
        <w:tc>
          <w:tcPr>
            <w:tcW w:w="0" w:type="auto"/>
            <w:tcBorders>
              <w:top w:val="single" w:sz="4" w:space="0" w:color="auto"/>
              <w:bottom w:val="single" w:sz="4" w:space="0" w:color="auto"/>
              <w:right w:val="nil"/>
            </w:tcBorders>
            <w:shd w:val="clear" w:color="auto" w:fill="DEEAF6" w:themeFill="accent5" w:themeFillTint="33"/>
            <w:vAlign w:val="center"/>
          </w:tcPr>
          <w:p w14:paraId="38522551" w14:textId="77777777" w:rsidR="00064AB2" w:rsidRPr="00CC0D15" w:rsidRDefault="00064AB2" w:rsidP="001F3544">
            <w:pPr>
              <w:rPr>
                <w:rFonts w:ascii="Open Sans" w:hAnsi="Open Sans" w:cs="Open Sans"/>
                <w:sz w:val="20"/>
                <w:szCs w:val="20"/>
              </w:rPr>
            </w:pPr>
          </w:p>
        </w:tc>
        <w:tc>
          <w:tcPr>
            <w:tcW w:w="4068" w:type="dxa"/>
            <w:tcBorders>
              <w:top w:val="single" w:sz="4" w:space="0" w:color="auto"/>
              <w:left w:val="nil"/>
              <w:bottom w:val="single" w:sz="4" w:space="0" w:color="auto"/>
              <w:right w:val="single" w:sz="4" w:space="0" w:color="auto"/>
            </w:tcBorders>
            <w:shd w:val="clear" w:color="auto" w:fill="auto"/>
            <w:hideMark/>
          </w:tcPr>
          <w:p w14:paraId="55692566" w14:textId="1A6A0C31" w:rsidR="00CE4536" w:rsidRPr="00F335C2" w:rsidRDefault="4626E2D4" w:rsidP="00F335C2">
            <w:pPr>
              <w:ind w:left="57"/>
              <w:contextualSpacing/>
              <w:rPr>
                <w:rFonts w:ascii="Open Sans" w:eastAsia="OpenSans" w:hAnsi="Open Sans" w:cs="Open Sans"/>
                <w:b/>
                <w:bCs/>
                <w:spacing w:val="-2"/>
                <w:sz w:val="20"/>
                <w:szCs w:val="20"/>
              </w:rPr>
            </w:pPr>
            <w:r w:rsidRPr="00F335C2">
              <w:rPr>
                <w:rFonts w:ascii="Open Sans" w:eastAsia="OpenSans" w:hAnsi="Open Sans" w:cs="Open Sans"/>
                <w:b/>
                <w:bCs/>
                <w:spacing w:val="-2"/>
                <w:sz w:val="20"/>
                <w:szCs w:val="20"/>
              </w:rPr>
              <w:t>Change, combine, &amp; compare</w:t>
            </w:r>
            <w:r w:rsidR="00F335C2" w:rsidRPr="00F335C2">
              <w:rPr>
                <w:rFonts w:ascii="Open Sans" w:eastAsia="OpenSans" w:hAnsi="Open Sans" w:cs="Open Sans"/>
                <w:b/>
                <w:bCs/>
                <w:spacing w:val="-2"/>
                <w:sz w:val="20"/>
                <w:szCs w:val="20"/>
              </w:rPr>
              <w:t xml:space="preserve"> </w:t>
            </w:r>
            <w:r w:rsidRPr="00F335C2">
              <w:rPr>
                <w:rFonts w:ascii="Open Sans" w:eastAsia="OpenSans" w:hAnsi="Open Sans" w:cs="Open Sans"/>
                <w:b/>
                <w:bCs/>
                <w:spacing w:val="-2"/>
                <w:sz w:val="20"/>
                <w:szCs w:val="20"/>
              </w:rPr>
              <w:t>situations</w:t>
            </w:r>
            <w:r w:rsidR="007F17C4" w:rsidRPr="00F335C2">
              <w:rPr>
                <w:rFonts w:ascii="Open Sans" w:eastAsia="OpenSans" w:hAnsi="Open Sans" w:cs="Open Sans"/>
                <w:b/>
                <w:bCs/>
                <w:spacing w:val="-2"/>
                <w:sz w:val="20"/>
                <w:szCs w:val="20"/>
              </w:rPr>
              <w:t xml:space="preserve">, </w:t>
            </w:r>
            <w:r w:rsidRPr="00F335C2">
              <w:rPr>
                <w:rFonts w:ascii="Open Sans" w:eastAsia="OpenSans" w:hAnsi="Open Sans" w:cs="Open Sans"/>
                <w:b/>
                <w:bCs/>
                <w:spacing w:val="-2"/>
                <w:sz w:val="20"/>
                <w:szCs w:val="20"/>
              </w:rPr>
              <w:t>Make change</w:t>
            </w:r>
            <w:r w:rsidR="007F17C4" w:rsidRPr="00F335C2">
              <w:rPr>
                <w:rFonts w:ascii="Open Sans" w:eastAsia="OpenSans" w:hAnsi="Open Sans" w:cs="Open Sans"/>
                <w:b/>
                <w:bCs/>
                <w:spacing w:val="-2"/>
                <w:sz w:val="20"/>
                <w:szCs w:val="20"/>
              </w:rPr>
              <w:t xml:space="preserve">, </w:t>
            </w:r>
            <w:r w:rsidR="51DE51E0" w:rsidRPr="00F335C2">
              <w:rPr>
                <w:rFonts w:ascii="Open Sans" w:eastAsia="OpenSans" w:hAnsi="Open Sans" w:cs="Open Sans"/>
                <w:b/>
                <w:bCs/>
                <w:spacing w:val="-2"/>
                <w:sz w:val="20"/>
                <w:szCs w:val="20"/>
              </w:rPr>
              <w:t>Mental math &amp; algorithms</w:t>
            </w:r>
          </w:p>
          <w:p w14:paraId="73949E6D" w14:textId="77777777" w:rsidR="005C7686" w:rsidRPr="00CC0D15" w:rsidRDefault="4626E2D4" w:rsidP="007F17C4">
            <w:pPr>
              <w:ind w:left="57"/>
              <w:contextualSpacing/>
              <w:rPr>
                <w:rFonts w:ascii="Open Sans" w:eastAsia="OpenSans" w:hAnsi="Open Sans" w:cs="Open Sans"/>
                <w:sz w:val="20"/>
                <w:szCs w:val="20"/>
              </w:rPr>
            </w:pPr>
            <w:r w:rsidRPr="00CC0D15">
              <w:rPr>
                <w:rFonts w:ascii="Open Sans" w:eastAsia="OpenSans" w:hAnsi="Open Sans" w:cs="Open Sans"/>
                <w:sz w:val="20"/>
                <w:szCs w:val="20"/>
              </w:rPr>
              <w:t>Number: B1.1; B1.5; B2.1; B2.3; B2.4; B2.5</w:t>
            </w:r>
          </w:p>
          <w:p w14:paraId="688E3C0A" w14:textId="77777777" w:rsidR="005C7686" w:rsidRPr="00CC0D15" w:rsidRDefault="4626E2D4" w:rsidP="007F17C4">
            <w:pPr>
              <w:ind w:left="57"/>
              <w:contextualSpacing/>
              <w:rPr>
                <w:rFonts w:ascii="Open Sans" w:eastAsia="OpenSans" w:hAnsi="Open Sans" w:cs="Open Sans"/>
                <w:sz w:val="20"/>
                <w:szCs w:val="20"/>
              </w:rPr>
            </w:pPr>
            <w:r w:rsidRPr="00CC0D15">
              <w:rPr>
                <w:rFonts w:ascii="Open Sans" w:eastAsia="OpenSans" w:hAnsi="Open Sans" w:cs="Open Sans"/>
                <w:sz w:val="20"/>
                <w:szCs w:val="20"/>
              </w:rPr>
              <w:t>Financial Literacy: F1.1</w:t>
            </w:r>
          </w:p>
          <w:p w14:paraId="33A24CBC" w14:textId="77777777" w:rsidR="005C7686" w:rsidRPr="00BD6B5A" w:rsidRDefault="005C7686" w:rsidP="007F17C4">
            <w:pPr>
              <w:ind w:left="57"/>
              <w:contextualSpacing/>
              <w:rPr>
                <w:rFonts w:ascii="Open Sans" w:eastAsia="OpenSans" w:hAnsi="Open Sans" w:cs="Open Sans"/>
                <w:sz w:val="20"/>
                <w:szCs w:val="20"/>
              </w:rPr>
            </w:pPr>
          </w:p>
          <w:p w14:paraId="1E13A036" w14:textId="72B6E01A" w:rsidR="00064AB2" w:rsidRPr="00BD6B5A" w:rsidRDefault="007F17C4" w:rsidP="006C5F9A">
            <w:pPr>
              <w:ind w:left="57"/>
              <w:rPr>
                <w:rFonts w:ascii="Open Sans" w:eastAsia="OpenSans" w:hAnsi="Open Sans" w:cs="Open Sans"/>
                <w:spacing w:val="-2"/>
                <w:sz w:val="20"/>
                <w:szCs w:val="20"/>
              </w:rPr>
            </w:pPr>
            <w:r w:rsidRPr="00BD6B5A">
              <w:rPr>
                <w:rFonts w:ascii="Open Sans" w:eastAsia="OpenSans" w:hAnsi="Open Sans" w:cs="Open Sans"/>
                <w:spacing w:val="-2"/>
                <w:sz w:val="20"/>
                <w:szCs w:val="20"/>
              </w:rPr>
              <w:t>They</w:t>
            </w:r>
            <w:r w:rsidR="4626E2D4" w:rsidRPr="00BD6B5A">
              <w:rPr>
                <w:rFonts w:ascii="Open Sans" w:eastAsia="OpenSans" w:hAnsi="Open Sans" w:cs="Open Sans"/>
                <w:spacing w:val="-2"/>
                <w:sz w:val="20"/>
                <w:szCs w:val="20"/>
              </w:rPr>
              <w:t xml:space="preserve"> come to see that addition and subtraction </w:t>
            </w:r>
            <w:r w:rsidR="00E87907" w:rsidRPr="00BD6B5A">
              <w:rPr>
                <w:rFonts w:ascii="Open Sans" w:eastAsia="OpenSans" w:hAnsi="Open Sans" w:cs="Open Sans"/>
                <w:spacing w:val="-2"/>
                <w:sz w:val="20"/>
                <w:szCs w:val="20"/>
              </w:rPr>
              <w:t>are</w:t>
            </w:r>
            <w:r w:rsidR="4626E2D4" w:rsidRPr="00BD6B5A">
              <w:rPr>
                <w:rFonts w:ascii="Open Sans" w:eastAsia="OpenSans" w:hAnsi="Open Sans" w:cs="Open Sans"/>
                <w:spacing w:val="-2"/>
                <w:sz w:val="20"/>
                <w:szCs w:val="20"/>
              </w:rPr>
              <w:t xml:space="preserve"> useful when needing to join and separate amounts, combine amounts, or compare amounts. These include situations where they must make change. They represent these problem types with part-whole models and number sentences. </w:t>
            </w:r>
            <w:r w:rsidR="51DE51E0" w:rsidRPr="00BD6B5A">
              <w:rPr>
                <w:rFonts w:ascii="Open Sans" w:eastAsia="OpenSans" w:hAnsi="Open Sans" w:cs="Open Sans"/>
                <w:spacing w:val="-2"/>
                <w:sz w:val="20"/>
                <w:szCs w:val="20"/>
              </w:rPr>
              <w:t>They use mental math strategies and basic facts to solve for unknown quantities. They also learn to use standard addition and subtraction algorithms when quantities are too large to manipulate mentally.</w:t>
            </w:r>
          </w:p>
        </w:tc>
        <w:tc>
          <w:tcPr>
            <w:tcW w:w="3494" w:type="dxa"/>
            <w:tcBorders>
              <w:top w:val="single" w:sz="4" w:space="0" w:color="auto"/>
              <w:left w:val="single" w:sz="4" w:space="0" w:color="auto"/>
              <w:bottom w:val="single" w:sz="4" w:space="0" w:color="auto"/>
              <w:right w:val="single" w:sz="4" w:space="0" w:color="auto"/>
            </w:tcBorders>
            <w:shd w:val="clear" w:color="auto" w:fill="auto"/>
            <w:hideMark/>
          </w:tcPr>
          <w:p w14:paraId="2FD918CA" w14:textId="6DBA05E6" w:rsidR="00244F69" w:rsidRPr="00CC0D15" w:rsidRDefault="394DEC98" w:rsidP="00F7365F">
            <w:pPr>
              <w:pStyle w:val="ListParagraph"/>
              <w:numPr>
                <w:ilvl w:val="0"/>
                <w:numId w:val="25"/>
              </w:numPr>
              <w:ind w:left="153" w:hanging="96"/>
              <w:textAlignment w:val="baseline"/>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How are students adding/</w:t>
            </w:r>
            <w:r w:rsidR="54E26AC2" w:rsidRPr="00CC0D15">
              <w:rPr>
                <w:rFonts w:ascii="Open Sans" w:eastAsia="OpenSans" w:hAnsi="Open Sans" w:cs="Open Sans"/>
                <w:i/>
                <w:iCs/>
                <w:color w:val="0070C0"/>
                <w:sz w:val="20"/>
                <w:szCs w:val="20"/>
              </w:rPr>
              <w:t>subtracting?</w:t>
            </w:r>
            <w:r w:rsidRPr="00CC0D15">
              <w:rPr>
                <w:rFonts w:ascii="Open Sans" w:eastAsia="OpenSans" w:hAnsi="Open Sans" w:cs="Open Sans"/>
                <w:i/>
                <w:iCs/>
                <w:color w:val="0070C0"/>
                <w:sz w:val="20"/>
                <w:szCs w:val="20"/>
              </w:rPr>
              <w:t xml:space="preserve"> </w:t>
            </w:r>
          </w:p>
          <w:p w14:paraId="3698D187" w14:textId="5E562BEE" w:rsidR="00244F69" w:rsidRPr="00CC0D15" w:rsidRDefault="394DEC98" w:rsidP="00F7365F">
            <w:pPr>
              <w:pStyle w:val="ListParagraph"/>
              <w:numPr>
                <w:ilvl w:val="0"/>
                <w:numId w:val="25"/>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use the information in the problem to write a number sentence?</w:t>
            </w:r>
          </w:p>
          <w:p w14:paraId="5EFA2347" w14:textId="77777777" w:rsidR="00D874F3" w:rsidRPr="00CC0D15" w:rsidRDefault="3B2856F7" w:rsidP="00F7365F">
            <w:pPr>
              <w:pStyle w:val="ListParagraph"/>
              <w:numPr>
                <w:ilvl w:val="0"/>
                <w:numId w:val="25"/>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round the prices to help them estimate?</w:t>
            </w:r>
          </w:p>
          <w:p w14:paraId="0C47C6BC" w14:textId="10DAEA8D" w:rsidR="002C575C" w:rsidRPr="00CC0D15" w:rsidRDefault="3B2856F7" w:rsidP="00F7365F">
            <w:pPr>
              <w:pStyle w:val="ListParagraph"/>
              <w:numPr>
                <w:ilvl w:val="0"/>
                <w:numId w:val="25"/>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How are students finding the total cost?</w:t>
            </w:r>
          </w:p>
          <w:p w14:paraId="02B6047B" w14:textId="58CAC187" w:rsidR="002C575C" w:rsidRPr="00CC0D15" w:rsidRDefault="3B2856F7" w:rsidP="00F7365F">
            <w:pPr>
              <w:pStyle w:val="ListParagraph"/>
              <w:numPr>
                <w:ilvl w:val="0"/>
                <w:numId w:val="25"/>
              </w:numPr>
              <w:ind w:left="153" w:hanging="96"/>
              <w:rPr>
                <w:rFonts w:ascii="Open Sans" w:eastAsia="OpenSans" w:hAnsi="Open Sans" w:cs="Open Sans"/>
                <w:i/>
                <w:iCs/>
                <w:color w:val="4472C4" w:themeColor="accent1"/>
                <w:sz w:val="20"/>
                <w:szCs w:val="20"/>
              </w:rPr>
            </w:pPr>
            <w:r w:rsidRPr="00CC0D15">
              <w:rPr>
                <w:rFonts w:ascii="Open Sans" w:eastAsia="OpenSans" w:hAnsi="Open Sans" w:cs="Open Sans"/>
                <w:i/>
                <w:iCs/>
                <w:color w:val="0070C0"/>
                <w:sz w:val="20"/>
                <w:szCs w:val="20"/>
              </w:rPr>
              <w:t>How do students find the amount left over</w:t>
            </w:r>
            <w:r w:rsidR="234E5F06" w:rsidRPr="00CC0D15">
              <w:rPr>
                <w:rFonts w:ascii="Open Sans" w:eastAsia="OpenSans" w:hAnsi="Open Sans" w:cs="Open Sans"/>
                <w:i/>
                <w:iCs/>
                <w:color w:val="0070C0"/>
                <w:sz w:val="20"/>
                <w:szCs w:val="20"/>
              </w:rPr>
              <w:t>?</w:t>
            </w:r>
            <w:r w:rsidRPr="00CC0D15">
              <w:rPr>
                <w:rFonts w:ascii="Open Sans" w:eastAsia="OpenSans" w:hAnsi="Open Sans" w:cs="Open Sans"/>
                <w:i/>
                <w:iCs/>
                <w:color w:val="0070C0"/>
                <w:sz w:val="20"/>
                <w:szCs w:val="20"/>
              </w:rPr>
              <w:t xml:space="preserve"> </w:t>
            </w:r>
          </w:p>
        </w:tc>
        <w:tc>
          <w:tcPr>
            <w:tcW w:w="5371" w:type="dxa"/>
            <w:tcBorders>
              <w:top w:val="single" w:sz="4" w:space="0" w:color="auto"/>
              <w:left w:val="single" w:sz="4" w:space="0" w:color="auto"/>
              <w:bottom w:val="single" w:sz="4" w:space="0" w:color="auto"/>
              <w:right w:val="single" w:sz="4" w:space="0" w:color="auto"/>
            </w:tcBorders>
            <w:shd w:val="clear" w:color="auto" w:fill="auto"/>
            <w:hideMark/>
          </w:tcPr>
          <w:p w14:paraId="448127AA" w14:textId="3D89204B" w:rsidR="00AC57CD" w:rsidRPr="00CC0D15" w:rsidRDefault="4626E2D4" w:rsidP="00D62AA3">
            <w:pPr>
              <w:ind w:left="57"/>
              <w:contextualSpacing/>
              <w:rPr>
                <w:rFonts w:ascii="Open Sans" w:eastAsia="OpenSans" w:hAnsi="Open Sans" w:cs="Open Sans"/>
                <w:sz w:val="20"/>
                <w:szCs w:val="20"/>
              </w:rPr>
            </w:pPr>
            <w:r w:rsidRPr="00CC0D15">
              <w:rPr>
                <w:rFonts w:ascii="Open Sans" w:eastAsia="OpenSans" w:hAnsi="Open Sans" w:cs="Open Sans"/>
                <w:sz w:val="20"/>
                <w:szCs w:val="20"/>
                <w:u w:val="single"/>
              </w:rPr>
              <w:t>Number Unit 5: Addition and Subtraction</w:t>
            </w:r>
          </w:p>
          <w:p w14:paraId="09D1C979" w14:textId="3CDF7C33" w:rsidR="005C7686" w:rsidRPr="00CC0D15" w:rsidRDefault="4626E2D4" w:rsidP="00D62AA3">
            <w:pPr>
              <w:ind w:left="57"/>
              <w:contextualSpacing/>
              <w:rPr>
                <w:rFonts w:ascii="Open Sans" w:eastAsia="OpenSans" w:hAnsi="Open Sans" w:cs="Open Sans"/>
                <w:sz w:val="20"/>
                <w:szCs w:val="20"/>
              </w:rPr>
            </w:pPr>
            <w:r w:rsidRPr="00CC0D15">
              <w:rPr>
                <w:rFonts w:ascii="Open Sans" w:eastAsia="OpenSans" w:hAnsi="Open Sans" w:cs="Open Sans"/>
                <w:sz w:val="20"/>
                <w:szCs w:val="20"/>
              </w:rPr>
              <w:t>19: Modelling Addition and</w:t>
            </w:r>
            <w:r w:rsidR="0B186494" w:rsidRPr="00CC0D15">
              <w:rPr>
                <w:rFonts w:ascii="Open Sans" w:eastAsia="OpenSans" w:hAnsi="Open Sans" w:cs="Open Sans"/>
                <w:sz w:val="20"/>
                <w:szCs w:val="20"/>
              </w:rPr>
              <w:t xml:space="preserve"> </w:t>
            </w:r>
            <w:r w:rsidRPr="00CC0D15">
              <w:rPr>
                <w:rFonts w:ascii="Open Sans" w:eastAsia="OpenSans" w:hAnsi="Open Sans" w:cs="Open Sans"/>
                <w:sz w:val="20"/>
                <w:szCs w:val="20"/>
              </w:rPr>
              <w:t>Subtraction</w:t>
            </w:r>
          </w:p>
          <w:p w14:paraId="19B3E759" w14:textId="6D80DA84" w:rsidR="005C7686" w:rsidRPr="00CC0D15" w:rsidRDefault="4626E2D4" w:rsidP="00D62AA3">
            <w:pPr>
              <w:ind w:left="57"/>
              <w:contextualSpacing/>
              <w:rPr>
                <w:rFonts w:ascii="Open Sans" w:eastAsia="OpenSans" w:hAnsi="Open Sans" w:cs="Open Sans"/>
                <w:sz w:val="20"/>
                <w:szCs w:val="20"/>
              </w:rPr>
            </w:pPr>
            <w:r w:rsidRPr="00CC0D15">
              <w:rPr>
                <w:rFonts w:ascii="Open Sans" w:eastAsia="OpenSans" w:hAnsi="Open Sans" w:cs="Open Sans"/>
                <w:sz w:val="20"/>
                <w:szCs w:val="20"/>
              </w:rPr>
              <w:t>2</w:t>
            </w:r>
            <w:r w:rsidR="0008562A">
              <w:rPr>
                <w:rFonts w:ascii="Open Sans" w:eastAsia="OpenSans" w:hAnsi="Open Sans" w:cs="Open Sans"/>
                <w:sz w:val="20"/>
                <w:szCs w:val="20"/>
              </w:rPr>
              <w:t>3</w:t>
            </w:r>
            <w:r w:rsidRPr="00CC0D15">
              <w:rPr>
                <w:rFonts w:ascii="Open Sans" w:eastAsia="OpenSans" w:hAnsi="Open Sans" w:cs="Open Sans"/>
                <w:sz w:val="20"/>
                <w:szCs w:val="20"/>
              </w:rPr>
              <w:t>: Creating and Solving</w:t>
            </w:r>
            <w:r w:rsidR="6C10CEE3" w:rsidRPr="00CC0D15">
              <w:rPr>
                <w:rFonts w:ascii="Open Sans" w:eastAsia="OpenSans" w:hAnsi="Open Sans" w:cs="Open Sans"/>
                <w:sz w:val="20"/>
                <w:szCs w:val="20"/>
              </w:rPr>
              <w:t xml:space="preserve"> </w:t>
            </w:r>
            <w:r w:rsidRPr="00CC0D15">
              <w:rPr>
                <w:rFonts w:ascii="Open Sans" w:eastAsia="OpenSans" w:hAnsi="Open Sans" w:cs="Open Sans"/>
                <w:sz w:val="20"/>
                <w:szCs w:val="20"/>
              </w:rPr>
              <w:t>Problems</w:t>
            </w:r>
          </w:p>
          <w:p w14:paraId="2382CF7B" w14:textId="0FD21B71" w:rsidR="00CE4536" w:rsidRPr="00CC0D15" w:rsidRDefault="51DE51E0" w:rsidP="00D62AA3">
            <w:pPr>
              <w:ind w:left="57"/>
              <w:contextualSpacing/>
              <w:rPr>
                <w:rFonts w:ascii="Open Sans" w:eastAsia="OpenSans" w:hAnsi="Open Sans" w:cs="Open Sans"/>
                <w:sz w:val="20"/>
                <w:szCs w:val="20"/>
              </w:rPr>
            </w:pPr>
            <w:r w:rsidRPr="00CC0D15">
              <w:rPr>
                <w:rFonts w:ascii="Open Sans" w:eastAsia="OpenSans" w:hAnsi="Open Sans" w:cs="Open Sans"/>
                <w:sz w:val="20"/>
                <w:szCs w:val="20"/>
              </w:rPr>
              <w:t>2</w:t>
            </w:r>
            <w:r w:rsidR="0008562A">
              <w:rPr>
                <w:rFonts w:ascii="Open Sans" w:eastAsia="OpenSans" w:hAnsi="Open Sans" w:cs="Open Sans"/>
                <w:sz w:val="20"/>
                <w:szCs w:val="20"/>
              </w:rPr>
              <w:t>4</w:t>
            </w:r>
            <w:r w:rsidRPr="00CC0D15">
              <w:rPr>
                <w:rFonts w:ascii="Open Sans" w:eastAsia="OpenSans" w:hAnsi="Open Sans" w:cs="Open Sans"/>
                <w:sz w:val="20"/>
                <w:szCs w:val="20"/>
              </w:rPr>
              <w:t>: Creating and Solving Problems with Larger Numbers</w:t>
            </w:r>
          </w:p>
          <w:p w14:paraId="25BF091E" w14:textId="0D9465A8" w:rsidR="005C7686" w:rsidRPr="00CC0D15" w:rsidRDefault="4626E2D4" w:rsidP="00D62AA3">
            <w:pPr>
              <w:ind w:left="57"/>
              <w:contextualSpacing/>
              <w:rPr>
                <w:rFonts w:ascii="Open Sans" w:eastAsia="OpenSans" w:hAnsi="Open Sans" w:cs="Open Sans"/>
                <w:b/>
                <w:bCs/>
                <w:i/>
                <w:iCs/>
                <w:sz w:val="20"/>
                <w:szCs w:val="20"/>
              </w:rPr>
            </w:pPr>
            <w:r w:rsidRPr="00CC0D15">
              <w:rPr>
                <w:rFonts w:ascii="Open Sans" w:eastAsia="OpenSans" w:hAnsi="Open Sans" w:cs="Open Sans"/>
                <w:b/>
                <w:bCs/>
                <w:i/>
                <w:iCs/>
                <w:sz w:val="20"/>
                <w:szCs w:val="20"/>
              </w:rPr>
              <w:t>2</w:t>
            </w:r>
            <w:r w:rsidR="0008562A">
              <w:rPr>
                <w:rFonts w:ascii="Open Sans" w:eastAsia="OpenSans" w:hAnsi="Open Sans" w:cs="Open Sans"/>
                <w:b/>
                <w:bCs/>
                <w:i/>
                <w:iCs/>
                <w:sz w:val="20"/>
                <w:szCs w:val="20"/>
              </w:rPr>
              <w:t>5</w:t>
            </w:r>
            <w:r w:rsidRPr="00CC0D15">
              <w:rPr>
                <w:rFonts w:ascii="Open Sans" w:eastAsia="OpenSans" w:hAnsi="Open Sans" w:cs="Open Sans"/>
                <w:b/>
                <w:bCs/>
                <w:i/>
                <w:iCs/>
                <w:sz w:val="20"/>
                <w:szCs w:val="20"/>
              </w:rPr>
              <w:t xml:space="preserve">: Consolidation </w:t>
            </w:r>
            <w:r w:rsidR="05ECDADE" w:rsidRPr="00CC0D15">
              <w:rPr>
                <w:rFonts w:ascii="Open Sans" w:eastAsia="OpenSans" w:hAnsi="Open Sans" w:cs="Open Sans"/>
                <w:b/>
                <w:bCs/>
                <w:i/>
                <w:iCs/>
                <w:sz w:val="20"/>
                <w:szCs w:val="20"/>
              </w:rPr>
              <w:t>(Addition and Subtraction)</w:t>
            </w:r>
          </w:p>
          <w:p w14:paraId="01BC81DD" w14:textId="77777777" w:rsidR="005C7686" w:rsidRPr="00CC0D15" w:rsidRDefault="005C7686" w:rsidP="00D62AA3">
            <w:pPr>
              <w:ind w:left="57"/>
              <w:contextualSpacing/>
              <w:rPr>
                <w:rFonts w:ascii="Open Sans" w:eastAsia="OpenSans" w:hAnsi="Open Sans" w:cs="Open Sans"/>
                <w:sz w:val="20"/>
                <w:szCs w:val="20"/>
              </w:rPr>
            </w:pPr>
          </w:p>
          <w:p w14:paraId="37CEA28C" w14:textId="1502754D" w:rsidR="005C7686" w:rsidRPr="00CC0D15" w:rsidRDefault="4626E2D4" w:rsidP="00D62AA3">
            <w:pPr>
              <w:ind w:left="57"/>
              <w:contextualSpacing/>
              <w:rPr>
                <w:rFonts w:ascii="Open Sans" w:eastAsia="OpenSans" w:hAnsi="Open Sans" w:cs="Open Sans"/>
                <w:sz w:val="20"/>
                <w:szCs w:val="20"/>
              </w:rPr>
            </w:pPr>
            <w:r w:rsidRPr="00CC0D15">
              <w:rPr>
                <w:rFonts w:ascii="Open Sans" w:eastAsia="OpenSans" w:hAnsi="Open Sans" w:cs="Open Sans"/>
                <w:sz w:val="20"/>
                <w:szCs w:val="20"/>
                <w:u w:val="single"/>
              </w:rPr>
              <w:t>Number Unit 7: Financial Literacy</w:t>
            </w:r>
          </w:p>
          <w:p w14:paraId="759E7882" w14:textId="77777777" w:rsidR="00AA7DA8" w:rsidRPr="00CC0D15" w:rsidRDefault="00AA7DA8" w:rsidP="00AA7DA8">
            <w:pPr>
              <w:ind w:left="57"/>
              <w:contextualSpacing/>
              <w:rPr>
                <w:rFonts w:ascii="Open Sans" w:eastAsia="OpenSans" w:hAnsi="Open Sans" w:cs="Open Sans"/>
                <w:sz w:val="20"/>
                <w:szCs w:val="20"/>
              </w:rPr>
            </w:pPr>
            <w:r w:rsidRPr="00CC0D15">
              <w:rPr>
                <w:rFonts w:ascii="Open Sans" w:eastAsia="OpenSans" w:hAnsi="Open Sans" w:cs="Open Sans"/>
                <w:sz w:val="20"/>
                <w:szCs w:val="20"/>
              </w:rPr>
              <w:t>3</w:t>
            </w:r>
            <w:r>
              <w:rPr>
                <w:rFonts w:ascii="Open Sans" w:eastAsia="OpenSans" w:hAnsi="Open Sans" w:cs="Open Sans"/>
                <w:sz w:val="20"/>
                <w:szCs w:val="20"/>
              </w:rPr>
              <w:t>5</w:t>
            </w:r>
            <w:r w:rsidRPr="00CC0D15">
              <w:rPr>
                <w:rFonts w:ascii="Open Sans" w:eastAsia="OpenSans" w:hAnsi="Open Sans" w:cs="Open Sans"/>
                <w:sz w:val="20"/>
                <w:szCs w:val="20"/>
              </w:rPr>
              <w:t>: Estimating and Counting Money</w:t>
            </w:r>
          </w:p>
          <w:p w14:paraId="0D3EB599" w14:textId="08E3CBD3" w:rsidR="005C7686" w:rsidRPr="00CC0D15" w:rsidRDefault="0008562A" w:rsidP="00D62AA3">
            <w:pPr>
              <w:ind w:left="57"/>
              <w:contextualSpacing/>
              <w:rPr>
                <w:rFonts w:ascii="Open Sans" w:eastAsia="OpenSans" w:hAnsi="Open Sans" w:cs="Open Sans"/>
                <w:sz w:val="20"/>
                <w:szCs w:val="20"/>
              </w:rPr>
            </w:pPr>
            <w:r>
              <w:rPr>
                <w:rFonts w:ascii="Open Sans" w:eastAsia="OpenSans" w:hAnsi="Open Sans" w:cs="Open Sans"/>
                <w:sz w:val="20"/>
                <w:szCs w:val="20"/>
              </w:rPr>
              <w:t>36</w:t>
            </w:r>
            <w:r w:rsidR="4626E2D4" w:rsidRPr="00CC0D15">
              <w:rPr>
                <w:rFonts w:ascii="Open Sans" w:eastAsia="OpenSans" w:hAnsi="Open Sans" w:cs="Open Sans"/>
                <w:sz w:val="20"/>
                <w:szCs w:val="20"/>
              </w:rPr>
              <w:t xml:space="preserve">: Adding and Subtracting Money </w:t>
            </w:r>
            <w:r w:rsidR="000D57A4">
              <w:rPr>
                <w:rFonts w:ascii="Open Sans" w:eastAsia="OpenSans" w:hAnsi="Open Sans" w:cs="Open Sans"/>
                <w:sz w:val="20"/>
                <w:szCs w:val="20"/>
              </w:rPr>
              <w:t>A</w:t>
            </w:r>
            <w:r w:rsidR="4626E2D4" w:rsidRPr="00CC0D15">
              <w:rPr>
                <w:rFonts w:ascii="Open Sans" w:eastAsia="OpenSans" w:hAnsi="Open Sans" w:cs="Open Sans"/>
                <w:sz w:val="20"/>
                <w:szCs w:val="20"/>
              </w:rPr>
              <w:t>mounts</w:t>
            </w:r>
          </w:p>
          <w:p w14:paraId="7E5364A7" w14:textId="454279EA" w:rsidR="005C7686" w:rsidRPr="00CC0D15" w:rsidRDefault="4626E2D4" w:rsidP="00D62AA3">
            <w:pPr>
              <w:ind w:left="57"/>
              <w:contextualSpacing/>
              <w:rPr>
                <w:rFonts w:ascii="Open Sans" w:eastAsia="OpenSans" w:hAnsi="Open Sans" w:cs="Open Sans"/>
                <w:sz w:val="20"/>
                <w:szCs w:val="20"/>
              </w:rPr>
            </w:pPr>
            <w:r w:rsidRPr="00CC0D15">
              <w:rPr>
                <w:rFonts w:ascii="Open Sans" w:eastAsia="OpenSans" w:hAnsi="Open Sans" w:cs="Open Sans"/>
                <w:sz w:val="20"/>
                <w:szCs w:val="20"/>
              </w:rPr>
              <w:t>3</w:t>
            </w:r>
            <w:r w:rsidR="0008562A">
              <w:rPr>
                <w:rFonts w:ascii="Open Sans" w:eastAsia="OpenSans" w:hAnsi="Open Sans" w:cs="Open Sans"/>
                <w:sz w:val="20"/>
                <w:szCs w:val="20"/>
              </w:rPr>
              <w:t>7</w:t>
            </w:r>
            <w:r w:rsidRPr="00CC0D15">
              <w:rPr>
                <w:rFonts w:ascii="Open Sans" w:eastAsia="OpenSans" w:hAnsi="Open Sans" w:cs="Open Sans"/>
                <w:sz w:val="20"/>
                <w:szCs w:val="20"/>
              </w:rPr>
              <w:t>: Purchasing and Making Change</w:t>
            </w:r>
          </w:p>
          <w:p w14:paraId="468FF451" w14:textId="234B382B" w:rsidR="00064AB2" w:rsidRPr="00CC0D15" w:rsidRDefault="4626E2D4" w:rsidP="00D62AA3">
            <w:pPr>
              <w:ind w:left="57"/>
              <w:textAlignment w:val="baseline"/>
              <w:rPr>
                <w:rFonts w:ascii="Open Sans" w:eastAsia="OpenSans" w:hAnsi="Open Sans" w:cs="Open Sans"/>
                <w:b/>
                <w:bCs/>
                <w:i/>
                <w:iCs/>
                <w:sz w:val="20"/>
                <w:szCs w:val="20"/>
              </w:rPr>
            </w:pPr>
            <w:r w:rsidRPr="00CC0D15">
              <w:rPr>
                <w:rFonts w:ascii="Open Sans" w:eastAsia="OpenSans" w:hAnsi="Open Sans" w:cs="Open Sans"/>
                <w:b/>
                <w:bCs/>
                <w:i/>
                <w:iCs/>
                <w:sz w:val="20"/>
                <w:szCs w:val="20"/>
              </w:rPr>
              <w:t>38: Consolidation</w:t>
            </w:r>
            <w:r w:rsidR="4766FEAD" w:rsidRPr="00CC0D15">
              <w:rPr>
                <w:rFonts w:ascii="Open Sans" w:eastAsia="OpenSans" w:hAnsi="Open Sans" w:cs="Open Sans"/>
                <w:b/>
                <w:bCs/>
                <w:i/>
                <w:iCs/>
                <w:sz w:val="20"/>
                <w:szCs w:val="20"/>
              </w:rPr>
              <w:t xml:space="preserve"> (Financial Literacy)</w:t>
            </w:r>
          </w:p>
        </w:tc>
      </w:tr>
    </w:tbl>
    <w:p w14:paraId="61835131" w14:textId="77777777" w:rsidR="00BD6B5A" w:rsidRDefault="00BD6B5A" w:rsidP="00BD6B5A">
      <w:pPr>
        <w:rPr>
          <w:rFonts w:ascii="Open Sans" w:hAnsi="Open Sans" w:cs="Open Sans"/>
          <w:sz w:val="20"/>
          <w:szCs w:val="20"/>
        </w:rPr>
        <w:sectPr w:rsidR="00BD6B5A" w:rsidSect="00064AB2">
          <w:pgSz w:w="15840" w:h="12240" w:orient="landscape"/>
          <w:pgMar w:top="1440" w:right="1440" w:bottom="1440" w:left="1440" w:header="708" w:footer="708" w:gutter="0"/>
          <w:cols w:space="708"/>
          <w:docGrid w:linePitch="360"/>
        </w:sectPr>
      </w:pPr>
    </w:p>
    <w:tbl>
      <w:tblPr>
        <w:tblW w:w="12950"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4068"/>
        <w:gridCol w:w="3494"/>
        <w:gridCol w:w="5371"/>
      </w:tblGrid>
      <w:tr w:rsidR="00BD6B5A" w:rsidRPr="00064AB2" w14:paraId="5FC4D208" w14:textId="77777777" w:rsidTr="2ADA6123">
        <w:tc>
          <w:tcPr>
            <w:tcW w:w="0" w:type="auto"/>
            <w:tcBorders>
              <w:top w:val="single" w:sz="4" w:space="0" w:color="auto"/>
              <w:left w:val="single" w:sz="4" w:space="0" w:color="auto"/>
              <w:bottom w:val="single" w:sz="4" w:space="0" w:color="auto"/>
              <w:right w:val="nil"/>
            </w:tcBorders>
            <w:shd w:val="clear" w:color="auto" w:fill="DEEAF6" w:themeFill="accent5" w:themeFillTint="33"/>
            <w:vAlign w:val="center"/>
          </w:tcPr>
          <w:p w14:paraId="0E3CA9F2" w14:textId="7F0442CB" w:rsidR="00BD6B5A" w:rsidRPr="00CC0D15" w:rsidRDefault="00BD6B5A" w:rsidP="00BD6B5A">
            <w:pPr>
              <w:rPr>
                <w:rFonts w:ascii="Open Sans" w:hAnsi="Open Sans" w:cs="Open Sans"/>
                <w:sz w:val="20"/>
                <w:szCs w:val="20"/>
              </w:rPr>
            </w:pPr>
          </w:p>
        </w:tc>
        <w:tc>
          <w:tcPr>
            <w:tcW w:w="4068" w:type="dxa"/>
            <w:tcBorders>
              <w:top w:val="single" w:sz="4" w:space="0" w:color="auto"/>
              <w:left w:val="nil"/>
              <w:bottom w:val="single" w:sz="4" w:space="0" w:color="auto"/>
              <w:right w:val="single" w:sz="4" w:space="0" w:color="auto"/>
            </w:tcBorders>
            <w:shd w:val="clear" w:color="auto" w:fill="CA99C6"/>
          </w:tcPr>
          <w:p w14:paraId="485053B3" w14:textId="42FA864A" w:rsidR="00BD6B5A" w:rsidRPr="00F335C2" w:rsidRDefault="00BD6B5A" w:rsidP="00BD6B5A">
            <w:pPr>
              <w:ind w:left="57"/>
              <w:contextualSpacing/>
              <w:jc w:val="center"/>
              <w:rPr>
                <w:rFonts w:ascii="Open Sans" w:eastAsia="OpenSans" w:hAnsi="Open Sans" w:cs="Open Sans"/>
                <w:b/>
                <w:bCs/>
                <w:spacing w:val="-2"/>
                <w:sz w:val="20"/>
                <w:szCs w:val="20"/>
              </w:rPr>
            </w:pPr>
            <w:r w:rsidRPr="00CC0D15">
              <w:rPr>
                <w:rFonts w:ascii="Open Sans" w:eastAsia="OpenSans" w:hAnsi="Open Sans" w:cs="Open Sans"/>
                <w:b/>
                <w:bCs/>
                <w:color w:val="000000" w:themeColor="text1"/>
                <w:sz w:val="20"/>
                <w:szCs w:val="20"/>
              </w:rPr>
              <w:t>Questions and Expectations</w:t>
            </w:r>
          </w:p>
        </w:tc>
        <w:tc>
          <w:tcPr>
            <w:tcW w:w="3494" w:type="dxa"/>
            <w:tcBorders>
              <w:top w:val="single" w:sz="4" w:space="0" w:color="auto"/>
              <w:left w:val="single" w:sz="4" w:space="0" w:color="auto"/>
              <w:bottom w:val="single" w:sz="4" w:space="0" w:color="auto"/>
              <w:right w:val="single" w:sz="4" w:space="0" w:color="auto"/>
            </w:tcBorders>
            <w:shd w:val="clear" w:color="auto" w:fill="CA99C6"/>
          </w:tcPr>
          <w:p w14:paraId="4CA7C900" w14:textId="1FFE8D44" w:rsidR="00BD6B5A" w:rsidRPr="00CC0D15" w:rsidRDefault="00BD6B5A" w:rsidP="00BD6B5A">
            <w:pPr>
              <w:pStyle w:val="ListParagraph"/>
              <w:ind w:left="153"/>
              <w:jc w:val="center"/>
              <w:textAlignment w:val="baseline"/>
              <w:rPr>
                <w:rFonts w:ascii="Open Sans" w:eastAsia="OpenSans" w:hAnsi="Open Sans" w:cs="Open Sans"/>
                <w:i/>
                <w:iCs/>
                <w:color w:val="0070C0"/>
                <w:sz w:val="20"/>
                <w:szCs w:val="20"/>
              </w:rPr>
            </w:pPr>
            <w:r w:rsidRPr="00CC0D15">
              <w:rPr>
                <w:rFonts w:ascii="Open Sans" w:eastAsia="OpenSans" w:hAnsi="Open Sans" w:cs="Open Sans"/>
                <w:b/>
                <w:bCs/>
                <w:color w:val="000000" w:themeColor="text1"/>
                <w:sz w:val="20"/>
                <w:szCs w:val="20"/>
              </w:rPr>
              <w:t>What to Look For</w:t>
            </w:r>
          </w:p>
        </w:tc>
        <w:tc>
          <w:tcPr>
            <w:tcW w:w="5371" w:type="dxa"/>
            <w:tcBorders>
              <w:top w:val="single" w:sz="4" w:space="0" w:color="auto"/>
              <w:left w:val="single" w:sz="4" w:space="0" w:color="auto"/>
              <w:bottom w:val="single" w:sz="4" w:space="0" w:color="auto"/>
              <w:right w:val="single" w:sz="4" w:space="0" w:color="auto"/>
            </w:tcBorders>
            <w:shd w:val="clear" w:color="auto" w:fill="CA99C6"/>
          </w:tcPr>
          <w:p w14:paraId="5BD6F012" w14:textId="037E2F04" w:rsidR="00BD6B5A" w:rsidRPr="00CC0D15" w:rsidRDefault="00BD6B5A" w:rsidP="00BD6B5A">
            <w:pPr>
              <w:ind w:left="57"/>
              <w:contextualSpacing/>
              <w:jc w:val="center"/>
              <w:rPr>
                <w:rFonts w:ascii="Open Sans" w:eastAsia="OpenSans" w:hAnsi="Open Sans" w:cs="Open Sans"/>
                <w:sz w:val="20"/>
                <w:szCs w:val="20"/>
                <w:u w:val="single"/>
              </w:rPr>
            </w:pPr>
            <w:r w:rsidRPr="00CC0D15">
              <w:rPr>
                <w:rFonts w:ascii="Open Sans" w:eastAsia="OpenSans" w:hAnsi="Open Sans" w:cs="Open Sans"/>
                <w:b/>
                <w:bCs/>
                <w:color w:val="000000" w:themeColor="text1"/>
                <w:sz w:val="20"/>
                <w:szCs w:val="20"/>
              </w:rPr>
              <w:t>Little Books/Activity</w:t>
            </w:r>
          </w:p>
        </w:tc>
      </w:tr>
      <w:tr w:rsidR="00064AB2" w:rsidRPr="00064AB2" w14:paraId="0B03C84B" w14:textId="77777777" w:rsidTr="2ADA6123">
        <w:trPr>
          <w:trHeight w:val="1975"/>
        </w:trPr>
        <w:tc>
          <w:tcPr>
            <w:tcW w:w="0" w:type="auto"/>
            <w:tcBorders>
              <w:top w:val="single" w:sz="4" w:space="0" w:color="auto"/>
              <w:bottom w:val="single" w:sz="4" w:space="0" w:color="auto"/>
              <w:right w:val="nil"/>
            </w:tcBorders>
            <w:shd w:val="clear" w:color="auto" w:fill="DEEAF6" w:themeFill="accent5" w:themeFillTint="33"/>
            <w:vAlign w:val="center"/>
          </w:tcPr>
          <w:p w14:paraId="2D270745" w14:textId="77777777" w:rsidR="00064AB2" w:rsidRPr="00CE4536" w:rsidRDefault="00064AB2" w:rsidP="001F3544">
            <w:pPr>
              <w:rPr>
                <w:rFonts w:ascii="Open Sans" w:hAnsi="Open Sans" w:cs="Open Sans"/>
                <w:sz w:val="21"/>
                <w:szCs w:val="21"/>
              </w:rPr>
            </w:pPr>
          </w:p>
        </w:tc>
        <w:tc>
          <w:tcPr>
            <w:tcW w:w="4068" w:type="dxa"/>
            <w:tcBorders>
              <w:top w:val="single" w:sz="4" w:space="0" w:color="auto"/>
              <w:left w:val="nil"/>
              <w:bottom w:val="single" w:sz="4" w:space="0" w:color="auto"/>
              <w:right w:val="single" w:sz="4" w:space="0" w:color="auto"/>
            </w:tcBorders>
            <w:shd w:val="clear" w:color="auto" w:fill="auto"/>
            <w:hideMark/>
          </w:tcPr>
          <w:p w14:paraId="40872DD3" w14:textId="4DCF8AF3" w:rsidR="00347B68" w:rsidRPr="00CC0D15" w:rsidRDefault="47D0F5E2" w:rsidP="007E305E">
            <w:pPr>
              <w:ind w:left="57"/>
              <w:contextualSpacing/>
              <w:rPr>
                <w:rFonts w:ascii="Open Sans" w:eastAsia="OpenSans" w:hAnsi="Open Sans" w:cs="Open Sans"/>
                <w:b/>
                <w:bCs/>
                <w:sz w:val="20"/>
                <w:szCs w:val="20"/>
              </w:rPr>
            </w:pPr>
            <w:r w:rsidRPr="00CC0D15">
              <w:rPr>
                <w:rFonts w:ascii="Open Sans" w:eastAsia="OpenSans" w:hAnsi="Open Sans" w:cs="Open Sans"/>
                <w:b/>
                <w:bCs/>
                <w:sz w:val="20"/>
                <w:szCs w:val="20"/>
              </w:rPr>
              <w:t>Measure perimeter</w:t>
            </w:r>
            <w:r w:rsidR="007E305E"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Compare measurements</w:t>
            </w:r>
          </w:p>
          <w:p w14:paraId="2EEC3828" w14:textId="77777777" w:rsidR="00347B68" w:rsidRPr="00CC0D15" w:rsidRDefault="47D0F5E2" w:rsidP="007E305E">
            <w:pPr>
              <w:ind w:left="57"/>
              <w:contextualSpacing/>
              <w:rPr>
                <w:rFonts w:ascii="Open Sans" w:eastAsia="OpenSans" w:hAnsi="Open Sans" w:cs="Open Sans"/>
                <w:sz w:val="20"/>
                <w:szCs w:val="20"/>
              </w:rPr>
            </w:pPr>
            <w:r w:rsidRPr="00CC0D15">
              <w:rPr>
                <w:rFonts w:ascii="Open Sans" w:eastAsia="OpenSans" w:hAnsi="Open Sans" w:cs="Open Sans"/>
                <w:sz w:val="20"/>
                <w:szCs w:val="20"/>
              </w:rPr>
              <w:t>Spatial Sense: E2.1; E2.3; E2.4; E2.8; E2.9</w:t>
            </w:r>
          </w:p>
          <w:p w14:paraId="4D4EB04B" w14:textId="1CF5BC10" w:rsidR="00064AB2" w:rsidRPr="00CC0D15" w:rsidRDefault="00064AB2" w:rsidP="007E305E">
            <w:pPr>
              <w:ind w:left="57"/>
              <w:textAlignment w:val="baseline"/>
              <w:rPr>
                <w:rFonts w:ascii="Open Sans" w:eastAsia="OpenSans" w:hAnsi="Open Sans" w:cs="Open Sans"/>
                <w:sz w:val="20"/>
                <w:szCs w:val="20"/>
              </w:rPr>
            </w:pPr>
          </w:p>
          <w:p w14:paraId="5ECDF8FF" w14:textId="161A7996" w:rsidR="00064AB2" w:rsidRPr="00CC0D15" w:rsidRDefault="4626E2D4" w:rsidP="007E305E">
            <w:pPr>
              <w:ind w:left="57"/>
              <w:textAlignment w:val="baseline"/>
              <w:rPr>
                <w:rFonts w:ascii="Open Sans" w:eastAsia="OpenSans" w:hAnsi="Open Sans" w:cs="Open Sans"/>
                <w:sz w:val="20"/>
                <w:szCs w:val="20"/>
              </w:rPr>
            </w:pPr>
            <w:r w:rsidRPr="00CC0D15">
              <w:rPr>
                <w:rFonts w:ascii="Open Sans" w:eastAsia="OpenSans" w:hAnsi="Open Sans" w:cs="Open Sans"/>
                <w:sz w:val="20"/>
                <w:szCs w:val="20"/>
              </w:rPr>
              <w:t xml:space="preserve">They use addition and subtraction to solve perimeter problems and see them as the joining or separating of lengths. They add and subtract to compare measurements involving length, mass, and capacity. </w:t>
            </w:r>
          </w:p>
        </w:tc>
        <w:tc>
          <w:tcPr>
            <w:tcW w:w="3494" w:type="dxa"/>
            <w:tcBorders>
              <w:top w:val="single" w:sz="4" w:space="0" w:color="auto"/>
              <w:left w:val="single" w:sz="4" w:space="0" w:color="auto"/>
              <w:bottom w:val="single" w:sz="4" w:space="0" w:color="auto"/>
              <w:right w:val="single" w:sz="4" w:space="0" w:color="auto"/>
            </w:tcBorders>
            <w:shd w:val="clear" w:color="auto" w:fill="auto"/>
            <w:hideMark/>
          </w:tcPr>
          <w:p w14:paraId="14C120B6" w14:textId="4A148C65" w:rsidR="003B3AB8" w:rsidRPr="00CC0D15" w:rsidRDefault="7D128E34" w:rsidP="007E305E">
            <w:pPr>
              <w:pStyle w:val="ListParagraph"/>
              <w:numPr>
                <w:ilvl w:val="0"/>
                <w:numId w:val="27"/>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making reasonable estimates? Are they using personal referents?</w:t>
            </w:r>
          </w:p>
          <w:p w14:paraId="27687353" w14:textId="5499D4CB" w:rsidR="003B3AB8" w:rsidRPr="00CC0D15" w:rsidRDefault="7D128E34" w:rsidP="007E305E">
            <w:pPr>
              <w:pStyle w:val="ListParagraph"/>
              <w:numPr>
                <w:ilvl w:val="0"/>
                <w:numId w:val="27"/>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 xml:space="preserve">Do students recognize equal sides on a </w:t>
            </w:r>
            <w:r w:rsidR="234E5F06" w:rsidRPr="00CC0D15">
              <w:rPr>
                <w:rFonts w:ascii="Open Sans" w:eastAsia="OpenSans" w:hAnsi="Open Sans" w:cs="Open Sans"/>
                <w:i/>
                <w:iCs/>
                <w:color w:val="0070C0"/>
                <w:sz w:val="20"/>
                <w:szCs w:val="20"/>
              </w:rPr>
              <w:t>shape,</w:t>
            </w:r>
            <w:r w:rsidRPr="00CC0D15">
              <w:rPr>
                <w:rFonts w:ascii="Open Sans" w:eastAsia="OpenSans" w:hAnsi="Open Sans" w:cs="Open Sans"/>
                <w:i/>
                <w:iCs/>
                <w:color w:val="0070C0"/>
                <w:sz w:val="20"/>
                <w:szCs w:val="20"/>
              </w:rPr>
              <w:t xml:space="preserve"> or do they measure all sides?</w:t>
            </w:r>
          </w:p>
          <w:p w14:paraId="1ED640FB" w14:textId="6EE1ECF0" w:rsidR="003B3AB8" w:rsidRPr="00CC0D15" w:rsidRDefault="7D128E34" w:rsidP="007E305E">
            <w:pPr>
              <w:pStyle w:val="ListParagraph"/>
              <w:numPr>
                <w:ilvl w:val="0"/>
                <w:numId w:val="27"/>
              </w:numPr>
              <w:ind w:left="153" w:hanging="96"/>
              <w:rPr>
                <w:rFonts w:ascii="Open Sans" w:eastAsia="OpenSans" w:hAnsi="Open Sans" w:cs="Open Sans"/>
                <w:i/>
                <w:iCs/>
                <w:color w:val="4472C4" w:themeColor="accent1"/>
                <w:sz w:val="20"/>
                <w:szCs w:val="20"/>
              </w:rPr>
            </w:pPr>
            <w:r w:rsidRPr="00CC0D15">
              <w:rPr>
                <w:rFonts w:ascii="Open Sans" w:eastAsia="OpenSans" w:hAnsi="Open Sans" w:cs="Open Sans"/>
                <w:i/>
                <w:iCs/>
                <w:color w:val="0070C0"/>
                <w:sz w:val="20"/>
                <w:szCs w:val="20"/>
              </w:rPr>
              <w:t>Are students able to make different shapes with the same perimeter?</w:t>
            </w:r>
          </w:p>
        </w:tc>
        <w:tc>
          <w:tcPr>
            <w:tcW w:w="5371" w:type="dxa"/>
            <w:tcBorders>
              <w:top w:val="single" w:sz="4" w:space="0" w:color="auto"/>
              <w:left w:val="single" w:sz="4" w:space="0" w:color="auto"/>
              <w:bottom w:val="single" w:sz="4" w:space="0" w:color="auto"/>
              <w:right w:val="single" w:sz="4" w:space="0" w:color="auto"/>
            </w:tcBorders>
            <w:shd w:val="clear" w:color="auto" w:fill="auto"/>
            <w:hideMark/>
          </w:tcPr>
          <w:p w14:paraId="3B3658A3" w14:textId="6F53F0C8" w:rsidR="005C7686" w:rsidRPr="00CC0D15" w:rsidRDefault="4626E2D4" w:rsidP="007E305E">
            <w:pPr>
              <w:ind w:left="57"/>
              <w:textAlignment w:val="baseline"/>
              <w:rPr>
                <w:rFonts w:ascii="Open Sans" w:eastAsia="OpenSans" w:hAnsi="Open Sans" w:cs="Open Sans"/>
                <w:sz w:val="20"/>
                <w:szCs w:val="20"/>
                <w:u w:val="single"/>
              </w:rPr>
            </w:pPr>
            <w:r w:rsidRPr="00CC0D15">
              <w:rPr>
                <w:rFonts w:ascii="Open Sans" w:eastAsia="OpenSans" w:hAnsi="Open Sans" w:cs="Open Sans"/>
                <w:sz w:val="20"/>
                <w:szCs w:val="20"/>
                <w:u w:val="single"/>
              </w:rPr>
              <w:t>Measurement Unit 1: Length</w:t>
            </w:r>
            <w:r w:rsidR="00D90938">
              <w:rPr>
                <w:rFonts w:ascii="Open Sans" w:eastAsia="OpenSans" w:hAnsi="Open Sans" w:cs="Open Sans"/>
                <w:sz w:val="20"/>
                <w:szCs w:val="20"/>
                <w:u w:val="single"/>
              </w:rPr>
              <w:t xml:space="preserve">, </w:t>
            </w:r>
            <w:r w:rsidRPr="00CC0D15">
              <w:rPr>
                <w:rFonts w:ascii="Open Sans" w:eastAsia="OpenSans" w:hAnsi="Open Sans" w:cs="Open Sans"/>
                <w:sz w:val="20"/>
                <w:szCs w:val="20"/>
                <w:u w:val="single"/>
              </w:rPr>
              <w:t>Perimeter</w:t>
            </w:r>
            <w:r w:rsidR="00D90938">
              <w:rPr>
                <w:rFonts w:ascii="Open Sans" w:eastAsia="OpenSans" w:hAnsi="Open Sans" w:cs="Open Sans"/>
                <w:sz w:val="20"/>
                <w:szCs w:val="20"/>
                <w:u w:val="single"/>
              </w:rPr>
              <w:t>, and Time</w:t>
            </w:r>
          </w:p>
          <w:p w14:paraId="2EF33C6F" w14:textId="77777777" w:rsidR="005C7686" w:rsidRPr="00CC0D15" w:rsidRDefault="4626E2D4" w:rsidP="007E305E">
            <w:pPr>
              <w:ind w:left="57"/>
              <w:contextualSpacing/>
              <w:rPr>
                <w:rFonts w:ascii="Open Sans" w:eastAsia="OpenSans" w:hAnsi="Open Sans" w:cs="Open Sans"/>
                <w:sz w:val="20"/>
                <w:szCs w:val="20"/>
              </w:rPr>
            </w:pPr>
            <w:r w:rsidRPr="00CC0D15">
              <w:rPr>
                <w:rFonts w:ascii="Open Sans" w:eastAsia="OpenSans" w:hAnsi="Open Sans" w:cs="Open Sans"/>
                <w:sz w:val="20"/>
                <w:szCs w:val="20"/>
              </w:rPr>
              <w:t>3: Measuring Length</w:t>
            </w:r>
          </w:p>
          <w:p w14:paraId="44623249" w14:textId="77777777" w:rsidR="005C7686" w:rsidRPr="00CC0D15" w:rsidRDefault="4626E2D4" w:rsidP="007E305E">
            <w:pPr>
              <w:ind w:left="57"/>
              <w:contextualSpacing/>
              <w:rPr>
                <w:rFonts w:ascii="Open Sans" w:eastAsia="OpenSans" w:hAnsi="Open Sans" w:cs="Open Sans"/>
                <w:sz w:val="20"/>
                <w:szCs w:val="20"/>
              </w:rPr>
            </w:pPr>
            <w:r w:rsidRPr="00CC0D15">
              <w:rPr>
                <w:rFonts w:ascii="Open Sans" w:eastAsia="OpenSans" w:hAnsi="Open Sans" w:cs="Open Sans"/>
                <w:sz w:val="20"/>
                <w:szCs w:val="20"/>
              </w:rPr>
              <w:t>4: Introducing Perimeter</w:t>
            </w:r>
          </w:p>
          <w:p w14:paraId="062FEAB2" w14:textId="77777777" w:rsidR="005C7686" w:rsidRPr="00CC0D15" w:rsidRDefault="4626E2D4" w:rsidP="007E305E">
            <w:pPr>
              <w:ind w:left="57"/>
              <w:contextualSpacing/>
              <w:rPr>
                <w:rFonts w:ascii="Open Sans" w:eastAsia="OpenSans" w:hAnsi="Open Sans" w:cs="Open Sans"/>
                <w:sz w:val="20"/>
                <w:szCs w:val="20"/>
              </w:rPr>
            </w:pPr>
            <w:r w:rsidRPr="00CC0D15">
              <w:rPr>
                <w:rFonts w:ascii="Open Sans" w:eastAsia="OpenSans" w:hAnsi="Open Sans" w:cs="Open Sans"/>
                <w:sz w:val="20"/>
                <w:szCs w:val="20"/>
              </w:rPr>
              <w:t>5: Measuring Perimeter</w:t>
            </w:r>
          </w:p>
          <w:p w14:paraId="774B6FC6" w14:textId="6C33FC9C" w:rsidR="005C7686" w:rsidRPr="00CC0D15" w:rsidRDefault="4626E2D4" w:rsidP="007E305E">
            <w:pPr>
              <w:ind w:left="57"/>
              <w:contextualSpacing/>
              <w:rPr>
                <w:rFonts w:ascii="Open Sans" w:eastAsia="OpenSans" w:hAnsi="Open Sans" w:cs="Open Sans"/>
                <w:sz w:val="20"/>
                <w:szCs w:val="20"/>
              </w:rPr>
            </w:pPr>
            <w:r w:rsidRPr="00CC0D15">
              <w:rPr>
                <w:rFonts w:ascii="Open Sans" w:eastAsia="OpenSans" w:hAnsi="Open Sans" w:cs="Open Sans"/>
                <w:sz w:val="20"/>
                <w:szCs w:val="20"/>
              </w:rPr>
              <w:t>6: How Many Can You Make?</w:t>
            </w:r>
          </w:p>
          <w:p w14:paraId="18D3A8EA" w14:textId="295C3B5B" w:rsidR="00064AB2" w:rsidRPr="00CC0D15" w:rsidRDefault="00D90938" w:rsidP="007E305E">
            <w:pPr>
              <w:ind w:left="57"/>
              <w:contextualSpacing/>
              <w:rPr>
                <w:rFonts w:ascii="Open Sans" w:eastAsia="OpenSans" w:hAnsi="Open Sans" w:cs="Open Sans"/>
                <w:b/>
                <w:bCs/>
                <w:i/>
                <w:iCs/>
                <w:sz w:val="20"/>
                <w:szCs w:val="20"/>
              </w:rPr>
            </w:pPr>
            <w:r>
              <w:rPr>
                <w:rFonts w:ascii="Open Sans" w:eastAsia="OpenSans" w:hAnsi="Open Sans" w:cs="Open Sans"/>
                <w:b/>
                <w:bCs/>
                <w:i/>
                <w:iCs/>
                <w:sz w:val="20"/>
                <w:szCs w:val="20"/>
              </w:rPr>
              <w:t>8</w:t>
            </w:r>
            <w:r w:rsidR="4626E2D4" w:rsidRPr="00CC0D15">
              <w:rPr>
                <w:rFonts w:ascii="Open Sans" w:eastAsia="OpenSans" w:hAnsi="Open Sans" w:cs="Open Sans"/>
                <w:b/>
                <w:bCs/>
                <w:i/>
                <w:iCs/>
                <w:sz w:val="20"/>
                <w:szCs w:val="20"/>
              </w:rPr>
              <w:t>: Consolidation</w:t>
            </w:r>
            <w:r w:rsidR="7D128E34" w:rsidRPr="00CC0D15">
              <w:rPr>
                <w:rFonts w:ascii="Open Sans" w:eastAsia="OpenSans" w:hAnsi="Open Sans" w:cs="Open Sans"/>
                <w:b/>
                <w:bCs/>
                <w:i/>
                <w:iCs/>
                <w:sz w:val="20"/>
                <w:szCs w:val="20"/>
              </w:rPr>
              <w:t xml:space="preserve"> (Length</w:t>
            </w:r>
            <w:r>
              <w:rPr>
                <w:rFonts w:ascii="Open Sans" w:eastAsia="OpenSans" w:hAnsi="Open Sans" w:cs="Open Sans"/>
                <w:b/>
                <w:bCs/>
                <w:i/>
                <w:iCs/>
                <w:sz w:val="20"/>
                <w:szCs w:val="20"/>
              </w:rPr>
              <w:t xml:space="preserve">, </w:t>
            </w:r>
            <w:r w:rsidR="7D128E34" w:rsidRPr="00CC0D15">
              <w:rPr>
                <w:rFonts w:ascii="Open Sans" w:eastAsia="OpenSans" w:hAnsi="Open Sans" w:cs="Open Sans"/>
                <w:b/>
                <w:bCs/>
                <w:i/>
                <w:iCs/>
                <w:sz w:val="20"/>
                <w:szCs w:val="20"/>
              </w:rPr>
              <w:t>Perimeter</w:t>
            </w:r>
            <w:r>
              <w:rPr>
                <w:rFonts w:ascii="Open Sans" w:eastAsia="OpenSans" w:hAnsi="Open Sans" w:cs="Open Sans"/>
                <w:b/>
                <w:bCs/>
                <w:i/>
                <w:iCs/>
                <w:sz w:val="20"/>
                <w:szCs w:val="20"/>
              </w:rPr>
              <w:t>, and Time</w:t>
            </w:r>
            <w:r w:rsidR="7D128E34" w:rsidRPr="00CC0D15">
              <w:rPr>
                <w:rFonts w:ascii="Open Sans" w:eastAsia="OpenSans" w:hAnsi="Open Sans" w:cs="Open Sans"/>
                <w:b/>
                <w:bCs/>
                <w:i/>
                <w:iCs/>
                <w:sz w:val="20"/>
                <w:szCs w:val="20"/>
              </w:rPr>
              <w:t>)</w:t>
            </w:r>
          </w:p>
        </w:tc>
      </w:tr>
      <w:tr w:rsidR="00064AB2" w:rsidRPr="00064AB2" w14:paraId="1BEC63F6" w14:textId="77777777" w:rsidTr="2ADA6123">
        <w:tc>
          <w:tcPr>
            <w:tcW w:w="12950" w:type="dxa"/>
            <w:gridSpan w:val="4"/>
            <w:tcBorders>
              <w:top w:val="single" w:sz="4"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7538B7B4" w14:textId="66D609CD" w:rsidR="00064AB2" w:rsidRPr="00CC0D15" w:rsidRDefault="51DE51E0" w:rsidP="007E305E">
            <w:pPr>
              <w:contextualSpacing/>
              <w:jc w:val="center"/>
              <w:rPr>
                <w:rFonts w:ascii="Open Sans" w:eastAsia="OpenSans" w:hAnsi="Open Sans" w:cs="Open Sans"/>
                <w:b/>
                <w:bCs/>
                <w:i/>
                <w:iCs/>
                <w:sz w:val="20"/>
                <w:szCs w:val="20"/>
              </w:rPr>
            </w:pPr>
            <w:r w:rsidRPr="00CC0D15">
              <w:rPr>
                <w:rFonts w:ascii="Open Sans" w:eastAsia="OpenSans" w:hAnsi="Open Sans" w:cs="Open Sans"/>
                <w:b/>
                <w:bCs/>
                <w:i/>
                <w:iCs/>
                <w:sz w:val="20"/>
                <w:szCs w:val="20"/>
              </w:rPr>
              <w:t xml:space="preserve">Reflection: </w:t>
            </w:r>
            <w:r w:rsidRPr="00CC0D15">
              <w:rPr>
                <w:rFonts w:ascii="Open Sans" w:eastAsia="OpenSans" w:hAnsi="Open Sans" w:cs="Open Sans"/>
                <w:i/>
                <w:iCs/>
                <w:sz w:val="20"/>
                <w:szCs w:val="20"/>
              </w:rPr>
              <w:t>When is addition &amp; subtraction useful?</w:t>
            </w:r>
          </w:p>
        </w:tc>
      </w:tr>
    </w:tbl>
    <w:p w14:paraId="385AA0B0" w14:textId="4CA45420" w:rsidR="00932814" w:rsidRDefault="00064AB2">
      <w:r>
        <w:br w:type="page"/>
      </w:r>
    </w:p>
    <w:tbl>
      <w:tblPr>
        <w:tblW w:w="129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4126"/>
        <w:gridCol w:w="3438"/>
        <w:gridCol w:w="5369"/>
      </w:tblGrid>
      <w:tr w:rsidR="00064AB2" w:rsidRPr="00064AB2" w14:paraId="73A9D13E" w14:textId="77777777" w:rsidTr="2ADA6123">
        <w:tc>
          <w:tcPr>
            <w:tcW w:w="414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3D0510C" w14:textId="4FF03B13"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lastRenderedPageBreak/>
              <w:t>Ontario Ministry Long Range Plan</w:t>
            </w:r>
          </w:p>
        </w:tc>
        <w:tc>
          <w:tcPr>
            <w:tcW w:w="8807"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9C20797" w14:textId="6C0B3E70"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Pearson </w:t>
            </w:r>
            <w:proofErr w:type="spellStart"/>
            <w:r w:rsidRPr="00CC0D15">
              <w:rPr>
                <w:rFonts w:ascii="Open Sans" w:eastAsia="OpenSans" w:hAnsi="Open Sans" w:cs="Open Sans"/>
                <w:b/>
                <w:bCs/>
                <w:i/>
                <w:iCs/>
                <w:color w:val="000000" w:themeColor="text1"/>
                <w:sz w:val="20"/>
                <w:szCs w:val="20"/>
              </w:rPr>
              <w:t>Mathology</w:t>
            </w:r>
            <w:proofErr w:type="spellEnd"/>
          </w:p>
        </w:tc>
      </w:tr>
      <w:tr w:rsidR="00064AB2" w:rsidRPr="00064AB2" w14:paraId="6A0F5931" w14:textId="77777777" w:rsidTr="2ADA6123">
        <w:tc>
          <w:tcPr>
            <w:tcW w:w="414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DCBE451" w14:textId="1474C239" w:rsidR="00064AB2" w:rsidRPr="00A94449" w:rsidRDefault="7D128E34" w:rsidP="00A94449">
            <w:pPr>
              <w:contextualSpacing/>
              <w:jc w:val="center"/>
              <w:rPr>
                <w:rFonts w:ascii="Open Sans" w:eastAsia="OpenSans" w:hAnsi="Open Sans" w:cs="Open Sans"/>
                <w:b/>
                <w:bCs/>
                <w:sz w:val="20"/>
                <w:szCs w:val="20"/>
              </w:rPr>
            </w:pPr>
            <w:r w:rsidRPr="00A94449">
              <w:rPr>
                <w:rFonts w:ascii="Open Sans" w:eastAsia="OpenSans" w:hAnsi="Open Sans" w:cs="Open Sans"/>
                <w:b/>
                <w:bCs/>
                <w:sz w:val="20"/>
                <w:szCs w:val="20"/>
              </w:rPr>
              <w:t>How can we describe 3</w:t>
            </w:r>
            <w:r w:rsidR="00D2054B" w:rsidRPr="00A94449">
              <w:rPr>
                <w:rFonts w:ascii="Open Sans" w:eastAsia="OpenSans" w:hAnsi="Open Sans" w:cs="Open Sans"/>
                <w:b/>
                <w:bCs/>
                <w:sz w:val="20"/>
                <w:szCs w:val="20"/>
              </w:rPr>
              <w:t>-</w:t>
            </w:r>
            <w:r w:rsidRPr="00A94449">
              <w:rPr>
                <w:rFonts w:ascii="Open Sans" w:eastAsia="OpenSans" w:hAnsi="Open Sans" w:cs="Open Sans"/>
                <w:b/>
                <w:bCs/>
                <w:sz w:val="20"/>
                <w:szCs w:val="20"/>
              </w:rPr>
              <w:t>D objects</w:t>
            </w:r>
            <w:r w:rsidR="44DFC4B1" w:rsidRPr="00A94449">
              <w:rPr>
                <w:rFonts w:ascii="Open Sans" w:eastAsia="OpenSans" w:hAnsi="Open Sans" w:cs="Open Sans"/>
                <w:b/>
                <w:bCs/>
                <w:sz w:val="20"/>
                <w:szCs w:val="20"/>
              </w:rPr>
              <w:t xml:space="preserve"> </w:t>
            </w:r>
            <w:r w:rsidRPr="00A94449">
              <w:rPr>
                <w:rFonts w:ascii="Open Sans" w:eastAsia="OpenSans" w:hAnsi="Open Sans" w:cs="Open Sans"/>
                <w:b/>
                <w:bCs/>
                <w:sz w:val="20"/>
                <w:szCs w:val="20"/>
              </w:rPr>
              <w:t>and space?</w:t>
            </w:r>
          </w:p>
        </w:tc>
        <w:tc>
          <w:tcPr>
            <w:tcW w:w="8807"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202D9E1" w14:textId="77777777" w:rsidR="00064AB2" w:rsidRPr="00A94449" w:rsidRDefault="00064AB2" w:rsidP="7D96866F">
            <w:pPr>
              <w:jc w:val="center"/>
              <w:textAlignment w:val="baseline"/>
              <w:rPr>
                <w:rFonts w:ascii="Open Sans" w:eastAsia="OpenSans" w:hAnsi="Open Sans" w:cs="Open Sans"/>
                <w:sz w:val="20"/>
                <w:szCs w:val="20"/>
              </w:rPr>
            </w:pPr>
            <w:r w:rsidRPr="00A94449">
              <w:rPr>
                <w:rFonts w:ascii="Open Sans" w:eastAsia="OpenSans" w:hAnsi="Open Sans" w:cs="Open Sans"/>
                <w:b/>
                <w:bCs/>
                <w:color w:val="000000" w:themeColor="text1"/>
                <w:sz w:val="20"/>
                <w:szCs w:val="20"/>
              </w:rPr>
              <w:t>Big Ideas</w:t>
            </w:r>
            <w:r w:rsidRPr="00A94449">
              <w:rPr>
                <w:rFonts w:ascii="Open Sans" w:eastAsia="OpenSans" w:hAnsi="Open Sans" w:cs="Open Sans"/>
                <w:color w:val="000000" w:themeColor="text1"/>
                <w:sz w:val="20"/>
                <w:szCs w:val="20"/>
              </w:rPr>
              <w:t> </w:t>
            </w:r>
          </w:p>
          <w:p w14:paraId="4A742D83" w14:textId="1E6CFC85" w:rsidR="003B3AB8" w:rsidRPr="00A94449" w:rsidRDefault="7D128E34" w:rsidP="000E2335">
            <w:pPr>
              <w:pStyle w:val="ListParagraph"/>
              <w:numPr>
                <w:ilvl w:val="0"/>
                <w:numId w:val="28"/>
              </w:numPr>
              <w:ind w:left="210" w:hanging="153"/>
              <w:rPr>
                <w:rFonts w:ascii="Open Sans" w:eastAsia="OpenSans" w:hAnsi="Open Sans" w:cs="Open Sans"/>
                <w:b/>
                <w:bCs/>
                <w:sz w:val="20"/>
                <w:szCs w:val="20"/>
              </w:rPr>
            </w:pPr>
            <w:r w:rsidRPr="00A94449">
              <w:rPr>
                <w:rFonts w:ascii="Open Sans" w:eastAsia="OpenSans" w:hAnsi="Open Sans" w:cs="Open Sans"/>
                <w:b/>
                <w:bCs/>
                <w:sz w:val="20"/>
                <w:szCs w:val="20"/>
              </w:rPr>
              <w:t>2</w:t>
            </w:r>
            <w:r w:rsidRPr="00A94449">
              <w:rPr>
                <w:rFonts w:ascii="Cambria Math" w:eastAsia="OpenSans" w:hAnsi="Cambria Math" w:cs="Cambria Math"/>
                <w:b/>
                <w:bCs/>
                <w:sz w:val="20"/>
                <w:szCs w:val="20"/>
              </w:rPr>
              <w:t>‐</w:t>
            </w:r>
            <w:r w:rsidRPr="00A94449">
              <w:rPr>
                <w:rFonts w:ascii="Open Sans" w:eastAsia="OpenSans" w:hAnsi="Open Sans" w:cs="Open Sans"/>
                <w:b/>
                <w:bCs/>
                <w:sz w:val="20"/>
                <w:szCs w:val="20"/>
              </w:rPr>
              <w:t>D shapes and 3</w:t>
            </w:r>
            <w:r w:rsidRPr="00A94449">
              <w:rPr>
                <w:rFonts w:ascii="Cambria Math" w:eastAsia="OpenSans" w:hAnsi="Cambria Math" w:cs="Cambria Math"/>
                <w:b/>
                <w:bCs/>
                <w:sz w:val="20"/>
                <w:szCs w:val="20"/>
              </w:rPr>
              <w:t>‐</w:t>
            </w:r>
            <w:r w:rsidRPr="00A94449">
              <w:rPr>
                <w:rFonts w:ascii="Open Sans" w:eastAsia="OpenSans" w:hAnsi="Open Sans" w:cs="Open Sans"/>
                <w:b/>
                <w:bCs/>
                <w:sz w:val="20"/>
                <w:szCs w:val="20"/>
              </w:rPr>
              <w:t>D solids can be analyzed and classified in different ways by their attributes.</w:t>
            </w:r>
          </w:p>
          <w:p w14:paraId="6DE7A0C3" w14:textId="2CFC3E78" w:rsidR="00064AB2" w:rsidRPr="00A94449" w:rsidRDefault="06E23561" w:rsidP="000E2335">
            <w:pPr>
              <w:pStyle w:val="ListParagraph"/>
              <w:numPr>
                <w:ilvl w:val="0"/>
                <w:numId w:val="28"/>
              </w:numPr>
              <w:ind w:left="210" w:hanging="153"/>
              <w:rPr>
                <w:rFonts w:ascii="Open Sans" w:eastAsia="OpenSans" w:hAnsi="Open Sans" w:cs="Open Sans"/>
                <w:sz w:val="20"/>
                <w:szCs w:val="20"/>
              </w:rPr>
            </w:pPr>
            <w:r w:rsidRPr="00A94449">
              <w:rPr>
                <w:rFonts w:ascii="Open Sans" w:eastAsia="OpenSans" w:hAnsi="Open Sans" w:cs="Open Sans"/>
                <w:b/>
                <w:bCs/>
                <w:sz w:val="20"/>
                <w:szCs w:val="20"/>
              </w:rPr>
              <w:t>Assigning a unit to a continuous attribute allows us to measure and make comparisons.</w:t>
            </w:r>
          </w:p>
        </w:tc>
      </w:tr>
      <w:tr w:rsidR="00923650" w:rsidRPr="00064AB2" w14:paraId="687E5F5C" w14:textId="77777777" w:rsidTr="2ADA6123">
        <w:tc>
          <w:tcPr>
            <w:tcW w:w="12950" w:type="dxa"/>
            <w:gridSpan w:val="4"/>
            <w:tcBorders>
              <w:top w:val="single" w:sz="4" w:space="0" w:color="auto"/>
              <w:left w:val="single" w:sz="4" w:space="0" w:color="auto"/>
              <w:bottom w:val="single" w:sz="4" w:space="0" w:color="auto"/>
              <w:right w:val="single" w:sz="4" w:space="0" w:color="auto"/>
            </w:tcBorders>
            <w:shd w:val="clear" w:color="auto" w:fill="auto"/>
          </w:tcPr>
          <w:p w14:paraId="39540CDD" w14:textId="1D4E015F" w:rsidR="00923650" w:rsidRPr="00CC0D15" w:rsidRDefault="00923650" w:rsidP="00923650">
            <w:pPr>
              <w:ind w:left="57"/>
              <w:textAlignment w:val="baseline"/>
              <w:rPr>
                <w:rFonts w:ascii="Open Sans" w:eastAsia="OpenSans" w:hAnsi="Open Sans" w:cs="Open Sans"/>
                <w:color w:val="000000" w:themeColor="text1"/>
                <w:sz w:val="20"/>
                <w:szCs w:val="20"/>
              </w:rPr>
            </w:pPr>
            <w:r w:rsidRPr="00CC0D15">
              <w:rPr>
                <w:rFonts w:ascii="Open Sans" w:eastAsia="OpenSans" w:hAnsi="Open Sans" w:cs="Open Sans"/>
                <w:b/>
                <w:bCs/>
                <w:color w:val="000000" w:themeColor="text1"/>
                <w:sz w:val="20"/>
                <w:szCs w:val="20"/>
              </w:rPr>
              <w:t xml:space="preserve">Time: </w:t>
            </w:r>
            <w:r w:rsidRPr="00CC0D15">
              <w:rPr>
                <w:rFonts w:ascii="Open Sans" w:eastAsia="OpenSans" w:hAnsi="Open Sans" w:cs="Open Sans"/>
                <w:color w:val="000000" w:themeColor="text1"/>
                <w:sz w:val="20"/>
                <w:szCs w:val="20"/>
              </w:rPr>
              <w:t>January</w:t>
            </w:r>
          </w:p>
        </w:tc>
      </w:tr>
      <w:tr w:rsidR="000E2335" w:rsidRPr="00064AB2" w14:paraId="3338D76D" w14:textId="77777777" w:rsidTr="2ADA6123">
        <w:tc>
          <w:tcPr>
            <w:tcW w:w="4143" w:type="dxa"/>
            <w:gridSpan w:val="2"/>
            <w:tcBorders>
              <w:top w:val="single" w:sz="4" w:space="0" w:color="auto"/>
              <w:left w:val="single" w:sz="4" w:space="0" w:color="auto"/>
              <w:bottom w:val="single" w:sz="4" w:space="0" w:color="auto"/>
              <w:right w:val="single" w:sz="4" w:space="0" w:color="auto"/>
            </w:tcBorders>
            <w:shd w:val="clear" w:color="auto" w:fill="CA99C6"/>
          </w:tcPr>
          <w:p w14:paraId="42FA9B1D" w14:textId="0A1F1910" w:rsidR="000E2335" w:rsidRPr="00CC0D15" w:rsidRDefault="000E2335" w:rsidP="000E2335">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Questions and Expectations</w:t>
            </w:r>
          </w:p>
        </w:tc>
        <w:tc>
          <w:tcPr>
            <w:tcW w:w="3438" w:type="dxa"/>
            <w:tcBorders>
              <w:top w:val="single" w:sz="4" w:space="0" w:color="auto"/>
              <w:left w:val="single" w:sz="4" w:space="0" w:color="auto"/>
              <w:bottom w:val="single" w:sz="4" w:space="0" w:color="auto"/>
              <w:right w:val="single" w:sz="4" w:space="0" w:color="auto"/>
            </w:tcBorders>
            <w:shd w:val="clear" w:color="auto" w:fill="CA99C6"/>
            <w:hideMark/>
          </w:tcPr>
          <w:p w14:paraId="231D6CB2" w14:textId="66112512" w:rsidR="000E2335" w:rsidRPr="00CC0D15" w:rsidRDefault="000E2335"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What to Look For</w:t>
            </w:r>
          </w:p>
        </w:tc>
        <w:tc>
          <w:tcPr>
            <w:tcW w:w="5369" w:type="dxa"/>
            <w:tcBorders>
              <w:top w:val="single" w:sz="4" w:space="0" w:color="auto"/>
              <w:left w:val="single" w:sz="4" w:space="0" w:color="auto"/>
              <w:bottom w:val="single" w:sz="4" w:space="0" w:color="auto"/>
              <w:right w:val="single" w:sz="4" w:space="0" w:color="auto"/>
            </w:tcBorders>
            <w:shd w:val="clear" w:color="auto" w:fill="CA99C6"/>
            <w:hideMark/>
          </w:tcPr>
          <w:p w14:paraId="3ADFB53E" w14:textId="3AC80E76" w:rsidR="000E2335" w:rsidRPr="00CC0D15" w:rsidRDefault="000E2335"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Little Books/Activity</w:t>
            </w:r>
          </w:p>
        </w:tc>
      </w:tr>
      <w:tr w:rsidR="00D45406" w:rsidRPr="00064AB2" w14:paraId="7961FB80" w14:textId="77777777" w:rsidTr="2ADA6123">
        <w:tc>
          <w:tcPr>
            <w:tcW w:w="4143" w:type="dxa"/>
            <w:gridSpan w:val="2"/>
            <w:tcBorders>
              <w:top w:val="single" w:sz="4" w:space="0" w:color="auto"/>
              <w:left w:val="single" w:sz="4" w:space="0" w:color="auto"/>
              <w:bottom w:val="single" w:sz="4" w:space="0" w:color="auto"/>
              <w:right w:val="single" w:sz="4" w:space="0" w:color="auto"/>
            </w:tcBorders>
            <w:shd w:val="clear" w:color="auto" w:fill="auto"/>
          </w:tcPr>
          <w:p w14:paraId="61105C3A" w14:textId="77777777" w:rsidR="00D45406" w:rsidRPr="00CC0D15" w:rsidRDefault="00D45406"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3438" w:type="dxa"/>
            <w:tcBorders>
              <w:top w:val="single" w:sz="4" w:space="0" w:color="auto"/>
              <w:left w:val="single" w:sz="4" w:space="0" w:color="auto"/>
              <w:bottom w:val="single" w:sz="4" w:space="0" w:color="auto"/>
              <w:right w:val="single" w:sz="4" w:space="0" w:color="auto"/>
            </w:tcBorders>
            <w:shd w:val="clear" w:color="auto" w:fill="auto"/>
            <w:hideMark/>
          </w:tcPr>
          <w:p w14:paraId="4BAF18B4" w14:textId="77777777" w:rsidR="00D45406" w:rsidRPr="00CC0D15" w:rsidRDefault="00D45406"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5369" w:type="dxa"/>
            <w:tcBorders>
              <w:top w:val="single" w:sz="4" w:space="0" w:color="auto"/>
              <w:left w:val="single" w:sz="4" w:space="0" w:color="auto"/>
              <w:bottom w:val="single" w:sz="4" w:space="0" w:color="auto"/>
              <w:right w:val="single" w:sz="4" w:space="0" w:color="auto"/>
            </w:tcBorders>
            <w:shd w:val="clear" w:color="auto" w:fill="auto"/>
            <w:hideMark/>
          </w:tcPr>
          <w:p w14:paraId="55C45682" w14:textId="77777777" w:rsidR="00D45406" w:rsidRPr="00CC0D15" w:rsidRDefault="00D45406" w:rsidP="00DF197A">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u w:val="single"/>
              </w:rPr>
              <w:t>Goat Island</w:t>
            </w:r>
          </w:p>
          <w:p w14:paraId="68379011" w14:textId="5107B958" w:rsidR="00D45406" w:rsidRPr="00CC0D15" w:rsidRDefault="00D45406" w:rsidP="00DF197A">
            <w:pPr>
              <w:ind w:left="57"/>
              <w:contextualSpacing/>
              <w:rPr>
                <w:rFonts w:ascii="Open Sans" w:eastAsia="OpenSans" w:hAnsi="Open Sans" w:cs="Open Sans"/>
                <w:sz w:val="20"/>
                <w:szCs w:val="20"/>
              </w:rPr>
            </w:pPr>
            <w:r w:rsidRPr="00CC0D15">
              <w:rPr>
                <w:rFonts w:ascii="Open Sans" w:eastAsia="OpenSans" w:hAnsi="Open Sans" w:cs="Open Sans"/>
                <w:sz w:val="20"/>
                <w:szCs w:val="20"/>
              </w:rPr>
              <w:t>-</w:t>
            </w:r>
            <w:r w:rsidR="00DF197A" w:rsidRPr="00CC0D15">
              <w:rPr>
                <w:rFonts w:ascii="Open Sans" w:eastAsia="OpenSans" w:hAnsi="Open Sans" w:cs="Open Sans"/>
                <w:sz w:val="20"/>
                <w:szCs w:val="20"/>
              </w:rPr>
              <w:t xml:space="preserve"> </w:t>
            </w:r>
            <w:r w:rsidRPr="00CC0D15">
              <w:rPr>
                <w:rFonts w:ascii="Open Sans" w:eastAsia="OpenSans" w:hAnsi="Open Sans" w:cs="Open Sans"/>
                <w:sz w:val="20"/>
                <w:szCs w:val="20"/>
              </w:rPr>
              <w:t>measure time, temperature, and length</w:t>
            </w:r>
          </w:p>
          <w:p w14:paraId="17537FFE" w14:textId="2FBBEDE3" w:rsidR="00D45406" w:rsidRPr="00CC0D15" w:rsidRDefault="00D45406" w:rsidP="00DF197A">
            <w:pPr>
              <w:ind w:left="57"/>
              <w:contextualSpacing/>
              <w:rPr>
                <w:rFonts w:ascii="Open Sans" w:eastAsia="OpenSans" w:hAnsi="Open Sans" w:cs="Open Sans"/>
                <w:sz w:val="20"/>
                <w:szCs w:val="20"/>
              </w:rPr>
            </w:pPr>
            <w:r w:rsidRPr="00CC0D15">
              <w:rPr>
                <w:rFonts w:ascii="Open Sans" w:eastAsia="OpenSans" w:hAnsi="Open Sans" w:cs="Open Sans"/>
                <w:sz w:val="20"/>
                <w:szCs w:val="20"/>
              </w:rPr>
              <w:t>-</w:t>
            </w:r>
            <w:r w:rsidR="00DF197A" w:rsidRPr="00CC0D15">
              <w:rPr>
                <w:rFonts w:ascii="Open Sans" w:eastAsia="OpenSans" w:hAnsi="Open Sans" w:cs="Open Sans"/>
                <w:sz w:val="20"/>
                <w:szCs w:val="20"/>
              </w:rPr>
              <w:t xml:space="preserve"> </w:t>
            </w:r>
            <w:r w:rsidRPr="00CC0D15">
              <w:rPr>
                <w:rFonts w:ascii="Open Sans" w:eastAsia="OpenSans" w:hAnsi="Open Sans" w:cs="Open Sans"/>
                <w:sz w:val="20"/>
                <w:szCs w:val="20"/>
              </w:rPr>
              <w:t>explore units of measure and their relationships</w:t>
            </w:r>
          </w:p>
        </w:tc>
      </w:tr>
      <w:tr w:rsidR="00064AB2" w:rsidRPr="00064AB2" w14:paraId="12E64A1F" w14:textId="77777777" w:rsidTr="2ADA6123">
        <w:trPr>
          <w:trHeight w:val="754"/>
        </w:trPr>
        <w:tc>
          <w:tcPr>
            <w:tcW w:w="0" w:type="auto"/>
            <w:tcBorders>
              <w:top w:val="single" w:sz="4" w:space="0" w:color="auto"/>
              <w:bottom w:val="single" w:sz="4" w:space="0" w:color="auto"/>
              <w:right w:val="nil"/>
            </w:tcBorders>
            <w:shd w:val="clear" w:color="auto" w:fill="DEEAF6" w:themeFill="accent5" w:themeFillTint="33"/>
            <w:vAlign w:val="center"/>
          </w:tcPr>
          <w:p w14:paraId="3EFA6199" w14:textId="77777777" w:rsidR="00064AB2" w:rsidRPr="00CC0D15" w:rsidRDefault="00064AB2" w:rsidP="001F3544">
            <w:pPr>
              <w:rPr>
                <w:rFonts w:ascii="Open Sans" w:hAnsi="Open Sans" w:cs="Open Sans"/>
                <w:sz w:val="20"/>
                <w:szCs w:val="20"/>
              </w:rPr>
            </w:pPr>
          </w:p>
        </w:tc>
        <w:tc>
          <w:tcPr>
            <w:tcW w:w="4126" w:type="dxa"/>
            <w:tcBorders>
              <w:top w:val="single" w:sz="4" w:space="0" w:color="auto"/>
              <w:left w:val="nil"/>
              <w:bottom w:val="single" w:sz="4" w:space="0" w:color="auto"/>
              <w:right w:val="single" w:sz="4" w:space="0" w:color="auto"/>
            </w:tcBorders>
            <w:shd w:val="clear" w:color="auto" w:fill="auto"/>
            <w:hideMark/>
          </w:tcPr>
          <w:p w14:paraId="267F0D6A" w14:textId="77777777" w:rsidR="00064AB2" w:rsidRPr="00CC0D15" w:rsidRDefault="00064AB2"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3438" w:type="dxa"/>
            <w:tcBorders>
              <w:top w:val="single" w:sz="4" w:space="0" w:color="auto"/>
              <w:left w:val="single" w:sz="4" w:space="0" w:color="auto"/>
              <w:bottom w:val="single" w:sz="4" w:space="0" w:color="auto"/>
              <w:right w:val="single" w:sz="4" w:space="0" w:color="auto"/>
            </w:tcBorders>
            <w:shd w:val="clear" w:color="auto" w:fill="auto"/>
            <w:hideMark/>
          </w:tcPr>
          <w:p w14:paraId="73326562" w14:textId="77777777" w:rsidR="00064AB2" w:rsidRPr="00CC0D15" w:rsidRDefault="00064AB2"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5369" w:type="dxa"/>
            <w:tcBorders>
              <w:top w:val="single" w:sz="4" w:space="0" w:color="auto"/>
              <w:left w:val="single" w:sz="4" w:space="0" w:color="auto"/>
              <w:bottom w:val="single" w:sz="4" w:space="0" w:color="auto"/>
              <w:right w:val="single" w:sz="4" w:space="0" w:color="auto"/>
            </w:tcBorders>
            <w:shd w:val="clear" w:color="auto" w:fill="auto"/>
            <w:hideMark/>
          </w:tcPr>
          <w:p w14:paraId="6E01DBB1" w14:textId="5EAB89F3" w:rsidR="00347B68" w:rsidRPr="00CC0D15" w:rsidRDefault="47D0F5E2" w:rsidP="00DF197A">
            <w:pPr>
              <w:pStyle w:val="NormalWeb"/>
              <w:shd w:val="clear" w:color="auto" w:fill="FFFFFF" w:themeFill="background1"/>
              <w:ind w:left="57"/>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u w:val="single"/>
              </w:rPr>
              <w:t>Measurement</w:t>
            </w:r>
            <w:r w:rsidR="00FC4AA7">
              <w:rPr>
                <w:rFonts w:ascii="Open Sans" w:eastAsia="OpenSans" w:hAnsi="Open Sans" w:cs="Open Sans"/>
                <w:color w:val="000000" w:themeColor="text1"/>
                <w:sz w:val="20"/>
                <w:szCs w:val="20"/>
                <w:u w:val="single"/>
              </w:rPr>
              <w:t>s</w:t>
            </w:r>
            <w:r w:rsidRPr="00CC0D15">
              <w:rPr>
                <w:rFonts w:ascii="Open Sans" w:eastAsia="OpenSans" w:hAnsi="Open Sans" w:cs="Open Sans"/>
                <w:color w:val="000000" w:themeColor="text1"/>
                <w:sz w:val="20"/>
                <w:szCs w:val="20"/>
                <w:u w:val="single"/>
              </w:rPr>
              <w:t xml:space="preserve"> About Y</w:t>
            </w:r>
            <w:r w:rsidR="00FC4AA7">
              <w:rPr>
                <w:rFonts w:ascii="Open Sans" w:eastAsia="OpenSans" w:hAnsi="Open Sans" w:cs="Open Sans"/>
                <w:color w:val="000000" w:themeColor="text1"/>
                <w:sz w:val="20"/>
                <w:szCs w:val="20"/>
                <w:u w:val="single"/>
              </w:rPr>
              <w:t>OU!</w:t>
            </w:r>
            <w:r w:rsidR="00347B68" w:rsidRPr="00CC0D15">
              <w:rPr>
                <w:rFonts w:ascii="Open Sans" w:hAnsi="Open Sans" w:cs="Open Sans"/>
                <w:sz w:val="20"/>
                <w:szCs w:val="20"/>
              </w:rPr>
              <w:br/>
            </w:r>
            <w:r w:rsidRPr="00CC0D15">
              <w:rPr>
                <w:rFonts w:ascii="Open Sans" w:eastAsia="OpenSans" w:hAnsi="Open Sans" w:cs="Open Sans"/>
                <w:color w:val="000000" w:themeColor="text1"/>
                <w:sz w:val="20"/>
                <w:szCs w:val="20"/>
              </w:rPr>
              <w:t>-</w:t>
            </w:r>
            <w:r w:rsidR="00DF197A" w:rsidRPr="00CC0D15">
              <w:rPr>
                <w:rFonts w:ascii="Open Sans" w:eastAsia="OpenSans" w:hAnsi="Open Sans" w:cs="Open Sans"/>
                <w:color w:val="000000" w:themeColor="text1"/>
                <w:sz w:val="20"/>
                <w:szCs w:val="20"/>
              </w:rPr>
              <w:t xml:space="preserve"> </w:t>
            </w:r>
            <w:r w:rsidRPr="00CC0D15">
              <w:rPr>
                <w:rFonts w:ascii="Open Sans" w:eastAsia="OpenSans" w:hAnsi="Open Sans" w:cs="Open Sans"/>
                <w:color w:val="000000" w:themeColor="text1"/>
                <w:sz w:val="20"/>
                <w:szCs w:val="20"/>
              </w:rPr>
              <w:t xml:space="preserve">estimate, measure, and compare attributes </w:t>
            </w:r>
          </w:p>
          <w:p w14:paraId="6F68648C" w14:textId="697C857A" w:rsidR="00064AB2" w:rsidRPr="00CC0D15" w:rsidRDefault="47D0F5E2" w:rsidP="00DF197A">
            <w:pPr>
              <w:pStyle w:val="NormalWeb"/>
              <w:shd w:val="clear" w:color="auto" w:fill="FFFFFF" w:themeFill="background1"/>
              <w:ind w:left="57"/>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rPr>
              <w:t>-</w:t>
            </w:r>
            <w:r w:rsidR="00DF197A" w:rsidRPr="00CC0D15">
              <w:rPr>
                <w:rFonts w:ascii="Open Sans" w:eastAsia="OpenSans" w:hAnsi="Open Sans" w:cs="Open Sans"/>
                <w:color w:val="000000" w:themeColor="text1"/>
                <w:sz w:val="20"/>
                <w:szCs w:val="20"/>
              </w:rPr>
              <w:t xml:space="preserve"> </w:t>
            </w:r>
            <w:r w:rsidRPr="00CC0D15">
              <w:rPr>
                <w:rFonts w:ascii="Open Sans" w:eastAsia="OpenSans" w:hAnsi="Open Sans" w:cs="Open Sans"/>
                <w:color w:val="000000" w:themeColor="text1"/>
                <w:sz w:val="20"/>
                <w:szCs w:val="20"/>
              </w:rPr>
              <w:t xml:space="preserve">identify and relate measures </w:t>
            </w:r>
          </w:p>
        </w:tc>
      </w:tr>
      <w:tr w:rsidR="00347B68" w:rsidRPr="00064AB2" w14:paraId="2B68F8E5" w14:textId="77777777" w:rsidTr="2ADA6123">
        <w:tc>
          <w:tcPr>
            <w:tcW w:w="0" w:type="auto"/>
            <w:tcBorders>
              <w:top w:val="single" w:sz="4" w:space="0" w:color="auto"/>
              <w:bottom w:val="single" w:sz="4" w:space="0" w:color="auto"/>
              <w:right w:val="nil"/>
            </w:tcBorders>
            <w:shd w:val="clear" w:color="auto" w:fill="DEEAF6" w:themeFill="accent5" w:themeFillTint="33"/>
            <w:vAlign w:val="center"/>
          </w:tcPr>
          <w:p w14:paraId="587BB1DD" w14:textId="77777777" w:rsidR="00347B68" w:rsidRPr="00CC0D15" w:rsidRDefault="00347B68" w:rsidP="001F3544">
            <w:pPr>
              <w:rPr>
                <w:rFonts w:ascii="Open Sans" w:hAnsi="Open Sans" w:cs="Open Sans"/>
                <w:sz w:val="20"/>
                <w:szCs w:val="20"/>
              </w:rPr>
            </w:pPr>
          </w:p>
        </w:tc>
        <w:tc>
          <w:tcPr>
            <w:tcW w:w="4126" w:type="dxa"/>
            <w:tcBorders>
              <w:top w:val="single" w:sz="4" w:space="0" w:color="auto"/>
              <w:left w:val="nil"/>
              <w:bottom w:val="single" w:sz="4" w:space="0" w:color="auto"/>
              <w:right w:val="single" w:sz="4" w:space="0" w:color="auto"/>
            </w:tcBorders>
            <w:shd w:val="clear" w:color="auto" w:fill="auto"/>
          </w:tcPr>
          <w:p w14:paraId="1C634C65" w14:textId="77777777" w:rsidR="00347B68" w:rsidRPr="00CC0D15" w:rsidRDefault="00347B68" w:rsidP="7D96866F">
            <w:pPr>
              <w:textAlignment w:val="baseline"/>
              <w:rPr>
                <w:rFonts w:ascii="Open Sans" w:eastAsia="OpenSans" w:hAnsi="Open Sans" w:cs="Open Sans"/>
                <w:color w:val="000000"/>
                <w:sz w:val="20"/>
                <w:szCs w:val="20"/>
              </w:rPr>
            </w:pPr>
          </w:p>
        </w:tc>
        <w:tc>
          <w:tcPr>
            <w:tcW w:w="3438" w:type="dxa"/>
            <w:tcBorders>
              <w:top w:val="single" w:sz="4" w:space="0" w:color="auto"/>
              <w:left w:val="single" w:sz="4" w:space="0" w:color="auto"/>
              <w:bottom w:val="single" w:sz="4" w:space="0" w:color="auto"/>
              <w:right w:val="single" w:sz="4" w:space="0" w:color="auto"/>
            </w:tcBorders>
            <w:shd w:val="clear" w:color="auto" w:fill="auto"/>
          </w:tcPr>
          <w:p w14:paraId="287681C1" w14:textId="77777777" w:rsidR="00347B68" w:rsidRPr="00CC0D15" w:rsidRDefault="00347B68" w:rsidP="7D96866F">
            <w:pPr>
              <w:textAlignment w:val="baseline"/>
              <w:rPr>
                <w:rFonts w:ascii="Open Sans" w:eastAsia="OpenSans" w:hAnsi="Open Sans" w:cs="Open Sans"/>
                <w:color w:val="000000"/>
                <w:sz w:val="20"/>
                <w:szCs w:val="20"/>
              </w:rPr>
            </w:pPr>
          </w:p>
        </w:tc>
        <w:tc>
          <w:tcPr>
            <w:tcW w:w="5369" w:type="dxa"/>
            <w:tcBorders>
              <w:top w:val="single" w:sz="4" w:space="0" w:color="auto"/>
              <w:left w:val="single" w:sz="4" w:space="0" w:color="auto"/>
              <w:bottom w:val="single" w:sz="4" w:space="0" w:color="auto"/>
              <w:right w:val="single" w:sz="4" w:space="0" w:color="auto"/>
            </w:tcBorders>
            <w:shd w:val="clear" w:color="auto" w:fill="auto"/>
          </w:tcPr>
          <w:p w14:paraId="0BA57A00" w14:textId="1152CA44" w:rsidR="00347B68" w:rsidRPr="00CC0D15" w:rsidRDefault="47D0F5E2" w:rsidP="00DF197A">
            <w:pPr>
              <w:ind w:left="57"/>
              <w:contextualSpacing/>
              <w:rPr>
                <w:rFonts w:ascii="Open Sans" w:eastAsia="OpenSans" w:hAnsi="Open Sans" w:cs="Open Sans"/>
                <w:color w:val="000000" w:themeColor="text1"/>
                <w:sz w:val="20"/>
                <w:szCs w:val="20"/>
                <w:u w:val="single"/>
              </w:rPr>
            </w:pPr>
            <w:proofErr w:type="spellStart"/>
            <w:r w:rsidRPr="00CC0D15">
              <w:rPr>
                <w:rFonts w:ascii="Open Sans" w:eastAsia="OpenSans" w:hAnsi="Open Sans" w:cs="Open Sans"/>
                <w:color w:val="000000" w:themeColor="text1"/>
                <w:sz w:val="20"/>
                <w:szCs w:val="20"/>
                <w:u w:val="single"/>
              </w:rPr>
              <w:t>W</w:t>
            </w:r>
            <w:r w:rsidR="00FC4AA7">
              <w:rPr>
                <w:rFonts w:ascii="Open Sans" w:eastAsia="OpenSans" w:hAnsi="Open Sans" w:cs="Open Sans"/>
                <w:color w:val="000000" w:themeColor="text1"/>
                <w:sz w:val="20"/>
                <w:szCs w:val="20"/>
                <w:u w:val="single"/>
              </w:rPr>
              <w:t>ONDER</w:t>
            </w:r>
            <w:r w:rsidRPr="00CC0D15">
              <w:rPr>
                <w:rFonts w:ascii="Open Sans" w:eastAsia="OpenSans" w:hAnsi="Open Sans" w:cs="Open Sans"/>
                <w:color w:val="000000" w:themeColor="text1"/>
                <w:sz w:val="20"/>
                <w:szCs w:val="20"/>
                <w:u w:val="single"/>
              </w:rPr>
              <w:t>ful</w:t>
            </w:r>
            <w:proofErr w:type="spellEnd"/>
            <w:r w:rsidRPr="00CC0D15">
              <w:rPr>
                <w:rFonts w:ascii="Open Sans" w:eastAsia="OpenSans" w:hAnsi="Open Sans" w:cs="Open Sans"/>
                <w:color w:val="000000" w:themeColor="text1"/>
                <w:sz w:val="20"/>
                <w:szCs w:val="20"/>
                <w:u w:val="single"/>
              </w:rPr>
              <w:t xml:space="preserve"> Buildings</w:t>
            </w:r>
          </w:p>
          <w:p w14:paraId="4E64F7D1" w14:textId="22113A49" w:rsidR="00CE4536" w:rsidRPr="00CC0D15" w:rsidRDefault="47D0F5E2" w:rsidP="00DF197A">
            <w:pPr>
              <w:ind w:left="57"/>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rPr>
              <w:t>-</w:t>
            </w:r>
            <w:r w:rsidR="00DF197A" w:rsidRPr="00CC0D15">
              <w:rPr>
                <w:rFonts w:ascii="Open Sans" w:eastAsia="OpenSans" w:hAnsi="Open Sans" w:cs="Open Sans"/>
                <w:color w:val="000000" w:themeColor="text1"/>
                <w:sz w:val="20"/>
                <w:szCs w:val="20"/>
              </w:rPr>
              <w:t xml:space="preserve"> </w:t>
            </w:r>
            <w:r w:rsidRPr="00CC0D15">
              <w:rPr>
                <w:rFonts w:ascii="Open Sans" w:eastAsia="OpenSans" w:hAnsi="Open Sans" w:cs="Open Sans"/>
                <w:color w:val="000000" w:themeColor="text1"/>
                <w:sz w:val="20"/>
                <w:szCs w:val="20"/>
              </w:rPr>
              <w:t xml:space="preserve">identify, describe, and compare 2-D shapes and 3-D solids </w:t>
            </w:r>
          </w:p>
          <w:p w14:paraId="655C9264" w14:textId="09F5CA01" w:rsidR="00347B68" w:rsidRPr="00CC0D15" w:rsidRDefault="47D0F5E2" w:rsidP="00DF197A">
            <w:pPr>
              <w:ind w:left="57"/>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rPr>
              <w:t>-</w:t>
            </w:r>
            <w:r w:rsidR="00DF197A" w:rsidRPr="00CC0D15">
              <w:rPr>
                <w:rFonts w:ascii="Open Sans" w:eastAsia="OpenSans" w:hAnsi="Open Sans" w:cs="Open Sans"/>
                <w:color w:val="000000" w:themeColor="text1"/>
                <w:sz w:val="20"/>
                <w:szCs w:val="20"/>
              </w:rPr>
              <w:t xml:space="preserve"> </w:t>
            </w:r>
            <w:r w:rsidRPr="00CC0D15">
              <w:rPr>
                <w:rFonts w:ascii="Open Sans" w:eastAsia="OpenSans" w:hAnsi="Open Sans" w:cs="Open Sans"/>
                <w:color w:val="000000" w:themeColor="text1"/>
                <w:sz w:val="20"/>
                <w:szCs w:val="20"/>
              </w:rPr>
              <w:t>compose and decompose 2-D shapes and 3-D solids</w:t>
            </w:r>
          </w:p>
        </w:tc>
      </w:tr>
    </w:tbl>
    <w:p w14:paraId="6157A0A5" w14:textId="77777777" w:rsidR="004477E7" w:rsidRDefault="004477E7" w:rsidP="001F3544">
      <w:pPr>
        <w:rPr>
          <w:rFonts w:ascii="Open Sans" w:hAnsi="Open Sans" w:cs="Open Sans"/>
          <w:sz w:val="20"/>
          <w:szCs w:val="20"/>
        </w:rPr>
        <w:sectPr w:rsidR="004477E7" w:rsidSect="00064AB2">
          <w:pgSz w:w="15840" w:h="12240" w:orient="landscape"/>
          <w:pgMar w:top="1440" w:right="1440" w:bottom="1440" w:left="1440" w:header="708" w:footer="708" w:gutter="0"/>
          <w:cols w:space="708"/>
          <w:docGrid w:linePitch="360"/>
        </w:sectPr>
      </w:pPr>
    </w:p>
    <w:tbl>
      <w:tblPr>
        <w:tblW w:w="12950"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4126"/>
        <w:gridCol w:w="3438"/>
        <w:gridCol w:w="5369"/>
      </w:tblGrid>
      <w:tr w:rsidR="004477E7" w:rsidRPr="00064AB2" w14:paraId="0A24793D" w14:textId="77777777" w:rsidTr="7270536D">
        <w:tc>
          <w:tcPr>
            <w:tcW w:w="0" w:type="auto"/>
            <w:tcBorders>
              <w:top w:val="single" w:sz="4" w:space="0" w:color="auto"/>
              <w:bottom w:val="single" w:sz="4" w:space="0" w:color="auto"/>
              <w:right w:val="nil"/>
            </w:tcBorders>
            <w:shd w:val="clear" w:color="auto" w:fill="DEEAF6" w:themeFill="accent5" w:themeFillTint="33"/>
            <w:vAlign w:val="center"/>
          </w:tcPr>
          <w:p w14:paraId="6E3A20FB" w14:textId="77777777" w:rsidR="004477E7" w:rsidRPr="00CC0D15" w:rsidRDefault="004477E7" w:rsidP="004477E7">
            <w:pPr>
              <w:rPr>
                <w:rFonts w:ascii="Open Sans" w:hAnsi="Open Sans" w:cs="Open Sans"/>
                <w:sz w:val="20"/>
                <w:szCs w:val="20"/>
              </w:rPr>
            </w:pPr>
          </w:p>
        </w:tc>
        <w:tc>
          <w:tcPr>
            <w:tcW w:w="4126" w:type="dxa"/>
            <w:tcBorders>
              <w:top w:val="single" w:sz="4" w:space="0" w:color="auto"/>
              <w:left w:val="nil"/>
              <w:bottom w:val="single" w:sz="4" w:space="0" w:color="auto"/>
              <w:right w:val="single" w:sz="4" w:space="0" w:color="auto"/>
            </w:tcBorders>
            <w:shd w:val="clear" w:color="auto" w:fill="CA99C6"/>
          </w:tcPr>
          <w:p w14:paraId="47101D2B" w14:textId="0C8E0830" w:rsidR="004477E7" w:rsidRPr="00CC0D15" w:rsidRDefault="004477E7" w:rsidP="004477E7">
            <w:pPr>
              <w:contextualSpacing/>
              <w:jc w:val="center"/>
              <w:rPr>
                <w:rFonts w:ascii="Open Sans" w:eastAsia="OpenSans" w:hAnsi="Open Sans" w:cs="Open Sans"/>
                <w:b/>
                <w:bCs/>
                <w:sz w:val="20"/>
                <w:szCs w:val="20"/>
              </w:rPr>
            </w:pPr>
            <w:r w:rsidRPr="00CC0D15">
              <w:rPr>
                <w:rFonts w:ascii="Open Sans" w:eastAsia="OpenSans" w:hAnsi="Open Sans" w:cs="Open Sans"/>
                <w:b/>
                <w:bCs/>
                <w:color w:val="000000" w:themeColor="text1"/>
                <w:sz w:val="20"/>
                <w:szCs w:val="20"/>
              </w:rPr>
              <w:t>Questions and Expectations</w:t>
            </w:r>
          </w:p>
        </w:tc>
        <w:tc>
          <w:tcPr>
            <w:tcW w:w="3438" w:type="dxa"/>
            <w:tcBorders>
              <w:top w:val="single" w:sz="4" w:space="0" w:color="auto"/>
              <w:left w:val="single" w:sz="4" w:space="0" w:color="auto"/>
              <w:bottom w:val="single" w:sz="4" w:space="0" w:color="auto"/>
              <w:right w:val="single" w:sz="4" w:space="0" w:color="auto"/>
            </w:tcBorders>
            <w:shd w:val="clear" w:color="auto" w:fill="CA99C6"/>
          </w:tcPr>
          <w:p w14:paraId="503BC852" w14:textId="3FDCDFF2" w:rsidR="004477E7" w:rsidRPr="00CC0D15" w:rsidRDefault="004477E7" w:rsidP="004477E7">
            <w:pPr>
              <w:pStyle w:val="ListParagraph"/>
              <w:ind w:left="153"/>
              <w:jc w:val="center"/>
              <w:rPr>
                <w:rFonts w:ascii="Open Sans" w:eastAsia="OpenSans" w:hAnsi="Open Sans" w:cs="Open Sans"/>
                <w:i/>
                <w:iCs/>
                <w:color w:val="0070C0"/>
                <w:sz w:val="20"/>
                <w:szCs w:val="20"/>
              </w:rPr>
            </w:pPr>
            <w:r w:rsidRPr="00CC0D15">
              <w:rPr>
                <w:rFonts w:ascii="Open Sans" w:eastAsia="OpenSans" w:hAnsi="Open Sans" w:cs="Open Sans"/>
                <w:b/>
                <w:bCs/>
                <w:color w:val="000000" w:themeColor="text1"/>
                <w:sz w:val="20"/>
                <w:szCs w:val="20"/>
              </w:rPr>
              <w:t>What to Look For</w:t>
            </w:r>
          </w:p>
        </w:tc>
        <w:tc>
          <w:tcPr>
            <w:tcW w:w="5369" w:type="dxa"/>
            <w:tcBorders>
              <w:top w:val="single" w:sz="4" w:space="0" w:color="auto"/>
              <w:left w:val="single" w:sz="4" w:space="0" w:color="auto"/>
              <w:bottom w:val="single" w:sz="4" w:space="0" w:color="auto"/>
              <w:right w:val="single" w:sz="4" w:space="0" w:color="auto"/>
            </w:tcBorders>
            <w:shd w:val="clear" w:color="auto" w:fill="CA99C6"/>
          </w:tcPr>
          <w:p w14:paraId="2080D97E" w14:textId="17881DD5" w:rsidR="004477E7" w:rsidRPr="00CC0D15" w:rsidRDefault="004477E7" w:rsidP="004477E7">
            <w:pPr>
              <w:ind w:left="57"/>
              <w:jc w:val="center"/>
              <w:textAlignment w:val="baseline"/>
              <w:rPr>
                <w:rFonts w:ascii="Open Sans" w:eastAsia="OpenSans" w:hAnsi="Open Sans" w:cs="Open Sans"/>
                <w:sz w:val="20"/>
                <w:szCs w:val="20"/>
                <w:u w:val="single"/>
              </w:rPr>
            </w:pPr>
            <w:r w:rsidRPr="00CC0D15">
              <w:rPr>
                <w:rFonts w:ascii="Open Sans" w:eastAsia="OpenSans" w:hAnsi="Open Sans" w:cs="Open Sans"/>
                <w:b/>
                <w:bCs/>
                <w:color w:val="000000" w:themeColor="text1"/>
                <w:sz w:val="20"/>
                <w:szCs w:val="20"/>
              </w:rPr>
              <w:t>Little Books/Activity</w:t>
            </w:r>
          </w:p>
        </w:tc>
      </w:tr>
      <w:tr w:rsidR="00064AB2" w:rsidRPr="00064AB2" w14:paraId="4632EE1D" w14:textId="77777777" w:rsidTr="7270536D">
        <w:tc>
          <w:tcPr>
            <w:tcW w:w="0" w:type="auto"/>
            <w:tcBorders>
              <w:top w:val="single" w:sz="4" w:space="0" w:color="auto"/>
              <w:bottom w:val="single" w:sz="4" w:space="0" w:color="auto"/>
              <w:right w:val="nil"/>
            </w:tcBorders>
            <w:shd w:val="clear" w:color="auto" w:fill="DEEAF6" w:themeFill="accent5" w:themeFillTint="33"/>
            <w:vAlign w:val="center"/>
          </w:tcPr>
          <w:p w14:paraId="27B63319" w14:textId="19DD7ED6" w:rsidR="00064AB2" w:rsidRPr="00CC0D15" w:rsidRDefault="00064AB2" w:rsidP="001F3544">
            <w:pPr>
              <w:rPr>
                <w:rFonts w:ascii="Open Sans" w:hAnsi="Open Sans" w:cs="Open Sans"/>
                <w:sz w:val="20"/>
                <w:szCs w:val="20"/>
              </w:rPr>
            </w:pPr>
          </w:p>
        </w:tc>
        <w:tc>
          <w:tcPr>
            <w:tcW w:w="4126" w:type="dxa"/>
            <w:tcBorders>
              <w:top w:val="single" w:sz="4" w:space="0" w:color="auto"/>
              <w:left w:val="nil"/>
              <w:bottom w:val="single" w:sz="4" w:space="0" w:color="auto"/>
              <w:right w:val="single" w:sz="4" w:space="0" w:color="auto"/>
            </w:tcBorders>
            <w:shd w:val="clear" w:color="auto" w:fill="auto"/>
            <w:hideMark/>
          </w:tcPr>
          <w:p w14:paraId="66B2262B" w14:textId="0AEDB4AA" w:rsidR="00D45406" w:rsidRPr="00CC0D15" w:rsidRDefault="47D0F5E2" w:rsidP="7D96866F">
            <w:pPr>
              <w:contextualSpacing/>
              <w:rPr>
                <w:rFonts w:ascii="Open Sans" w:eastAsia="OpenSans" w:hAnsi="Open Sans" w:cs="Open Sans"/>
                <w:b/>
                <w:bCs/>
                <w:sz w:val="20"/>
                <w:szCs w:val="20"/>
              </w:rPr>
            </w:pPr>
            <w:r w:rsidRPr="00CC0D15">
              <w:rPr>
                <w:rFonts w:ascii="Open Sans" w:eastAsia="OpenSans" w:hAnsi="Open Sans" w:cs="Open Sans"/>
                <w:b/>
                <w:bCs/>
                <w:sz w:val="20"/>
                <w:szCs w:val="20"/>
              </w:rPr>
              <w:t>Measure 3</w:t>
            </w:r>
            <w:r w:rsidR="00D45406" w:rsidRPr="00CC0D15">
              <w:rPr>
                <w:rFonts w:ascii="Open Sans" w:eastAsia="OpenSans" w:hAnsi="Open Sans" w:cs="Open Sans"/>
                <w:b/>
                <w:bCs/>
                <w:sz w:val="20"/>
                <w:szCs w:val="20"/>
              </w:rPr>
              <w:t>-</w:t>
            </w:r>
            <w:r w:rsidRPr="00CC0D15">
              <w:rPr>
                <w:rFonts w:ascii="Open Sans" w:eastAsia="OpenSans" w:hAnsi="Open Sans" w:cs="Open Sans"/>
                <w:b/>
                <w:bCs/>
                <w:sz w:val="20"/>
                <w:szCs w:val="20"/>
              </w:rPr>
              <w:t>D objects (lengths, mass,</w:t>
            </w:r>
            <w:r w:rsidR="51DE51E0"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capacity)</w:t>
            </w:r>
            <w:r w:rsidR="00D45406" w:rsidRPr="00CC0D15">
              <w:rPr>
                <w:rFonts w:ascii="Open Sans" w:eastAsia="OpenSans" w:hAnsi="Open Sans" w:cs="Open Sans"/>
                <w:b/>
                <w:bCs/>
                <w:sz w:val="20"/>
                <w:szCs w:val="20"/>
              </w:rPr>
              <w:t>,</w:t>
            </w:r>
            <w:r w:rsidR="001675AC">
              <w:rPr>
                <w:rFonts w:ascii="Open Sans" w:eastAsia="OpenSans" w:hAnsi="Open Sans" w:cs="Open Sans"/>
                <w:b/>
                <w:bCs/>
                <w:sz w:val="20"/>
                <w:szCs w:val="20"/>
              </w:rPr>
              <w:t xml:space="preserve"> </w:t>
            </w:r>
            <w:r w:rsidRPr="00CC0D15">
              <w:rPr>
                <w:rFonts w:ascii="Open Sans" w:eastAsia="OpenSans" w:hAnsi="Open Sans" w:cs="Open Sans"/>
                <w:b/>
                <w:bCs/>
                <w:sz w:val="20"/>
                <w:szCs w:val="20"/>
              </w:rPr>
              <w:t>Venn, Carroll, &amp; tree diagrams</w:t>
            </w:r>
            <w:r w:rsidR="00D45406" w:rsidRPr="00CC0D15">
              <w:rPr>
                <w:rFonts w:ascii="Open Sans" w:eastAsia="OpenSans" w:hAnsi="Open Sans" w:cs="Open Sans"/>
                <w:b/>
                <w:bCs/>
                <w:sz w:val="20"/>
                <w:szCs w:val="20"/>
              </w:rPr>
              <w:t xml:space="preserve">, </w:t>
            </w:r>
          </w:p>
          <w:p w14:paraId="172476D7" w14:textId="15A11E1B" w:rsidR="0037712F" w:rsidRPr="00CC0D15" w:rsidRDefault="44DFC4B1" w:rsidP="7D96866F">
            <w:pPr>
              <w:contextualSpacing/>
              <w:rPr>
                <w:rFonts w:ascii="Open Sans" w:eastAsia="OpenSans" w:hAnsi="Open Sans" w:cs="Open Sans"/>
                <w:b/>
                <w:bCs/>
                <w:sz w:val="20"/>
                <w:szCs w:val="20"/>
              </w:rPr>
            </w:pPr>
            <w:r w:rsidRPr="00CC0D15">
              <w:rPr>
                <w:rFonts w:ascii="Open Sans" w:eastAsia="OpenSans" w:hAnsi="Open Sans" w:cs="Open Sans"/>
                <w:b/>
                <w:bCs/>
                <w:sz w:val="20"/>
                <w:szCs w:val="20"/>
              </w:rPr>
              <w:t>Compare, describe, &amp; identify 3</w:t>
            </w:r>
            <w:r w:rsidR="00D45406" w:rsidRPr="00CC0D15">
              <w:rPr>
                <w:rFonts w:ascii="Open Sans" w:eastAsia="OpenSans" w:hAnsi="Open Sans" w:cs="Open Sans"/>
                <w:b/>
                <w:bCs/>
                <w:sz w:val="20"/>
                <w:szCs w:val="20"/>
              </w:rPr>
              <w:t>-</w:t>
            </w:r>
            <w:r w:rsidRPr="00CC0D15">
              <w:rPr>
                <w:rFonts w:ascii="Open Sans" w:eastAsia="OpenSans" w:hAnsi="Open Sans" w:cs="Open Sans"/>
                <w:b/>
                <w:bCs/>
                <w:sz w:val="20"/>
                <w:szCs w:val="20"/>
              </w:rPr>
              <w:t>D</w:t>
            </w:r>
            <w:r w:rsidR="00D45406"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objects</w:t>
            </w:r>
          </w:p>
          <w:p w14:paraId="2C05EDE6" w14:textId="77777777" w:rsidR="00347B68" w:rsidRPr="00CC0D15" w:rsidRDefault="47D0F5E2" w:rsidP="7D96866F">
            <w:pPr>
              <w:contextualSpacing/>
              <w:rPr>
                <w:rFonts w:ascii="Open Sans" w:eastAsia="OpenSans" w:hAnsi="Open Sans" w:cs="Open Sans"/>
                <w:sz w:val="20"/>
                <w:szCs w:val="20"/>
              </w:rPr>
            </w:pPr>
            <w:r w:rsidRPr="00CC0D15">
              <w:rPr>
                <w:rFonts w:ascii="Open Sans" w:eastAsia="OpenSans" w:hAnsi="Open Sans" w:cs="Open Sans"/>
                <w:sz w:val="20"/>
                <w:szCs w:val="20"/>
              </w:rPr>
              <w:t>Data: D1.1</w:t>
            </w:r>
          </w:p>
          <w:p w14:paraId="7A846705" w14:textId="77777777" w:rsidR="00347B68" w:rsidRPr="00CC0D15" w:rsidRDefault="47D0F5E2" w:rsidP="7D96866F">
            <w:pPr>
              <w:contextualSpacing/>
              <w:rPr>
                <w:rFonts w:ascii="Open Sans" w:eastAsia="OpenSans" w:hAnsi="Open Sans" w:cs="Open Sans"/>
                <w:sz w:val="20"/>
                <w:szCs w:val="20"/>
              </w:rPr>
            </w:pPr>
            <w:r w:rsidRPr="00CC0D15">
              <w:rPr>
                <w:rFonts w:ascii="Open Sans" w:eastAsia="OpenSans" w:hAnsi="Open Sans" w:cs="Open Sans"/>
                <w:sz w:val="20"/>
                <w:szCs w:val="20"/>
              </w:rPr>
              <w:t>Spatial Sense: E1.1; E1.2; E1.3; E2.1; E2.2; E2.3; E2.4; E2.5; E2.8; E2.9</w:t>
            </w:r>
          </w:p>
          <w:p w14:paraId="44711C2F" w14:textId="77777777" w:rsidR="00347B68" w:rsidRPr="00CC0D15" w:rsidRDefault="00347B68" w:rsidP="7D96866F">
            <w:pPr>
              <w:rPr>
                <w:rFonts w:ascii="Open Sans" w:eastAsia="OpenSans" w:hAnsi="Open Sans" w:cs="Open Sans"/>
                <w:sz w:val="20"/>
                <w:szCs w:val="20"/>
              </w:rPr>
            </w:pPr>
          </w:p>
          <w:p w14:paraId="213B036C" w14:textId="7321B290" w:rsidR="00064AB2" w:rsidRPr="00CC0D15" w:rsidRDefault="00D45406" w:rsidP="00D45406">
            <w:pPr>
              <w:rPr>
                <w:rFonts w:ascii="Open Sans" w:eastAsia="OpenSans" w:hAnsi="Open Sans" w:cs="Open Sans"/>
                <w:sz w:val="20"/>
                <w:szCs w:val="20"/>
              </w:rPr>
            </w:pPr>
            <w:r w:rsidRPr="00CC0D15">
              <w:rPr>
                <w:rFonts w:ascii="Open Sans" w:eastAsia="OpenSans" w:hAnsi="Open Sans" w:cs="Open Sans"/>
                <w:sz w:val="20"/>
                <w:szCs w:val="20"/>
              </w:rPr>
              <w:t>They</w:t>
            </w:r>
            <w:r w:rsidR="47D0F5E2" w:rsidRPr="00CC0D15">
              <w:rPr>
                <w:rFonts w:ascii="Open Sans" w:eastAsia="OpenSans" w:hAnsi="Open Sans" w:cs="Open Sans"/>
                <w:sz w:val="20"/>
                <w:szCs w:val="20"/>
              </w:rPr>
              <w:t xml:space="preserve"> compare, describe, identify and measure 3</w:t>
            </w:r>
            <w:r w:rsidRPr="00CC0D15">
              <w:rPr>
                <w:rFonts w:ascii="Open Sans" w:eastAsia="OpenSans" w:hAnsi="Open Sans" w:cs="Open Sans"/>
                <w:sz w:val="20"/>
                <w:szCs w:val="20"/>
              </w:rPr>
              <w:t>-</w:t>
            </w:r>
            <w:r w:rsidR="47D0F5E2" w:rsidRPr="00CC0D15">
              <w:rPr>
                <w:rFonts w:ascii="Open Sans" w:eastAsia="OpenSans" w:hAnsi="Open Sans" w:cs="Open Sans"/>
                <w:sz w:val="20"/>
                <w:szCs w:val="20"/>
              </w:rPr>
              <w:t>D objects and space. They use Venn, Carrol</w:t>
            </w:r>
            <w:r w:rsidR="006900FF" w:rsidRPr="00CC0D15">
              <w:rPr>
                <w:rFonts w:ascii="Open Sans" w:eastAsia="OpenSans" w:hAnsi="Open Sans" w:cs="Open Sans"/>
                <w:sz w:val="20"/>
                <w:szCs w:val="20"/>
              </w:rPr>
              <w:t>l</w:t>
            </w:r>
            <w:r w:rsidR="47D0F5E2" w:rsidRPr="00CC0D15">
              <w:rPr>
                <w:rFonts w:ascii="Open Sans" w:eastAsia="OpenSans" w:hAnsi="Open Sans" w:cs="Open Sans"/>
                <w:sz w:val="20"/>
                <w:szCs w:val="20"/>
              </w:rPr>
              <w:t>, and tree diagrams to show relationships among prisms, pyramids, cylinders, and cones and their attributes</w:t>
            </w:r>
            <w:r w:rsidR="06E23561" w:rsidRPr="00CC0D15">
              <w:rPr>
                <w:rFonts w:ascii="Open Sans" w:eastAsia="OpenSans" w:hAnsi="Open Sans" w:cs="Open Sans"/>
                <w:sz w:val="20"/>
                <w:szCs w:val="20"/>
              </w:rPr>
              <w:t>.</w:t>
            </w:r>
          </w:p>
        </w:tc>
        <w:tc>
          <w:tcPr>
            <w:tcW w:w="3438" w:type="dxa"/>
            <w:tcBorders>
              <w:top w:val="single" w:sz="4" w:space="0" w:color="auto"/>
              <w:left w:val="single" w:sz="4" w:space="0" w:color="auto"/>
              <w:bottom w:val="single" w:sz="4" w:space="0" w:color="auto"/>
              <w:right w:val="single" w:sz="4" w:space="0" w:color="auto"/>
            </w:tcBorders>
            <w:shd w:val="clear" w:color="auto" w:fill="auto"/>
            <w:hideMark/>
          </w:tcPr>
          <w:p w14:paraId="3802031C" w14:textId="44037276" w:rsidR="003B3AB8" w:rsidRPr="00CC0D15" w:rsidRDefault="7D128E34" w:rsidP="00DF197A">
            <w:pPr>
              <w:pStyle w:val="ListParagraph"/>
              <w:numPr>
                <w:ilvl w:val="0"/>
                <w:numId w:val="29"/>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identify the attributes of the different shapes? Are they able to sort by different attributes?</w:t>
            </w:r>
          </w:p>
          <w:p w14:paraId="403E14C6" w14:textId="6837AD2C" w:rsidR="003B3AB8" w:rsidRPr="00CC0D15" w:rsidRDefault="7D128E34" w:rsidP="00DF197A">
            <w:pPr>
              <w:pStyle w:val="ListParagraph"/>
              <w:numPr>
                <w:ilvl w:val="0"/>
                <w:numId w:val="29"/>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name the same shape in more than one way?</w:t>
            </w:r>
          </w:p>
          <w:p w14:paraId="58378C0F" w14:textId="441B10CA" w:rsidR="003B3AB8" w:rsidRPr="00CC0D15" w:rsidRDefault="7D128E34" w:rsidP="00DF197A">
            <w:pPr>
              <w:pStyle w:val="ListParagraph"/>
              <w:numPr>
                <w:ilvl w:val="0"/>
                <w:numId w:val="29"/>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describe the geometric attributes of their solid? Are they using math</w:t>
            </w:r>
            <w:r w:rsidR="001355EE" w:rsidRPr="00CC0D15">
              <w:rPr>
                <w:rFonts w:ascii="Open Sans" w:eastAsia="OpenSans" w:hAnsi="Open Sans" w:cs="Open Sans"/>
                <w:i/>
                <w:iCs/>
                <w:color w:val="0070C0"/>
                <w:sz w:val="20"/>
                <w:szCs w:val="20"/>
              </w:rPr>
              <w:t>ematical</w:t>
            </w:r>
            <w:r w:rsidRPr="00CC0D15">
              <w:rPr>
                <w:rFonts w:ascii="Open Sans" w:eastAsia="OpenSans" w:hAnsi="Open Sans" w:cs="Open Sans"/>
                <w:i/>
                <w:iCs/>
                <w:color w:val="0070C0"/>
                <w:sz w:val="20"/>
                <w:szCs w:val="20"/>
              </w:rPr>
              <w:t xml:space="preserve"> language?</w:t>
            </w:r>
          </w:p>
          <w:p w14:paraId="6604EE2B" w14:textId="3FB2CE80" w:rsidR="003B3AB8" w:rsidRPr="00CC0D15" w:rsidRDefault="7D128E34" w:rsidP="00DF197A">
            <w:pPr>
              <w:pStyle w:val="ListParagraph"/>
              <w:numPr>
                <w:ilvl w:val="0"/>
                <w:numId w:val="29"/>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recognize real-world examples of their solid?</w:t>
            </w:r>
          </w:p>
          <w:p w14:paraId="6631D5D7" w14:textId="6B3EB009" w:rsidR="003B3AB8" w:rsidRPr="00CC0D15" w:rsidRDefault="7D128E34" w:rsidP="00DF197A">
            <w:pPr>
              <w:pStyle w:val="ListParagraph"/>
              <w:numPr>
                <w:ilvl w:val="0"/>
                <w:numId w:val="29"/>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thinking about the numbers of edges and vertices when they pick the materials to make a skeleton?</w:t>
            </w:r>
          </w:p>
          <w:p w14:paraId="20E57A5D" w14:textId="487A5A3D" w:rsidR="003B3AB8" w:rsidRPr="00CC0D15" w:rsidRDefault="7D128E34" w:rsidP="00DF197A">
            <w:pPr>
              <w:pStyle w:val="ListParagraph"/>
              <w:numPr>
                <w:ilvl w:val="0"/>
                <w:numId w:val="29"/>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What strategies are students using to identify the net of their solid?</w:t>
            </w:r>
          </w:p>
          <w:p w14:paraId="677E9B7E" w14:textId="66E481BF" w:rsidR="00CE4536" w:rsidRPr="00CC0D15" w:rsidRDefault="46D0311D" w:rsidP="00DF197A">
            <w:pPr>
              <w:pStyle w:val="ListParagraph"/>
              <w:numPr>
                <w:ilvl w:val="0"/>
                <w:numId w:val="29"/>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 xml:space="preserve">How are students comparing angles (e.g., using the geometric attributes of shapes, directly testing each angle, visualizing a benchmark angle)? </w:t>
            </w:r>
          </w:p>
          <w:p w14:paraId="27C67E5D" w14:textId="7C5DB3CA" w:rsidR="00064AB2" w:rsidRPr="00CC0D15" w:rsidRDefault="46D0311D" w:rsidP="000A536B">
            <w:pPr>
              <w:pStyle w:val="ListParagraph"/>
              <w:numPr>
                <w:ilvl w:val="0"/>
                <w:numId w:val="29"/>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identify an angle as being a right angle, less than a right angle, or greater than a right angle?</w:t>
            </w:r>
          </w:p>
        </w:tc>
        <w:tc>
          <w:tcPr>
            <w:tcW w:w="5369" w:type="dxa"/>
            <w:tcBorders>
              <w:top w:val="single" w:sz="4" w:space="0" w:color="auto"/>
              <w:left w:val="single" w:sz="4" w:space="0" w:color="auto"/>
              <w:bottom w:val="single" w:sz="4" w:space="0" w:color="auto"/>
              <w:right w:val="single" w:sz="4" w:space="0" w:color="auto"/>
            </w:tcBorders>
            <w:shd w:val="clear" w:color="auto" w:fill="auto"/>
            <w:hideMark/>
          </w:tcPr>
          <w:p w14:paraId="53C48585" w14:textId="30265A56" w:rsidR="00347B68" w:rsidRPr="00CC0D15" w:rsidRDefault="47D0F5E2" w:rsidP="00DF197A">
            <w:pPr>
              <w:ind w:left="57"/>
              <w:textAlignment w:val="baseline"/>
              <w:rPr>
                <w:rFonts w:ascii="Open Sans" w:eastAsia="OpenSans" w:hAnsi="Open Sans" w:cs="Open Sans"/>
                <w:sz w:val="20"/>
                <w:szCs w:val="20"/>
              </w:rPr>
            </w:pPr>
            <w:r w:rsidRPr="00CC0D15">
              <w:rPr>
                <w:rFonts w:ascii="Open Sans" w:eastAsia="OpenSans" w:hAnsi="Open Sans" w:cs="Open Sans"/>
                <w:sz w:val="20"/>
                <w:szCs w:val="20"/>
                <w:u w:val="single"/>
              </w:rPr>
              <w:t>Geometry Unit 1</w:t>
            </w:r>
            <w:r w:rsidR="00FC4AA7">
              <w:rPr>
                <w:rFonts w:ascii="Open Sans" w:eastAsia="OpenSans" w:hAnsi="Open Sans" w:cs="Open Sans"/>
                <w:sz w:val="20"/>
                <w:szCs w:val="20"/>
                <w:u w:val="single"/>
              </w:rPr>
              <w:t>:</w:t>
            </w:r>
            <w:r w:rsidRPr="00CC0D15">
              <w:rPr>
                <w:rFonts w:ascii="Open Sans" w:eastAsia="OpenSans" w:hAnsi="Open Sans" w:cs="Open Sans"/>
                <w:sz w:val="20"/>
                <w:szCs w:val="20"/>
                <w:u w:val="single"/>
              </w:rPr>
              <w:t xml:space="preserve"> 2-D Shapes</w:t>
            </w:r>
          </w:p>
          <w:p w14:paraId="124BEC36" w14:textId="77777777" w:rsidR="00374F37" w:rsidRDefault="47D0F5E2" w:rsidP="00DF197A">
            <w:pPr>
              <w:ind w:left="57"/>
              <w:contextualSpacing/>
              <w:rPr>
                <w:rFonts w:ascii="Open Sans" w:eastAsia="OpenSans" w:hAnsi="Open Sans" w:cs="Open Sans"/>
                <w:sz w:val="20"/>
                <w:szCs w:val="20"/>
              </w:rPr>
            </w:pPr>
            <w:r w:rsidRPr="00CC0D15">
              <w:rPr>
                <w:rFonts w:ascii="Open Sans" w:eastAsia="OpenSans" w:hAnsi="Open Sans" w:cs="Open Sans"/>
                <w:sz w:val="20"/>
                <w:szCs w:val="20"/>
              </w:rPr>
              <w:t xml:space="preserve">1: Sorting Polygons </w:t>
            </w:r>
          </w:p>
          <w:p w14:paraId="3543218D" w14:textId="7C63FD0E" w:rsidR="00347B68" w:rsidRPr="00CC0D15" w:rsidRDefault="00374F37" w:rsidP="00DF197A">
            <w:pPr>
              <w:ind w:left="57"/>
              <w:contextualSpacing/>
              <w:rPr>
                <w:rFonts w:ascii="Open Sans" w:eastAsia="OpenSans" w:hAnsi="Open Sans" w:cs="Open Sans"/>
                <w:sz w:val="20"/>
                <w:szCs w:val="20"/>
              </w:rPr>
            </w:pPr>
            <w:r>
              <w:rPr>
                <w:rFonts w:ascii="Open Sans" w:eastAsia="OpenSans" w:hAnsi="Open Sans" w:cs="Open Sans"/>
                <w:sz w:val="20"/>
                <w:szCs w:val="20"/>
              </w:rPr>
              <w:t xml:space="preserve">2: </w:t>
            </w:r>
            <w:r w:rsidR="47D0F5E2" w:rsidRPr="00CC0D15">
              <w:rPr>
                <w:rFonts w:ascii="Open Sans" w:eastAsia="OpenSans" w:hAnsi="Open Sans" w:cs="Open Sans"/>
                <w:sz w:val="20"/>
                <w:szCs w:val="20"/>
              </w:rPr>
              <w:t>Exploring Congruenc</w:t>
            </w:r>
            <w:r>
              <w:rPr>
                <w:rFonts w:ascii="Open Sans" w:eastAsia="OpenSans" w:hAnsi="Open Sans" w:cs="Open Sans"/>
                <w:sz w:val="20"/>
                <w:szCs w:val="20"/>
              </w:rPr>
              <w:t>y</w:t>
            </w:r>
          </w:p>
          <w:p w14:paraId="6B6AE51A" w14:textId="6CA301E8" w:rsidR="00347B68" w:rsidRPr="00CC0D15" w:rsidRDefault="00374F37" w:rsidP="00DF197A">
            <w:pPr>
              <w:ind w:left="57"/>
              <w:contextualSpacing/>
              <w:rPr>
                <w:rFonts w:ascii="Open Sans" w:eastAsia="OpenSans" w:hAnsi="Open Sans" w:cs="Open Sans"/>
                <w:sz w:val="20"/>
                <w:szCs w:val="20"/>
              </w:rPr>
            </w:pPr>
            <w:r>
              <w:rPr>
                <w:rFonts w:ascii="Open Sans" w:eastAsia="OpenSans" w:hAnsi="Open Sans" w:cs="Open Sans"/>
                <w:sz w:val="20"/>
                <w:szCs w:val="20"/>
              </w:rPr>
              <w:t>3</w:t>
            </w:r>
            <w:r w:rsidR="47D0F5E2" w:rsidRPr="00CC0D15">
              <w:rPr>
                <w:rFonts w:ascii="Open Sans" w:eastAsia="OpenSans" w:hAnsi="Open Sans" w:cs="Open Sans"/>
                <w:sz w:val="20"/>
                <w:szCs w:val="20"/>
              </w:rPr>
              <w:t>: What’s the Sorting Rule?</w:t>
            </w:r>
          </w:p>
          <w:p w14:paraId="41B3604B" w14:textId="7222A835" w:rsidR="008B6324" w:rsidRPr="00CC0D15" w:rsidRDefault="00374F37" w:rsidP="00DF197A">
            <w:pPr>
              <w:ind w:left="57"/>
              <w:contextualSpacing/>
              <w:rPr>
                <w:rFonts w:ascii="Open Sans" w:eastAsia="OpenSans" w:hAnsi="Open Sans" w:cs="Open Sans"/>
                <w:sz w:val="20"/>
                <w:szCs w:val="20"/>
              </w:rPr>
            </w:pPr>
            <w:r>
              <w:rPr>
                <w:rFonts w:ascii="Open Sans" w:eastAsia="OpenSans" w:hAnsi="Open Sans" w:cs="Open Sans"/>
                <w:sz w:val="20"/>
                <w:szCs w:val="20"/>
              </w:rPr>
              <w:t>4</w:t>
            </w:r>
            <w:r w:rsidR="47D0F5E2" w:rsidRPr="00CC0D15">
              <w:rPr>
                <w:rFonts w:ascii="Open Sans" w:eastAsia="OpenSans" w:hAnsi="Open Sans" w:cs="Open Sans"/>
                <w:sz w:val="20"/>
                <w:szCs w:val="20"/>
              </w:rPr>
              <w:t>: Composing Shapes</w:t>
            </w:r>
          </w:p>
          <w:p w14:paraId="7EE41033" w14:textId="6D88B69D" w:rsidR="00347B68" w:rsidRPr="00CC0D15" w:rsidRDefault="47D0F5E2" w:rsidP="00DF197A">
            <w:pPr>
              <w:ind w:left="57"/>
              <w:contextualSpacing/>
              <w:rPr>
                <w:rFonts w:ascii="Open Sans" w:eastAsia="OpenSans" w:hAnsi="Open Sans" w:cs="Open Sans"/>
                <w:b/>
                <w:bCs/>
                <w:i/>
                <w:iCs/>
                <w:sz w:val="20"/>
                <w:szCs w:val="20"/>
              </w:rPr>
            </w:pPr>
            <w:r w:rsidRPr="00CC0D15">
              <w:rPr>
                <w:rFonts w:ascii="Open Sans" w:eastAsia="OpenSans" w:hAnsi="Open Sans" w:cs="Open Sans"/>
                <w:b/>
                <w:bCs/>
                <w:i/>
                <w:iCs/>
                <w:sz w:val="20"/>
                <w:szCs w:val="20"/>
              </w:rPr>
              <w:t>5: Consolidation</w:t>
            </w:r>
            <w:r w:rsidR="7D128E34" w:rsidRPr="00CC0D15">
              <w:rPr>
                <w:rFonts w:ascii="Open Sans" w:eastAsia="OpenSans" w:hAnsi="Open Sans" w:cs="Open Sans"/>
                <w:b/>
                <w:bCs/>
                <w:i/>
                <w:iCs/>
                <w:sz w:val="20"/>
                <w:szCs w:val="20"/>
              </w:rPr>
              <w:t xml:space="preserve"> (2</w:t>
            </w:r>
            <w:r w:rsidR="00DF197A" w:rsidRPr="00CC0D15">
              <w:rPr>
                <w:rFonts w:ascii="Open Sans" w:eastAsia="OpenSans" w:hAnsi="Open Sans" w:cs="Open Sans"/>
                <w:b/>
                <w:bCs/>
                <w:i/>
                <w:iCs/>
                <w:sz w:val="20"/>
                <w:szCs w:val="20"/>
              </w:rPr>
              <w:t>-</w:t>
            </w:r>
            <w:r w:rsidR="7D128E34" w:rsidRPr="00CC0D15">
              <w:rPr>
                <w:rFonts w:ascii="Open Sans" w:eastAsia="OpenSans" w:hAnsi="Open Sans" w:cs="Open Sans"/>
                <w:b/>
                <w:bCs/>
                <w:i/>
                <w:iCs/>
                <w:sz w:val="20"/>
                <w:szCs w:val="20"/>
              </w:rPr>
              <w:t>D Shapes)</w:t>
            </w:r>
          </w:p>
          <w:p w14:paraId="0E4E7B2D" w14:textId="77777777" w:rsidR="00347B68" w:rsidRPr="00CC0D15" w:rsidRDefault="00347B68" w:rsidP="00DF197A">
            <w:pPr>
              <w:ind w:left="57"/>
              <w:contextualSpacing/>
              <w:rPr>
                <w:rFonts w:ascii="Open Sans" w:eastAsia="OpenSans" w:hAnsi="Open Sans" w:cs="Open Sans"/>
                <w:sz w:val="20"/>
                <w:szCs w:val="20"/>
              </w:rPr>
            </w:pPr>
          </w:p>
          <w:p w14:paraId="73D8308E" w14:textId="759DD81B" w:rsidR="00347B68" w:rsidRPr="00CC0D15" w:rsidRDefault="47D0F5E2" w:rsidP="00DF197A">
            <w:pPr>
              <w:ind w:left="57"/>
              <w:contextualSpacing/>
              <w:rPr>
                <w:rFonts w:ascii="Open Sans" w:eastAsia="OpenSans" w:hAnsi="Open Sans" w:cs="Open Sans"/>
                <w:sz w:val="20"/>
                <w:szCs w:val="20"/>
              </w:rPr>
            </w:pPr>
            <w:r w:rsidRPr="00CC0D15">
              <w:rPr>
                <w:rFonts w:ascii="Open Sans" w:eastAsia="OpenSans" w:hAnsi="Open Sans" w:cs="Open Sans"/>
                <w:sz w:val="20"/>
                <w:szCs w:val="20"/>
                <w:u w:val="single"/>
              </w:rPr>
              <w:t>Geometry Unit 2: 3-D Solids</w:t>
            </w:r>
          </w:p>
          <w:p w14:paraId="47CBB52A" w14:textId="77777777" w:rsidR="00347B68" w:rsidRPr="00CC0D15" w:rsidRDefault="47D0F5E2" w:rsidP="00DF197A">
            <w:pPr>
              <w:ind w:left="57"/>
              <w:contextualSpacing/>
              <w:rPr>
                <w:rFonts w:ascii="Open Sans" w:eastAsia="OpenSans" w:hAnsi="Open Sans" w:cs="Open Sans"/>
                <w:sz w:val="20"/>
                <w:szCs w:val="20"/>
              </w:rPr>
            </w:pPr>
            <w:r w:rsidRPr="00CC0D15">
              <w:rPr>
                <w:rFonts w:ascii="Open Sans" w:eastAsia="OpenSans" w:hAnsi="Open Sans" w:cs="Open Sans"/>
                <w:sz w:val="20"/>
                <w:szCs w:val="20"/>
              </w:rPr>
              <w:t>6: Exploring Geometric Attributes of Solids</w:t>
            </w:r>
          </w:p>
          <w:p w14:paraId="6CF1F694" w14:textId="77777777" w:rsidR="00347B68" w:rsidRPr="00CC0D15" w:rsidRDefault="47D0F5E2" w:rsidP="00DF197A">
            <w:pPr>
              <w:ind w:left="57"/>
              <w:contextualSpacing/>
              <w:rPr>
                <w:rFonts w:ascii="Open Sans" w:eastAsia="OpenSans" w:hAnsi="Open Sans" w:cs="Open Sans"/>
                <w:sz w:val="20"/>
                <w:szCs w:val="20"/>
              </w:rPr>
            </w:pPr>
            <w:r w:rsidRPr="00CC0D15">
              <w:rPr>
                <w:rFonts w:ascii="Open Sans" w:eastAsia="OpenSans" w:hAnsi="Open Sans" w:cs="Open Sans"/>
                <w:sz w:val="20"/>
                <w:szCs w:val="20"/>
              </w:rPr>
              <w:t>7: Building Solids</w:t>
            </w:r>
          </w:p>
          <w:p w14:paraId="198D824E" w14:textId="77777777" w:rsidR="00347B68" w:rsidRPr="00CC0D15" w:rsidRDefault="47D0F5E2" w:rsidP="00DF197A">
            <w:pPr>
              <w:ind w:left="57"/>
              <w:contextualSpacing/>
              <w:rPr>
                <w:rFonts w:ascii="Open Sans" w:eastAsia="OpenSans" w:hAnsi="Open Sans" w:cs="Open Sans"/>
                <w:sz w:val="20"/>
                <w:szCs w:val="20"/>
              </w:rPr>
            </w:pPr>
            <w:r w:rsidRPr="00CC0D15">
              <w:rPr>
                <w:rFonts w:ascii="Open Sans" w:eastAsia="OpenSans" w:hAnsi="Open Sans" w:cs="Open Sans"/>
                <w:sz w:val="20"/>
                <w:szCs w:val="20"/>
              </w:rPr>
              <w:t>8: Constructing Skeletons</w:t>
            </w:r>
          </w:p>
          <w:p w14:paraId="64CCAB99" w14:textId="6E388358" w:rsidR="00347B68" w:rsidRPr="00CC0D15" w:rsidRDefault="47D0F5E2" w:rsidP="00DF197A">
            <w:pPr>
              <w:ind w:left="57"/>
              <w:contextualSpacing/>
              <w:rPr>
                <w:rFonts w:ascii="Open Sans" w:eastAsia="OpenSans" w:hAnsi="Open Sans" w:cs="Open Sans"/>
                <w:sz w:val="20"/>
                <w:szCs w:val="20"/>
              </w:rPr>
            </w:pPr>
            <w:r w:rsidRPr="00CC0D15">
              <w:rPr>
                <w:rFonts w:ascii="Open Sans" w:eastAsia="OpenSans" w:hAnsi="Open Sans" w:cs="Open Sans"/>
                <w:sz w:val="20"/>
                <w:szCs w:val="20"/>
              </w:rPr>
              <w:t xml:space="preserve">9: Working with Nets </w:t>
            </w:r>
          </w:p>
          <w:p w14:paraId="1ADFEE71" w14:textId="7FBE0C3B" w:rsidR="00347B68" w:rsidRPr="00CC0D15" w:rsidRDefault="47D0F5E2" w:rsidP="00DF197A">
            <w:pPr>
              <w:ind w:left="57"/>
              <w:contextualSpacing/>
              <w:rPr>
                <w:rFonts w:ascii="Open Sans" w:eastAsia="OpenSans" w:hAnsi="Open Sans" w:cs="Open Sans"/>
                <w:b/>
                <w:bCs/>
                <w:i/>
                <w:iCs/>
                <w:sz w:val="20"/>
                <w:szCs w:val="20"/>
              </w:rPr>
            </w:pPr>
            <w:r w:rsidRPr="00CC0D15">
              <w:rPr>
                <w:rFonts w:ascii="Open Sans" w:eastAsia="OpenSans" w:hAnsi="Open Sans" w:cs="Open Sans"/>
                <w:b/>
                <w:bCs/>
                <w:i/>
                <w:iCs/>
                <w:sz w:val="20"/>
                <w:szCs w:val="20"/>
              </w:rPr>
              <w:t xml:space="preserve">10: Consolidation </w:t>
            </w:r>
            <w:r w:rsidR="7D128E34" w:rsidRPr="00CC0D15">
              <w:rPr>
                <w:rFonts w:ascii="Open Sans" w:eastAsia="OpenSans" w:hAnsi="Open Sans" w:cs="Open Sans"/>
                <w:b/>
                <w:bCs/>
                <w:i/>
                <w:iCs/>
                <w:sz w:val="20"/>
                <w:szCs w:val="20"/>
              </w:rPr>
              <w:t>(3-D Solids)</w:t>
            </w:r>
          </w:p>
          <w:p w14:paraId="78018DFA" w14:textId="77777777" w:rsidR="00347B68" w:rsidRPr="00CC0D15" w:rsidRDefault="00347B68" w:rsidP="00374F37">
            <w:pPr>
              <w:contextualSpacing/>
              <w:rPr>
                <w:rFonts w:ascii="Open Sans" w:eastAsia="OpenSans" w:hAnsi="Open Sans" w:cs="Open Sans"/>
                <w:sz w:val="20"/>
                <w:szCs w:val="20"/>
              </w:rPr>
            </w:pPr>
          </w:p>
          <w:p w14:paraId="6EB09951" w14:textId="32A7C82A" w:rsidR="00347B68" w:rsidRPr="00CC0D15" w:rsidRDefault="35940131" w:rsidP="00DF197A">
            <w:pPr>
              <w:ind w:left="57"/>
              <w:contextualSpacing/>
              <w:rPr>
                <w:rFonts w:ascii="Open Sans" w:eastAsia="OpenSans" w:hAnsi="Open Sans" w:cs="Open Sans"/>
                <w:sz w:val="20"/>
                <w:szCs w:val="20"/>
                <w:u w:val="single"/>
              </w:rPr>
            </w:pPr>
            <w:r w:rsidRPr="7270536D">
              <w:rPr>
                <w:rFonts w:ascii="Open Sans" w:eastAsia="OpenSans" w:hAnsi="Open Sans" w:cs="Open Sans"/>
                <w:sz w:val="20"/>
                <w:szCs w:val="20"/>
                <w:u w:val="single"/>
              </w:rPr>
              <w:t xml:space="preserve">Geometry Unit </w:t>
            </w:r>
            <w:r w:rsidR="3800844F" w:rsidRPr="7270536D">
              <w:rPr>
                <w:rFonts w:ascii="Open Sans" w:eastAsia="OpenSans" w:hAnsi="Open Sans" w:cs="Open Sans"/>
                <w:sz w:val="20"/>
                <w:szCs w:val="20"/>
                <w:u w:val="single"/>
              </w:rPr>
              <w:t>4</w:t>
            </w:r>
            <w:r w:rsidRPr="7270536D">
              <w:rPr>
                <w:rFonts w:ascii="Open Sans" w:eastAsia="OpenSans" w:hAnsi="Open Sans" w:cs="Open Sans"/>
                <w:sz w:val="20"/>
                <w:szCs w:val="20"/>
                <w:u w:val="single"/>
              </w:rPr>
              <w:t>: Angles</w:t>
            </w:r>
          </w:p>
          <w:p w14:paraId="07F6AF0B" w14:textId="167E84D7" w:rsidR="00347B68" w:rsidRPr="00CC0D15" w:rsidRDefault="007B02A8" w:rsidP="00DF197A">
            <w:pPr>
              <w:ind w:left="57"/>
              <w:contextualSpacing/>
              <w:rPr>
                <w:rFonts w:ascii="Open Sans" w:eastAsia="OpenSans" w:hAnsi="Open Sans" w:cs="Open Sans"/>
                <w:sz w:val="20"/>
                <w:szCs w:val="20"/>
              </w:rPr>
            </w:pPr>
            <w:r>
              <w:rPr>
                <w:rFonts w:ascii="Open Sans" w:eastAsia="OpenSans" w:hAnsi="Open Sans" w:cs="Open Sans"/>
                <w:sz w:val="20"/>
                <w:szCs w:val="20"/>
              </w:rPr>
              <w:t>18</w:t>
            </w:r>
            <w:r w:rsidR="0BC4C0CA" w:rsidRPr="00CC0D15">
              <w:rPr>
                <w:rFonts w:ascii="Open Sans" w:eastAsia="OpenSans" w:hAnsi="Open Sans" w:cs="Open Sans"/>
                <w:sz w:val="20"/>
                <w:szCs w:val="20"/>
              </w:rPr>
              <w:t>: Investigating Angles</w:t>
            </w:r>
          </w:p>
          <w:p w14:paraId="1DA5DACB" w14:textId="3D3C1EB6" w:rsidR="00347B68" w:rsidRPr="00CC0D15" w:rsidRDefault="007B02A8" w:rsidP="00DF197A">
            <w:pPr>
              <w:ind w:left="57"/>
              <w:contextualSpacing/>
              <w:rPr>
                <w:rFonts w:ascii="Open Sans" w:eastAsia="OpenSans" w:hAnsi="Open Sans" w:cs="Open Sans"/>
                <w:sz w:val="20"/>
                <w:szCs w:val="20"/>
              </w:rPr>
            </w:pPr>
            <w:r>
              <w:rPr>
                <w:rFonts w:ascii="Open Sans" w:eastAsia="OpenSans" w:hAnsi="Open Sans" w:cs="Open Sans"/>
                <w:sz w:val="20"/>
                <w:szCs w:val="20"/>
              </w:rPr>
              <w:t>19</w:t>
            </w:r>
            <w:r w:rsidR="0BC4C0CA" w:rsidRPr="00CC0D15">
              <w:rPr>
                <w:rFonts w:ascii="Open Sans" w:eastAsia="OpenSans" w:hAnsi="Open Sans" w:cs="Open Sans"/>
                <w:sz w:val="20"/>
                <w:szCs w:val="20"/>
              </w:rPr>
              <w:t>: Comparing Angles</w:t>
            </w:r>
          </w:p>
          <w:p w14:paraId="018AD5A6" w14:textId="425A0079" w:rsidR="00064AB2" w:rsidRPr="007B02A8" w:rsidRDefault="0BC4C0CA" w:rsidP="00DF197A">
            <w:pPr>
              <w:ind w:left="57"/>
              <w:textAlignment w:val="baseline"/>
              <w:rPr>
                <w:rFonts w:ascii="Open Sans" w:eastAsia="OpenSans" w:hAnsi="Open Sans" w:cs="Open Sans"/>
                <w:b/>
                <w:bCs/>
                <w:i/>
                <w:iCs/>
                <w:sz w:val="20"/>
                <w:szCs w:val="20"/>
              </w:rPr>
            </w:pPr>
            <w:r w:rsidRPr="007B02A8">
              <w:rPr>
                <w:rFonts w:ascii="Open Sans" w:eastAsia="OpenSans" w:hAnsi="Open Sans" w:cs="Open Sans"/>
                <w:b/>
                <w:bCs/>
                <w:i/>
                <w:iCs/>
                <w:sz w:val="20"/>
                <w:szCs w:val="20"/>
              </w:rPr>
              <w:t>2</w:t>
            </w:r>
            <w:r w:rsidR="007B02A8" w:rsidRPr="007B02A8">
              <w:rPr>
                <w:rFonts w:ascii="Open Sans" w:eastAsia="OpenSans" w:hAnsi="Open Sans" w:cs="Open Sans"/>
                <w:b/>
                <w:bCs/>
                <w:i/>
                <w:iCs/>
                <w:sz w:val="20"/>
                <w:szCs w:val="20"/>
              </w:rPr>
              <w:t>0</w:t>
            </w:r>
            <w:r w:rsidRPr="007B02A8">
              <w:rPr>
                <w:rFonts w:ascii="Open Sans" w:eastAsia="OpenSans" w:hAnsi="Open Sans" w:cs="Open Sans"/>
                <w:b/>
                <w:bCs/>
                <w:i/>
                <w:iCs/>
                <w:sz w:val="20"/>
                <w:szCs w:val="20"/>
              </w:rPr>
              <w:t xml:space="preserve">: Consolidation </w:t>
            </w:r>
            <w:r w:rsidR="1FE73FA8" w:rsidRPr="007B02A8">
              <w:rPr>
                <w:rFonts w:ascii="Open Sans" w:eastAsia="OpenSans" w:hAnsi="Open Sans" w:cs="Open Sans"/>
                <w:b/>
                <w:bCs/>
                <w:i/>
                <w:iCs/>
                <w:sz w:val="20"/>
                <w:szCs w:val="20"/>
              </w:rPr>
              <w:t>(Angles)</w:t>
            </w:r>
          </w:p>
        </w:tc>
      </w:tr>
    </w:tbl>
    <w:p w14:paraId="50283A31" w14:textId="77777777" w:rsidR="00567228" w:rsidRDefault="00567228" w:rsidP="001F3544">
      <w:pPr>
        <w:rPr>
          <w:rFonts w:ascii="Open Sans" w:hAnsi="Open Sans" w:cs="Open Sans"/>
          <w:sz w:val="20"/>
          <w:szCs w:val="20"/>
        </w:rPr>
        <w:sectPr w:rsidR="00567228" w:rsidSect="00064AB2">
          <w:pgSz w:w="15840" w:h="12240" w:orient="landscape"/>
          <w:pgMar w:top="1440" w:right="1440" w:bottom="1440" w:left="1440" w:header="708" w:footer="708" w:gutter="0"/>
          <w:cols w:space="708"/>
          <w:docGrid w:linePitch="360"/>
        </w:sectPr>
      </w:pPr>
    </w:p>
    <w:tbl>
      <w:tblPr>
        <w:tblW w:w="12950"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4126"/>
        <w:gridCol w:w="3438"/>
        <w:gridCol w:w="5369"/>
      </w:tblGrid>
      <w:tr w:rsidR="00567228" w:rsidRPr="00064AB2" w14:paraId="67C62DFE" w14:textId="77777777" w:rsidTr="2ADA6123">
        <w:trPr>
          <w:trHeight w:val="274"/>
        </w:trPr>
        <w:tc>
          <w:tcPr>
            <w:tcW w:w="0" w:type="auto"/>
            <w:tcBorders>
              <w:top w:val="single" w:sz="4" w:space="0" w:color="auto"/>
              <w:bottom w:val="single" w:sz="4" w:space="0" w:color="auto"/>
              <w:right w:val="nil"/>
            </w:tcBorders>
            <w:shd w:val="clear" w:color="auto" w:fill="DEEAF6" w:themeFill="accent5" w:themeFillTint="33"/>
            <w:vAlign w:val="center"/>
          </w:tcPr>
          <w:p w14:paraId="5B8F5FAF" w14:textId="77777777" w:rsidR="00567228" w:rsidRPr="00CC0D15" w:rsidRDefault="00567228" w:rsidP="00567228">
            <w:pPr>
              <w:rPr>
                <w:rFonts w:ascii="Open Sans" w:hAnsi="Open Sans" w:cs="Open Sans"/>
                <w:sz w:val="20"/>
                <w:szCs w:val="20"/>
              </w:rPr>
            </w:pPr>
          </w:p>
        </w:tc>
        <w:tc>
          <w:tcPr>
            <w:tcW w:w="4126" w:type="dxa"/>
            <w:tcBorders>
              <w:top w:val="single" w:sz="4" w:space="0" w:color="auto"/>
              <w:left w:val="nil"/>
              <w:bottom w:val="single" w:sz="4" w:space="0" w:color="auto"/>
              <w:right w:val="single" w:sz="4" w:space="0" w:color="auto"/>
            </w:tcBorders>
            <w:shd w:val="clear" w:color="auto" w:fill="CA99C6"/>
          </w:tcPr>
          <w:p w14:paraId="2656B4D6" w14:textId="56EC9FC1" w:rsidR="00567228" w:rsidRPr="00CC0D15" w:rsidRDefault="00567228" w:rsidP="00567228">
            <w:pPr>
              <w:ind w:left="57"/>
              <w:contextualSpacing/>
              <w:jc w:val="center"/>
              <w:rPr>
                <w:rFonts w:ascii="Open Sans" w:eastAsia="OpenSans" w:hAnsi="Open Sans" w:cs="Open Sans"/>
                <w:b/>
                <w:bCs/>
                <w:sz w:val="20"/>
                <w:szCs w:val="20"/>
              </w:rPr>
            </w:pPr>
            <w:r w:rsidRPr="00CC0D15">
              <w:rPr>
                <w:rFonts w:ascii="Open Sans" w:eastAsia="OpenSans" w:hAnsi="Open Sans" w:cs="Open Sans"/>
                <w:b/>
                <w:bCs/>
                <w:color w:val="000000" w:themeColor="text1"/>
                <w:sz w:val="20"/>
                <w:szCs w:val="20"/>
              </w:rPr>
              <w:t>Questions and Expectations</w:t>
            </w:r>
          </w:p>
        </w:tc>
        <w:tc>
          <w:tcPr>
            <w:tcW w:w="3438" w:type="dxa"/>
            <w:tcBorders>
              <w:top w:val="single" w:sz="4" w:space="0" w:color="auto"/>
              <w:left w:val="single" w:sz="4" w:space="0" w:color="auto"/>
              <w:bottom w:val="single" w:sz="4" w:space="0" w:color="auto"/>
              <w:right w:val="single" w:sz="4" w:space="0" w:color="auto"/>
            </w:tcBorders>
            <w:shd w:val="clear" w:color="auto" w:fill="CA99C6"/>
          </w:tcPr>
          <w:p w14:paraId="67643DAC" w14:textId="4EB99730" w:rsidR="00567228" w:rsidRPr="00CC0D15" w:rsidRDefault="00567228" w:rsidP="00567228">
            <w:pPr>
              <w:pStyle w:val="ListParagraph"/>
              <w:ind w:left="153"/>
              <w:jc w:val="center"/>
              <w:rPr>
                <w:rFonts w:ascii="Open Sans" w:eastAsia="OpenSans" w:hAnsi="Open Sans" w:cs="Open Sans"/>
                <w:i/>
                <w:iCs/>
                <w:color w:val="0070C0"/>
                <w:sz w:val="20"/>
                <w:szCs w:val="20"/>
              </w:rPr>
            </w:pPr>
            <w:r w:rsidRPr="00CC0D15">
              <w:rPr>
                <w:rFonts w:ascii="Open Sans" w:eastAsia="OpenSans" w:hAnsi="Open Sans" w:cs="Open Sans"/>
                <w:b/>
                <w:bCs/>
                <w:color w:val="000000" w:themeColor="text1"/>
                <w:sz w:val="20"/>
                <w:szCs w:val="20"/>
              </w:rPr>
              <w:t>What to Look For</w:t>
            </w:r>
          </w:p>
        </w:tc>
        <w:tc>
          <w:tcPr>
            <w:tcW w:w="5369" w:type="dxa"/>
            <w:tcBorders>
              <w:top w:val="single" w:sz="4" w:space="0" w:color="auto"/>
              <w:left w:val="single" w:sz="4" w:space="0" w:color="auto"/>
              <w:bottom w:val="single" w:sz="4" w:space="0" w:color="auto"/>
              <w:right w:val="single" w:sz="4" w:space="0" w:color="auto"/>
            </w:tcBorders>
            <w:shd w:val="clear" w:color="auto" w:fill="CA99C6"/>
          </w:tcPr>
          <w:p w14:paraId="0B9ED7B7" w14:textId="40E9F1BE" w:rsidR="00567228" w:rsidRPr="00CC0D15" w:rsidRDefault="00567228" w:rsidP="00567228">
            <w:pPr>
              <w:ind w:left="57"/>
              <w:contextualSpacing/>
              <w:jc w:val="center"/>
              <w:rPr>
                <w:rFonts w:ascii="Open Sans" w:eastAsia="OpenSans" w:hAnsi="Open Sans" w:cs="Open Sans"/>
                <w:color w:val="000000" w:themeColor="text1"/>
                <w:sz w:val="20"/>
                <w:szCs w:val="20"/>
                <w:u w:val="single"/>
              </w:rPr>
            </w:pPr>
            <w:r w:rsidRPr="00CC0D15">
              <w:rPr>
                <w:rFonts w:ascii="Open Sans" w:eastAsia="OpenSans" w:hAnsi="Open Sans" w:cs="Open Sans"/>
                <w:b/>
                <w:bCs/>
                <w:color w:val="000000" w:themeColor="text1"/>
                <w:sz w:val="20"/>
                <w:szCs w:val="20"/>
              </w:rPr>
              <w:t>Little Books/Activity</w:t>
            </w:r>
          </w:p>
        </w:tc>
      </w:tr>
      <w:tr w:rsidR="00064AB2" w:rsidRPr="00064AB2" w14:paraId="3B4A1E83" w14:textId="77777777" w:rsidTr="2ADA6123">
        <w:trPr>
          <w:trHeight w:val="956"/>
        </w:trPr>
        <w:tc>
          <w:tcPr>
            <w:tcW w:w="0" w:type="auto"/>
            <w:tcBorders>
              <w:top w:val="single" w:sz="4" w:space="0" w:color="auto"/>
              <w:bottom w:val="single" w:sz="4" w:space="0" w:color="auto"/>
              <w:right w:val="nil"/>
            </w:tcBorders>
            <w:shd w:val="clear" w:color="auto" w:fill="DEEAF6" w:themeFill="accent5" w:themeFillTint="33"/>
            <w:vAlign w:val="center"/>
          </w:tcPr>
          <w:p w14:paraId="2AE599D7" w14:textId="485A6D84" w:rsidR="00064AB2" w:rsidRPr="00CC0D15" w:rsidRDefault="00064AB2" w:rsidP="001F3544">
            <w:pPr>
              <w:rPr>
                <w:rFonts w:ascii="Open Sans" w:hAnsi="Open Sans" w:cs="Open Sans"/>
                <w:sz w:val="20"/>
                <w:szCs w:val="20"/>
              </w:rPr>
            </w:pPr>
          </w:p>
        </w:tc>
        <w:tc>
          <w:tcPr>
            <w:tcW w:w="4126" w:type="dxa"/>
            <w:tcBorders>
              <w:top w:val="single" w:sz="4" w:space="0" w:color="auto"/>
              <w:left w:val="nil"/>
              <w:bottom w:val="single" w:sz="4" w:space="0" w:color="auto"/>
              <w:right w:val="single" w:sz="4" w:space="0" w:color="auto"/>
            </w:tcBorders>
            <w:shd w:val="clear" w:color="auto" w:fill="auto"/>
            <w:hideMark/>
          </w:tcPr>
          <w:p w14:paraId="3A19A8F2" w14:textId="5972B2B8" w:rsidR="0037712F" w:rsidRPr="00CC0D15" w:rsidRDefault="44DFC4B1" w:rsidP="000A536B">
            <w:pPr>
              <w:ind w:left="57"/>
              <w:contextualSpacing/>
              <w:rPr>
                <w:rFonts w:ascii="Open Sans" w:eastAsia="OpenSans" w:hAnsi="Open Sans" w:cs="Open Sans"/>
                <w:b/>
                <w:bCs/>
                <w:sz w:val="20"/>
                <w:szCs w:val="20"/>
              </w:rPr>
            </w:pPr>
            <w:r w:rsidRPr="00CC0D15">
              <w:rPr>
                <w:rFonts w:ascii="Open Sans" w:eastAsia="OpenSans" w:hAnsi="Open Sans" w:cs="Open Sans"/>
                <w:b/>
                <w:bCs/>
                <w:sz w:val="20"/>
                <w:szCs w:val="20"/>
              </w:rPr>
              <w:t>Measure areas</w:t>
            </w:r>
            <w:r w:rsidR="00D45406"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Compare cm</w:t>
            </w:r>
            <w:r w:rsidRPr="00CC0D15">
              <w:rPr>
                <w:rFonts w:ascii="Open Sans" w:eastAsia="OpenSans" w:hAnsi="Open Sans" w:cs="Open Sans"/>
                <w:b/>
                <w:bCs/>
                <w:sz w:val="20"/>
                <w:szCs w:val="20"/>
                <w:vertAlign w:val="superscript"/>
              </w:rPr>
              <w:t>2</w:t>
            </w:r>
            <w:r w:rsidRPr="00CC0D15">
              <w:rPr>
                <w:rFonts w:ascii="Open Sans" w:eastAsia="OpenSans" w:hAnsi="Open Sans" w:cs="Open Sans"/>
                <w:b/>
                <w:bCs/>
                <w:sz w:val="20"/>
                <w:szCs w:val="20"/>
              </w:rPr>
              <w:t xml:space="preserve"> &amp; m</w:t>
            </w:r>
            <w:r w:rsidRPr="00CC0D15">
              <w:rPr>
                <w:rFonts w:ascii="Open Sans" w:eastAsia="OpenSans" w:hAnsi="Open Sans" w:cs="Open Sans"/>
                <w:b/>
                <w:bCs/>
                <w:sz w:val="20"/>
                <w:szCs w:val="20"/>
                <w:vertAlign w:val="superscript"/>
              </w:rPr>
              <w:t>2</w:t>
            </w:r>
          </w:p>
          <w:p w14:paraId="5C05B275" w14:textId="2E8432B0" w:rsidR="004F7BAC" w:rsidRPr="00CC0D15" w:rsidRDefault="06E23561" w:rsidP="000A536B">
            <w:pPr>
              <w:ind w:left="57"/>
              <w:contextualSpacing/>
              <w:rPr>
                <w:rFonts w:ascii="Open Sans" w:eastAsia="OpenSans" w:hAnsi="Open Sans" w:cs="Open Sans"/>
                <w:sz w:val="20"/>
                <w:szCs w:val="20"/>
              </w:rPr>
            </w:pPr>
            <w:r w:rsidRPr="00CC0D15">
              <w:rPr>
                <w:rFonts w:ascii="Open Sans" w:eastAsia="OpenSans" w:hAnsi="Open Sans" w:cs="Open Sans"/>
                <w:sz w:val="20"/>
                <w:szCs w:val="20"/>
              </w:rPr>
              <w:t>Spatial Sense</w:t>
            </w:r>
            <w:r w:rsidR="00D45406" w:rsidRPr="00CC0D15">
              <w:rPr>
                <w:rFonts w:ascii="Open Sans" w:eastAsia="OpenSans" w:hAnsi="Open Sans" w:cs="Open Sans"/>
                <w:sz w:val="20"/>
                <w:szCs w:val="20"/>
              </w:rPr>
              <w:t>:</w:t>
            </w:r>
            <w:r w:rsidRPr="00CC0D15">
              <w:rPr>
                <w:rFonts w:ascii="Open Sans" w:eastAsia="OpenSans" w:hAnsi="Open Sans" w:cs="Open Sans"/>
                <w:sz w:val="20"/>
                <w:szCs w:val="20"/>
              </w:rPr>
              <w:t xml:space="preserve"> E2.2; E2.3; E2.4; E2.5; E2.8; E2.9</w:t>
            </w:r>
          </w:p>
          <w:p w14:paraId="05F9D24E" w14:textId="77777777" w:rsidR="004F7BAC" w:rsidRPr="00CC0D15" w:rsidRDefault="004F7BAC" w:rsidP="000A536B">
            <w:pPr>
              <w:ind w:left="57"/>
              <w:textAlignment w:val="baseline"/>
              <w:rPr>
                <w:rFonts w:ascii="Open Sans" w:eastAsia="OpenSans" w:hAnsi="Open Sans" w:cs="Open Sans"/>
                <w:sz w:val="20"/>
                <w:szCs w:val="20"/>
              </w:rPr>
            </w:pPr>
          </w:p>
          <w:p w14:paraId="454BA11A" w14:textId="65574AC3" w:rsidR="00064AB2" w:rsidRPr="00CC0D15" w:rsidRDefault="6F887C55" w:rsidP="000A536B">
            <w:pPr>
              <w:ind w:left="57"/>
              <w:textAlignment w:val="baseline"/>
              <w:rPr>
                <w:rFonts w:ascii="Open Sans" w:eastAsia="OpenSans" w:hAnsi="Open Sans" w:cs="Open Sans"/>
                <w:sz w:val="20"/>
                <w:szCs w:val="20"/>
              </w:rPr>
            </w:pPr>
            <w:r w:rsidRPr="00CC0D15">
              <w:rPr>
                <w:rFonts w:ascii="Open Sans" w:eastAsia="OpenSans" w:hAnsi="Open Sans" w:cs="Open Sans"/>
                <w:sz w:val="20"/>
                <w:szCs w:val="20"/>
              </w:rPr>
              <w:t>They measure the mass and capacity of 3</w:t>
            </w:r>
            <w:r w:rsidR="000A536B" w:rsidRPr="00CC0D15">
              <w:rPr>
                <w:rFonts w:ascii="Open Sans" w:eastAsia="OpenSans" w:hAnsi="Open Sans" w:cs="Open Sans"/>
                <w:sz w:val="20"/>
                <w:szCs w:val="20"/>
              </w:rPr>
              <w:t>-</w:t>
            </w:r>
            <w:r w:rsidRPr="00CC0D15">
              <w:rPr>
                <w:rFonts w:ascii="Open Sans" w:eastAsia="OpenSans" w:hAnsi="Open Sans" w:cs="Open Sans"/>
                <w:sz w:val="20"/>
                <w:szCs w:val="20"/>
              </w:rPr>
              <w:t>D objects as well as their different lengths. They measure the areas of different spaces and shapes, including those with curved sides. They use non-standard and standard units of area (cm</w:t>
            </w:r>
            <w:r w:rsidRPr="00CC0D15">
              <w:rPr>
                <w:rFonts w:ascii="Open Sans" w:eastAsia="OpenSans" w:hAnsi="Open Sans" w:cs="Open Sans"/>
                <w:sz w:val="20"/>
                <w:szCs w:val="20"/>
                <w:vertAlign w:val="superscript"/>
              </w:rPr>
              <w:t>2</w:t>
            </w:r>
            <w:r w:rsidRPr="00CC0D15">
              <w:rPr>
                <w:rFonts w:ascii="Open Sans" w:eastAsia="OpenSans" w:hAnsi="Open Sans" w:cs="Open Sans"/>
                <w:sz w:val="20"/>
                <w:szCs w:val="20"/>
              </w:rPr>
              <w:t xml:space="preserve"> and m</w:t>
            </w:r>
            <w:r w:rsidRPr="00CC0D15">
              <w:rPr>
                <w:rFonts w:ascii="Open Sans" w:eastAsia="OpenSans" w:hAnsi="Open Sans" w:cs="Open Sans"/>
                <w:sz w:val="20"/>
                <w:szCs w:val="20"/>
                <w:vertAlign w:val="superscript"/>
              </w:rPr>
              <w:t>2</w:t>
            </w:r>
            <w:r w:rsidRPr="00CC0D15">
              <w:rPr>
                <w:rFonts w:ascii="Open Sans" w:eastAsia="OpenSans" w:hAnsi="Open Sans" w:cs="Open Sans"/>
                <w:sz w:val="20"/>
                <w:szCs w:val="20"/>
              </w:rPr>
              <w:t xml:space="preserve">) and decompose and recompose units to avoid gaps and overlaps. They compare the area of a square centimetre to a square </w:t>
            </w:r>
            <w:r w:rsidR="44DFC4B1" w:rsidRPr="00CC0D15">
              <w:rPr>
                <w:rFonts w:ascii="Open Sans" w:eastAsia="OpenSans" w:hAnsi="Open Sans" w:cs="Open Sans"/>
                <w:sz w:val="20"/>
                <w:szCs w:val="20"/>
              </w:rPr>
              <w:t>metre and</w:t>
            </w:r>
            <w:r w:rsidRPr="00CC0D15">
              <w:rPr>
                <w:rFonts w:ascii="Open Sans" w:eastAsia="OpenSans" w:hAnsi="Open Sans" w:cs="Open Sans"/>
                <w:sz w:val="20"/>
                <w:szCs w:val="20"/>
              </w:rPr>
              <w:t xml:space="preserve"> create different shapes with those same areas. They use these benchmark shapes to estimate the areas of shapes and spaces.</w:t>
            </w:r>
          </w:p>
        </w:tc>
        <w:tc>
          <w:tcPr>
            <w:tcW w:w="3438" w:type="dxa"/>
            <w:tcBorders>
              <w:top w:val="single" w:sz="4" w:space="0" w:color="auto"/>
              <w:left w:val="single" w:sz="4" w:space="0" w:color="auto"/>
              <w:bottom w:val="single" w:sz="4" w:space="0" w:color="auto"/>
              <w:right w:val="single" w:sz="4" w:space="0" w:color="auto"/>
            </w:tcBorders>
            <w:shd w:val="clear" w:color="auto" w:fill="auto"/>
            <w:hideMark/>
          </w:tcPr>
          <w:p w14:paraId="686C1542" w14:textId="3B2ABC79" w:rsidR="004F7BAC" w:rsidRPr="00CC0D15" w:rsidRDefault="30621921" w:rsidP="000A536B">
            <w:pPr>
              <w:pStyle w:val="ListParagraph"/>
              <w:numPr>
                <w:ilvl w:val="0"/>
                <w:numId w:val="30"/>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Do students realize that the area measures for the rectangle are different because the squares on the grids are of different sizes?</w:t>
            </w:r>
          </w:p>
          <w:p w14:paraId="4AD9700C" w14:textId="239A0FD3" w:rsidR="004F7BAC" w:rsidRPr="00CC0D15" w:rsidRDefault="30621921" w:rsidP="000A536B">
            <w:pPr>
              <w:pStyle w:val="ListParagraph"/>
              <w:numPr>
                <w:ilvl w:val="0"/>
                <w:numId w:val="30"/>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using the measuring tools correctly?</w:t>
            </w:r>
          </w:p>
          <w:p w14:paraId="12AC5D52" w14:textId="42E06178" w:rsidR="004F7BAC" w:rsidRPr="00CC0D15" w:rsidRDefault="30621921" w:rsidP="000A536B">
            <w:pPr>
              <w:pStyle w:val="ListParagraph"/>
              <w:numPr>
                <w:ilvl w:val="0"/>
                <w:numId w:val="30"/>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Do students know the relationships among the different standard units (e.g., g and kg, mL and L, two 250-g masses are the same as one 500-g mass)?</w:t>
            </w:r>
          </w:p>
          <w:p w14:paraId="01702DAD" w14:textId="7984C7E9" w:rsidR="00064AB2" w:rsidRPr="00CC0D15" w:rsidRDefault="00064AB2" w:rsidP="3D4DC53F">
            <w:pPr>
              <w:textAlignment w:val="baseline"/>
              <w:rPr>
                <w:rFonts w:ascii="Open Sans" w:eastAsia="OpenSans" w:hAnsi="Open Sans" w:cs="Open Sans"/>
                <w:i/>
                <w:iCs/>
                <w:color w:val="4472C4" w:themeColor="accent1"/>
                <w:sz w:val="20"/>
                <w:szCs w:val="20"/>
              </w:rPr>
            </w:pPr>
          </w:p>
        </w:tc>
        <w:tc>
          <w:tcPr>
            <w:tcW w:w="5369" w:type="dxa"/>
            <w:tcBorders>
              <w:top w:val="single" w:sz="4" w:space="0" w:color="auto"/>
              <w:left w:val="single" w:sz="4" w:space="0" w:color="auto"/>
              <w:bottom w:val="single" w:sz="4" w:space="0" w:color="auto"/>
              <w:right w:val="single" w:sz="4" w:space="0" w:color="auto"/>
            </w:tcBorders>
            <w:shd w:val="clear" w:color="auto" w:fill="auto"/>
            <w:hideMark/>
          </w:tcPr>
          <w:p w14:paraId="2CA7B9AE" w14:textId="441BD29D" w:rsidR="004F7BAC" w:rsidRPr="00CC0D15" w:rsidRDefault="06E23561" w:rsidP="000A536B">
            <w:pPr>
              <w:ind w:left="57"/>
              <w:contextualSpacing/>
              <w:rPr>
                <w:rFonts w:ascii="Open Sans" w:eastAsia="OpenSans" w:hAnsi="Open Sans" w:cs="Open Sans"/>
                <w:color w:val="000000"/>
                <w:sz w:val="20"/>
                <w:szCs w:val="20"/>
                <w:u w:val="single"/>
              </w:rPr>
            </w:pPr>
            <w:r w:rsidRPr="00CC0D15">
              <w:rPr>
                <w:rFonts w:ascii="Open Sans" w:eastAsia="OpenSans" w:hAnsi="Open Sans" w:cs="Open Sans"/>
                <w:color w:val="000000" w:themeColor="text1"/>
                <w:sz w:val="20"/>
                <w:szCs w:val="20"/>
                <w:u w:val="single"/>
              </w:rPr>
              <w:t>Measurement Unit</w:t>
            </w:r>
            <w:r w:rsidR="000F1E01">
              <w:rPr>
                <w:rFonts w:ascii="Open Sans" w:eastAsia="OpenSans" w:hAnsi="Open Sans" w:cs="Open Sans"/>
                <w:color w:val="000000" w:themeColor="text1"/>
                <w:sz w:val="20"/>
                <w:szCs w:val="20"/>
                <w:u w:val="single"/>
              </w:rPr>
              <w:t xml:space="preserve"> 3</w:t>
            </w:r>
            <w:r w:rsidRPr="00CC0D15">
              <w:rPr>
                <w:rFonts w:ascii="Open Sans" w:eastAsia="OpenSans" w:hAnsi="Open Sans" w:cs="Open Sans"/>
                <w:color w:val="000000" w:themeColor="text1"/>
                <w:sz w:val="20"/>
                <w:szCs w:val="20"/>
                <w:u w:val="single"/>
              </w:rPr>
              <w:t>: Area, Mass</w:t>
            </w:r>
            <w:r w:rsidR="000A536B" w:rsidRPr="00CC0D15">
              <w:rPr>
                <w:rFonts w:ascii="Open Sans" w:eastAsia="OpenSans" w:hAnsi="Open Sans" w:cs="Open Sans"/>
                <w:color w:val="000000" w:themeColor="text1"/>
                <w:sz w:val="20"/>
                <w:szCs w:val="20"/>
                <w:u w:val="single"/>
              </w:rPr>
              <w:t>, and</w:t>
            </w:r>
            <w:r w:rsidRPr="00CC0D15">
              <w:rPr>
                <w:rFonts w:ascii="Open Sans" w:eastAsia="OpenSans" w:hAnsi="Open Sans" w:cs="Open Sans"/>
                <w:color w:val="000000" w:themeColor="text1"/>
                <w:sz w:val="20"/>
                <w:szCs w:val="20"/>
                <w:u w:val="single"/>
              </w:rPr>
              <w:t xml:space="preserve"> Capacity</w:t>
            </w:r>
          </w:p>
          <w:p w14:paraId="2600D501" w14:textId="0F22E8D3" w:rsidR="004F7BAC" w:rsidRPr="00CC0D15" w:rsidRDefault="06E23561" w:rsidP="000A536B">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rPr>
              <w:t>1</w:t>
            </w:r>
            <w:r w:rsidR="000F1E01">
              <w:rPr>
                <w:rFonts w:ascii="Open Sans" w:eastAsia="OpenSans" w:hAnsi="Open Sans" w:cs="Open Sans"/>
                <w:sz w:val="20"/>
                <w:szCs w:val="20"/>
              </w:rPr>
              <w:t>0</w:t>
            </w:r>
            <w:r w:rsidRPr="00CC0D15">
              <w:rPr>
                <w:rFonts w:ascii="Open Sans" w:eastAsia="OpenSans" w:hAnsi="Open Sans" w:cs="Open Sans"/>
                <w:sz w:val="20"/>
                <w:szCs w:val="20"/>
              </w:rPr>
              <w:t xml:space="preserve">: Measuring Area </w:t>
            </w:r>
            <w:r w:rsidR="000F1E01">
              <w:rPr>
                <w:rFonts w:ascii="Open Sans" w:eastAsia="OpenSans" w:hAnsi="Open Sans" w:cs="Open Sans"/>
                <w:sz w:val="20"/>
                <w:szCs w:val="20"/>
              </w:rPr>
              <w:t>Using</w:t>
            </w:r>
            <w:r w:rsidRPr="00CC0D15">
              <w:rPr>
                <w:rFonts w:ascii="Open Sans" w:eastAsia="OpenSans" w:hAnsi="Open Sans" w:cs="Open Sans"/>
                <w:sz w:val="20"/>
                <w:szCs w:val="20"/>
              </w:rPr>
              <w:t xml:space="preserve"> Standard Units </w:t>
            </w:r>
          </w:p>
          <w:p w14:paraId="08F84602" w14:textId="5135AE54" w:rsidR="004F7BAC" w:rsidRPr="00CC0D15" w:rsidRDefault="06E23561" w:rsidP="000A536B">
            <w:pPr>
              <w:ind w:left="57"/>
              <w:textAlignment w:val="baseline"/>
              <w:rPr>
                <w:rFonts w:ascii="Open Sans" w:eastAsia="OpenSans" w:hAnsi="Open Sans" w:cs="Open Sans"/>
                <w:sz w:val="20"/>
                <w:szCs w:val="20"/>
              </w:rPr>
            </w:pPr>
            <w:r w:rsidRPr="00CC0D15">
              <w:rPr>
                <w:rFonts w:ascii="Open Sans" w:eastAsia="OpenSans" w:hAnsi="Open Sans" w:cs="Open Sans"/>
                <w:sz w:val="20"/>
                <w:szCs w:val="20"/>
              </w:rPr>
              <w:t>1</w:t>
            </w:r>
            <w:r w:rsidR="001A0CF8">
              <w:rPr>
                <w:rFonts w:ascii="Open Sans" w:eastAsia="OpenSans" w:hAnsi="Open Sans" w:cs="Open Sans"/>
                <w:sz w:val="20"/>
                <w:szCs w:val="20"/>
              </w:rPr>
              <w:t>1</w:t>
            </w:r>
            <w:r w:rsidRPr="00CC0D15">
              <w:rPr>
                <w:rFonts w:ascii="Open Sans" w:eastAsia="OpenSans" w:hAnsi="Open Sans" w:cs="Open Sans"/>
                <w:sz w:val="20"/>
                <w:szCs w:val="20"/>
              </w:rPr>
              <w:t>: Measuring Mass</w:t>
            </w:r>
            <w:r w:rsidR="000F1E01">
              <w:rPr>
                <w:rFonts w:ascii="Open Sans" w:eastAsia="OpenSans" w:hAnsi="Open Sans" w:cs="Open Sans"/>
                <w:sz w:val="20"/>
                <w:szCs w:val="20"/>
              </w:rPr>
              <w:t xml:space="preserve"> Using</w:t>
            </w:r>
            <w:r w:rsidR="000F1E01" w:rsidRPr="00CC0D15">
              <w:rPr>
                <w:rFonts w:ascii="Open Sans" w:eastAsia="OpenSans" w:hAnsi="Open Sans" w:cs="Open Sans"/>
                <w:sz w:val="20"/>
                <w:szCs w:val="20"/>
              </w:rPr>
              <w:t xml:space="preserve"> </w:t>
            </w:r>
            <w:r w:rsidR="001A0CF8">
              <w:rPr>
                <w:rFonts w:ascii="Open Sans" w:eastAsia="OpenSans" w:hAnsi="Open Sans" w:cs="Open Sans"/>
                <w:sz w:val="20"/>
                <w:szCs w:val="20"/>
              </w:rPr>
              <w:t>Non-</w:t>
            </w:r>
            <w:r w:rsidR="000F1E01" w:rsidRPr="00CC0D15">
              <w:rPr>
                <w:rFonts w:ascii="Open Sans" w:eastAsia="OpenSans" w:hAnsi="Open Sans" w:cs="Open Sans"/>
                <w:sz w:val="20"/>
                <w:szCs w:val="20"/>
              </w:rPr>
              <w:t>Standard Units</w:t>
            </w:r>
          </w:p>
          <w:p w14:paraId="37A26882" w14:textId="4AB558E8" w:rsidR="004F7BAC" w:rsidRPr="00CC0D15" w:rsidRDefault="06E23561" w:rsidP="000A536B">
            <w:pPr>
              <w:ind w:left="57"/>
              <w:textAlignment w:val="baseline"/>
              <w:rPr>
                <w:rFonts w:ascii="Open Sans" w:eastAsia="OpenSans" w:hAnsi="Open Sans" w:cs="Open Sans"/>
                <w:sz w:val="20"/>
                <w:szCs w:val="20"/>
              </w:rPr>
            </w:pPr>
            <w:r w:rsidRPr="00CC0D15">
              <w:rPr>
                <w:rFonts w:ascii="Open Sans" w:eastAsia="OpenSans" w:hAnsi="Open Sans" w:cs="Open Sans"/>
                <w:sz w:val="20"/>
                <w:szCs w:val="20"/>
              </w:rPr>
              <w:t>1</w:t>
            </w:r>
            <w:r w:rsidR="001A0CF8">
              <w:rPr>
                <w:rFonts w:ascii="Open Sans" w:eastAsia="OpenSans" w:hAnsi="Open Sans" w:cs="Open Sans"/>
                <w:sz w:val="20"/>
                <w:szCs w:val="20"/>
              </w:rPr>
              <w:t>2</w:t>
            </w:r>
            <w:r w:rsidRPr="00CC0D15">
              <w:rPr>
                <w:rFonts w:ascii="Open Sans" w:eastAsia="OpenSans" w:hAnsi="Open Sans" w:cs="Open Sans"/>
                <w:sz w:val="20"/>
                <w:szCs w:val="20"/>
              </w:rPr>
              <w:t>: Measuring Capacity</w:t>
            </w:r>
            <w:r w:rsidR="001A0CF8">
              <w:rPr>
                <w:rFonts w:ascii="Open Sans" w:eastAsia="OpenSans" w:hAnsi="Open Sans" w:cs="Open Sans"/>
                <w:sz w:val="20"/>
                <w:szCs w:val="20"/>
              </w:rPr>
              <w:t xml:space="preserve"> Using</w:t>
            </w:r>
            <w:r w:rsidR="001A0CF8" w:rsidRPr="00CC0D15">
              <w:rPr>
                <w:rFonts w:ascii="Open Sans" w:eastAsia="OpenSans" w:hAnsi="Open Sans" w:cs="Open Sans"/>
                <w:sz w:val="20"/>
                <w:szCs w:val="20"/>
              </w:rPr>
              <w:t xml:space="preserve"> </w:t>
            </w:r>
            <w:r w:rsidR="001A0CF8">
              <w:rPr>
                <w:rFonts w:ascii="Open Sans" w:eastAsia="OpenSans" w:hAnsi="Open Sans" w:cs="Open Sans"/>
                <w:sz w:val="20"/>
                <w:szCs w:val="20"/>
              </w:rPr>
              <w:t>Non-</w:t>
            </w:r>
            <w:r w:rsidR="001A0CF8" w:rsidRPr="00CC0D15">
              <w:rPr>
                <w:rFonts w:ascii="Open Sans" w:eastAsia="OpenSans" w:hAnsi="Open Sans" w:cs="Open Sans"/>
                <w:sz w:val="20"/>
                <w:szCs w:val="20"/>
              </w:rPr>
              <w:t>Standard Units</w:t>
            </w:r>
          </w:p>
          <w:p w14:paraId="47950769" w14:textId="4248311C" w:rsidR="00064AB2" w:rsidRPr="00CC0D15" w:rsidRDefault="06E23561" w:rsidP="0005675A">
            <w:pPr>
              <w:ind w:left="57"/>
              <w:textAlignment w:val="baseline"/>
              <w:rPr>
                <w:rFonts w:ascii="Open Sans" w:eastAsia="OpenSans" w:hAnsi="Open Sans" w:cs="Open Sans"/>
                <w:b/>
                <w:bCs/>
                <w:i/>
                <w:iCs/>
                <w:sz w:val="20"/>
                <w:szCs w:val="20"/>
              </w:rPr>
            </w:pPr>
            <w:r w:rsidRPr="00CC0D15">
              <w:rPr>
                <w:rFonts w:ascii="Open Sans" w:eastAsia="OpenSans" w:hAnsi="Open Sans" w:cs="Open Sans"/>
                <w:b/>
                <w:bCs/>
                <w:i/>
                <w:iCs/>
                <w:sz w:val="20"/>
                <w:szCs w:val="20"/>
              </w:rPr>
              <w:t>1</w:t>
            </w:r>
            <w:r w:rsidR="001A0CF8">
              <w:rPr>
                <w:rFonts w:ascii="Open Sans" w:eastAsia="OpenSans" w:hAnsi="Open Sans" w:cs="Open Sans"/>
                <w:b/>
                <w:bCs/>
                <w:i/>
                <w:iCs/>
                <w:sz w:val="20"/>
                <w:szCs w:val="20"/>
              </w:rPr>
              <w:t>3</w:t>
            </w:r>
            <w:r w:rsidRPr="00CC0D15">
              <w:rPr>
                <w:rFonts w:ascii="Open Sans" w:eastAsia="OpenSans" w:hAnsi="Open Sans" w:cs="Open Sans"/>
                <w:b/>
                <w:bCs/>
                <w:i/>
                <w:iCs/>
                <w:sz w:val="20"/>
                <w:szCs w:val="20"/>
              </w:rPr>
              <w:t>: Consolidation (Area,</w:t>
            </w:r>
            <w:r w:rsidR="44DFC4B1" w:rsidRPr="00CC0D15">
              <w:rPr>
                <w:rFonts w:ascii="Open Sans" w:eastAsia="OpenSans" w:hAnsi="Open Sans" w:cs="Open Sans"/>
                <w:b/>
                <w:bCs/>
                <w:i/>
                <w:iCs/>
                <w:sz w:val="20"/>
                <w:szCs w:val="20"/>
              </w:rPr>
              <w:t xml:space="preserve"> Mass,</w:t>
            </w:r>
            <w:r w:rsidRPr="00CC0D15">
              <w:rPr>
                <w:rFonts w:ascii="Open Sans" w:eastAsia="OpenSans" w:hAnsi="Open Sans" w:cs="Open Sans"/>
                <w:b/>
                <w:bCs/>
                <w:i/>
                <w:iCs/>
                <w:sz w:val="20"/>
                <w:szCs w:val="20"/>
              </w:rPr>
              <w:t xml:space="preserve"> and Capacity)</w:t>
            </w:r>
          </w:p>
        </w:tc>
      </w:tr>
      <w:tr w:rsidR="00064AB2" w:rsidRPr="00064AB2" w14:paraId="447F6902" w14:textId="77777777" w:rsidTr="2ADA6123">
        <w:tc>
          <w:tcPr>
            <w:tcW w:w="12950"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7EC04C2" w14:textId="05990F06" w:rsidR="00064AB2" w:rsidRPr="00CC0D15" w:rsidRDefault="00064AB2" w:rsidP="0005675A">
            <w:pPr>
              <w:contextualSpacing/>
              <w:jc w:val="center"/>
              <w:rPr>
                <w:rFonts w:ascii="Open Sans" w:eastAsia="OpenSans" w:hAnsi="Open Sans" w:cs="Open Sans"/>
                <w:b/>
                <w:bCs/>
                <w:sz w:val="20"/>
                <w:szCs w:val="20"/>
              </w:rPr>
            </w:pPr>
            <w:r w:rsidRPr="00CC0D15">
              <w:rPr>
                <w:rFonts w:ascii="Open Sans" w:eastAsia="OpenSans" w:hAnsi="Open Sans" w:cs="Open Sans"/>
                <w:b/>
                <w:bCs/>
                <w:i/>
                <w:iCs/>
                <w:color w:val="000000" w:themeColor="text1"/>
                <w:sz w:val="20"/>
                <w:szCs w:val="20"/>
              </w:rPr>
              <w:t>Reflection:</w:t>
            </w:r>
            <w:r w:rsidRPr="00CC0D15">
              <w:rPr>
                <w:rFonts w:ascii="Open Sans" w:eastAsia="OpenSans" w:hAnsi="Open Sans" w:cs="Open Sans"/>
                <w:color w:val="000000" w:themeColor="text1"/>
                <w:sz w:val="20"/>
                <w:szCs w:val="20"/>
              </w:rPr>
              <w:t> </w:t>
            </w:r>
            <w:r w:rsidR="44DFC4B1" w:rsidRPr="00CC0D15">
              <w:rPr>
                <w:rFonts w:ascii="Open Sans" w:eastAsia="OpenSans" w:hAnsi="Open Sans" w:cs="Open Sans"/>
                <w:i/>
                <w:iCs/>
                <w:sz w:val="20"/>
                <w:szCs w:val="20"/>
              </w:rPr>
              <w:t>How can we describe 3</w:t>
            </w:r>
            <w:r w:rsidR="00D2054B" w:rsidRPr="00CC0D15">
              <w:rPr>
                <w:rFonts w:ascii="Open Sans" w:eastAsia="OpenSans" w:hAnsi="Open Sans" w:cs="Open Sans"/>
                <w:i/>
                <w:iCs/>
                <w:sz w:val="20"/>
                <w:szCs w:val="20"/>
              </w:rPr>
              <w:t>-</w:t>
            </w:r>
            <w:r w:rsidR="44DFC4B1" w:rsidRPr="00CC0D15">
              <w:rPr>
                <w:rFonts w:ascii="Open Sans" w:eastAsia="OpenSans" w:hAnsi="Open Sans" w:cs="Open Sans"/>
                <w:i/>
                <w:iCs/>
                <w:sz w:val="20"/>
                <w:szCs w:val="20"/>
              </w:rPr>
              <w:t>D objects and space?</w:t>
            </w:r>
          </w:p>
        </w:tc>
      </w:tr>
    </w:tbl>
    <w:p w14:paraId="50ABCFEA" w14:textId="055F7E6C" w:rsidR="00064AB2" w:rsidRDefault="00064AB2" w:rsidP="00D52FD8">
      <w:pPr>
        <w:spacing w:after="120" w:line="264" w:lineRule="auto"/>
      </w:pPr>
      <w:r>
        <w:br w:type="page"/>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
        <w:gridCol w:w="4153"/>
        <w:gridCol w:w="3423"/>
        <w:gridCol w:w="5354"/>
      </w:tblGrid>
      <w:tr w:rsidR="00064AB2" w:rsidRPr="00064AB2" w14:paraId="2502F4C1" w14:textId="77777777" w:rsidTr="2ADA6123">
        <w:tc>
          <w:tcPr>
            <w:tcW w:w="4167"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541B72" w14:textId="4A006A1B"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lastRenderedPageBreak/>
              <w:t>Ontario Ministry Long Range Plan</w:t>
            </w:r>
          </w:p>
        </w:tc>
        <w:tc>
          <w:tcPr>
            <w:tcW w:w="8777"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7ADE3A5" w14:textId="706C0205"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Pearson </w:t>
            </w:r>
            <w:proofErr w:type="spellStart"/>
            <w:r w:rsidRPr="00CC0D15">
              <w:rPr>
                <w:rFonts w:ascii="Open Sans" w:eastAsia="OpenSans" w:hAnsi="Open Sans" w:cs="Open Sans"/>
                <w:b/>
                <w:bCs/>
                <w:i/>
                <w:iCs/>
                <w:color w:val="000000" w:themeColor="text1"/>
                <w:sz w:val="20"/>
                <w:szCs w:val="20"/>
              </w:rPr>
              <w:t>Mathology</w:t>
            </w:r>
            <w:proofErr w:type="spellEnd"/>
          </w:p>
        </w:tc>
      </w:tr>
      <w:tr w:rsidR="00064AB2" w:rsidRPr="00064AB2" w14:paraId="5387A29C" w14:textId="77777777" w:rsidTr="2ADA6123">
        <w:tc>
          <w:tcPr>
            <w:tcW w:w="4167"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288100C" w14:textId="125ECDC1" w:rsidR="00064AB2" w:rsidRPr="00CC0D15" w:rsidRDefault="6469C334"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Are they the same?</w:t>
            </w:r>
            <w:r w:rsidR="00064AB2" w:rsidRPr="00CC0D15">
              <w:rPr>
                <w:rFonts w:ascii="Open Sans" w:eastAsia="OpenSans" w:hAnsi="Open Sans" w:cs="Open Sans"/>
                <w:color w:val="000000" w:themeColor="text1"/>
                <w:sz w:val="20"/>
                <w:szCs w:val="20"/>
              </w:rPr>
              <w:t> </w:t>
            </w:r>
          </w:p>
        </w:tc>
        <w:tc>
          <w:tcPr>
            <w:tcW w:w="8777"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8DC95F7" w14:textId="77777777"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Big Ideas</w:t>
            </w:r>
            <w:r w:rsidRPr="00CC0D15">
              <w:rPr>
                <w:rFonts w:ascii="Open Sans" w:eastAsia="OpenSans" w:hAnsi="Open Sans" w:cs="Open Sans"/>
                <w:color w:val="000000" w:themeColor="text1"/>
                <w:sz w:val="20"/>
                <w:szCs w:val="20"/>
              </w:rPr>
              <w:t> </w:t>
            </w:r>
          </w:p>
          <w:p w14:paraId="1B5B3B73" w14:textId="0FBE636A" w:rsidR="00681158" w:rsidRPr="00CC0D15" w:rsidRDefault="727AB115" w:rsidP="00C91D43">
            <w:pPr>
              <w:pStyle w:val="ListParagraph"/>
              <w:numPr>
                <w:ilvl w:val="0"/>
                <w:numId w:val="31"/>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Quantities and numbers can be grouped by or partitioned into equal</w:t>
            </w:r>
            <w:r w:rsidR="006955ED">
              <w:rPr>
                <w:rFonts w:ascii="Open Sans" w:eastAsia="OpenSans" w:hAnsi="Open Sans" w:cs="Open Sans"/>
                <w:b/>
                <w:bCs/>
                <w:sz w:val="20"/>
                <w:szCs w:val="20"/>
              </w:rPr>
              <w:t>-</w:t>
            </w:r>
            <w:r w:rsidRPr="00CC0D15">
              <w:rPr>
                <w:rFonts w:ascii="Open Sans" w:eastAsia="OpenSans" w:hAnsi="Open Sans" w:cs="Open Sans"/>
                <w:b/>
                <w:bCs/>
                <w:sz w:val="20"/>
                <w:szCs w:val="20"/>
              </w:rPr>
              <w:t>sized units</w:t>
            </w:r>
            <w:r w:rsidR="006307A0" w:rsidRPr="00CC0D15">
              <w:rPr>
                <w:rFonts w:ascii="Open Sans" w:eastAsia="OpenSans" w:hAnsi="Open Sans" w:cs="Open Sans"/>
                <w:b/>
                <w:bCs/>
                <w:sz w:val="20"/>
                <w:szCs w:val="20"/>
              </w:rPr>
              <w:t>.</w:t>
            </w:r>
          </w:p>
          <w:p w14:paraId="551AAF0C" w14:textId="48FB99D1" w:rsidR="00435790" w:rsidRPr="00CC0D15" w:rsidRDefault="00435790" w:rsidP="00C91D43">
            <w:pPr>
              <w:pStyle w:val="ListParagraph"/>
              <w:numPr>
                <w:ilvl w:val="0"/>
                <w:numId w:val="31"/>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Patterns and relations can be represented with symbols, equations, and expressions.</w:t>
            </w:r>
          </w:p>
          <w:p w14:paraId="26362B60" w14:textId="77777777" w:rsidR="00681158" w:rsidRPr="00CC0D15" w:rsidRDefault="727AB115" w:rsidP="00C91D43">
            <w:pPr>
              <w:pStyle w:val="ListParagraph"/>
              <w:numPr>
                <w:ilvl w:val="0"/>
                <w:numId w:val="31"/>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Objects can be located in space and viewed from multiple perspectives.</w:t>
            </w:r>
          </w:p>
          <w:p w14:paraId="41E0436E" w14:textId="4F39004F" w:rsidR="00064AB2" w:rsidRPr="00CC0D15" w:rsidRDefault="727AB115" w:rsidP="00C91D43">
            <w:pPr>
              <w:pStyle w:val="ListParagraph"/>
              <w:numPr>
                <w:ilvl w:val="0"/>
                <w:numId w:val="31"/>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Formulating questions, collecting data, and consolidating data in visual and graphical displays help us understand, predict, and interpret situations that involve uncertainty, variability, and randomness.</w:t>
            </w:r>
          </w:p>
        </w:tc>
      </w:tr>
      <w:tr w:rsidR="004B4A88" w:rsidRPr="00064AB2" w14:paraId="01C15AAD" w14:textId="77777777" w:rsidTr="2ADA6123">
        <w:tc>
          <w:tcPr>
            <w:tcW w:w="12944" w:type="dxa"/>
            <w:gridSpan w:val="4"/>
            <w:tcBorders>
              <w:top w:val="single" w:sz="4" w:space="0" w:color="auto"/>
              <w:left w:val="single" w:sz="4" w:space="0" w:color="auto"/>
              <w:bottom w:val="single" w:sz="4" w:space="0" w:color="auto"/>
              <w:right w:val="single" w:sz="4" w:space="0" w:color="auto"/>
            </w:tcBorders>
            <w:shd w:val="clear" w:color="auto" w:fill="auto"/>
          </w:tcPr>
          <w:p w14:paraId="21EFA609" w14:textId="3E644646" w:rsidR="004B4A88" w:rsidRPr="00CC0D15" w:rsidRDefault="004B4A88" w:rsidP="004B4A88">
            <w:pPr>
              <w:ind w:left="57"/>
              <w:textAlignment w:val="baseline"/>
              <w:rPr>
                <w:rFonts w:ascii="Open Sans" w:eastAsia="OpenSans" w:hAnsi="Open Sans" w:cs="Open Sans"/>
                <w:color w:val="000000" w:themeColor="text1"/>
                <w:sz w:val="20"/>
                <w:szCs w:val="20"/>
              </w:rPr>
            </w:pPr>
            <w:r w:rsidRPr="00CC0D15">
              <w:rPr>
                <w:rFonts w:ascii="Open Sans" w:eastAsia="OpenSans" w:hAnsi="Open Sans" w:cs="Open Sans"/>
                <w:b/>
                <w:bCs/>
                <w:color w:val="000000" w:themeColor="text1"/>
                <w:sz w:val="20"/>
                <w:szCs w:val="20"/>
              </w:rPr>
              <w:t xml:space="preserve">Time: </w:t>
            </w:r>
            <w:r w:rsidRPr="00CC0D15">
              <w:rPr>
                <w:rFonts w:ascii="Open Sans" w:eastAsia="OpenSans" w:hAnsi="Open Sans" w:cs="Open Sans"/>
                <w:color w:val="000000" w:themeColor="text1"/>
                <w:sz w:val="20"/>
                <w:szCs w:val="20"/>
              </w:rPr>
              <w:t>February</w:t>
            </w:r>
          </w:p>
        </w:tc>
      </w:tr>
      <w:tr w:rsidR="009E4180" w:rsidRPr="00064AB2" w14:paraId="4FF46342" w14:textId="77777777" w:rsidTr="2ADA6123">
        <w:tc>
          <w:tcPr>
            <w:tcW w:w="4167" w:type="dxa"/>
            <w:gridSpan w:val="2"/>
            <w:tcBorders>
              <w:top w:val="single" w:sz="4" w:space="0" w:color="auto"/>
              <w:left w:val="single" w:sz="4" w:space="0" w:color="auto"/>
              <w:bottom w:val="single" w:sz="4" w:space="0" w:color="auto"/>
              <w:right w:val="single" w:sz="4" w:space="0" w:color="auto"/>
            </w:tcBorders>
            <w:shd w:val="clear" w:color="auto" w:fill="CA99C6"/>
          </w:tcPr>
          <w:p w14:paraId="3F402807" w14:textId="7519BA15" w:rsidR="009E4180" w:rsidRPr="00CC0D15" w:rsidRDefault="009E4180" w:rsidP="00923650">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Questions and Expectations</w:t>
            </w:r>
          </w:p>
        </w:tc>
        <w:tc>
          <w:tcPr>
            <w:tcW w:w="3423" w:type="dxa"/>
            <w:tcBorders>
              <w:top w:val="single" w:sz="4" w:space="0" w:color="auto"/>
              <w:left w:val="single" w:sz="4" w:space="0" w:color="auto"/>
              <w:bottom w:val="single" w:sz="4" w:space="0" w:color="auto"/>
              <w:right w:val="single" w:sz="4" w:space="0" w:color="auto"/>
            </w:tcBorders>
            <w:shd w:val="clear" w:color="auto" w:fill="CA99C6"/>
            <w:hideMark/>
          </w:tcPr>
          <w:p w14:paraId="1B4C72E1" w14:textId="7704A7A5" w:rsidR="009E4180" w:rsidRPr="00CC0D15" w:rsidRDefault="009E4180"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What to Look For</w:t>
            </w:r>
          </w:p>
        </w:tc>
        <w:tc>
          <w:tcPr>
            <w:tcW w:w="5354" w:type="dxa"/>
            <w:tcBorders>
              <w:top w:val="single" w:sz="4" w:space="0" w:color="auto"/>
              <w:left w:val="single" w:sz="4" w:space="0" w:color="auto"/>
              <w:bottom w:val="single" w:sz="4" w:space="0" w:color="auto"/>
              <w:right w:val="single" w:sz="4" w:space="0" w:color="auto"/>
            </w:tcBorders>
            <w:shd w:val="clear" w:color="auto" w:fill="CA99C6"/>
            <w:hideMark/>
          </w:tcPr>
          <w:p w14:paraId="5EDFEF83" w14:textId="08A05410" w:rsidR="009E4180" w:rsidRPr="00CC0D15" w:rsidRDefault="009E4180"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Little Books/Activity</w:t>
            </w:r>
          </w:p>
        </w:tc>
      </w:tr>
      <w:tr w:rsidR="00D56117" w:rsidRPr="00064AB2" w14:paraId="16386ABA" w14:textId="77777777" w:rsidTr="2ADA6123">
        <w:tc>
          <w:tcPr>
            <w:tcW w:w="4167" w:type="dxa"/>
            <w:gridSpan w:val="2"/>
            <w:tcBorders>
              <w:top w:val="single" w:sz="4" w:space="0" w:color="auto"/>
              <w:left w:val="single" w:sz="4" w:space="0" w:color="auto"/>
              <w:bottom w:val="single" w:sz="4" w:space="0" w:color="auto"/>
              <w:right w:val="single" w:sz="4" w:space="0" w:color="auto"/>
            </w:tcBorders>
            <w:shd w:val="clear" w:color="auto" w:fill="auto"/>
          </w:tcPr>
          <w:p w14:paraId="651654D8" w14:textId="5A081225" w:rsidR="00D56117" w:rsidRPr="00CC0D15" w:rsidRDefault="00D56117"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24C1CC32" w14:textId="77777777" w:rsidR="00D56117" w:rsidRPr="00CC0D15" w:rsidRDefault="00D56117"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5354" w:type="dxa"/>
            <w:tcBorders>
              <w:top w:val="single" w:sz="4" w:space="0" w:color="auto"/>
              <w:left w:val="single" w:sz="4" w:space="0" w:color="auto"/>
              <w:bottom w:val="single" w:sz="4" w:space="0" w:color="auto"/>
              <w:right w:val="single" w:sz="4" w:space="0" w:color="auto"/>
            </w:tcBorders>
            <w:shd w:val="clear" w:color="auto" w:fill="auto"/>
            <w:hideMark/>
          </w:tcPr>
          <w:p w14:paraId="20C8501A" w14:textId="77777777" w:rsidR="00D56117" w:rsidRPr="00CC0D15" w:rsidRDefault="00D56117" w:rsidP="00A23C5D">
            <w:pPr>
              <w:ind w:left="57"/>
              <w:rPr>
                <w:rFonts w:ascii="Open Sans" w:eastAsia="OpenSans" w:hAnsi="Open Sans" w:cs="Open Sans"/>
                <w:sz w:val="20"/>
                <w:szCs w:val="20"/>
                <w:u w:val="single"/>
              </w:rPr>
            </w:pPr>
            <w:r w:rsidRPr="00CC0D15">
              <w:rPr>
                <w:rFonts w:ascii="Open Sans" w:eastAsia="OpenSans" w:hAnsi="Open Sans" w:cs="Open Sans"/>
                <w:sz w:val="20"/>
                <w:szCs w:val="20"/>
                <w:u w:val="single"/>
              </w:rPr>
              <w:t>How Numbers Work</w:t>
            </w:r>
          </w:p>
          <w:p w14:paraId="3FB5ACE5" w14:textId="7DC68C38" w:rsidR="00D56117" w:rsidRPr="00CC0D15" w:rsidRDefault="00D56117" w:rsidP="00A23C5D">
            <w:pPr>
              <w:ind w:left="57"/>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rPr>
              <w:t>-</w:t>
            </w:r>
            <w:r w:rsidR="00A23C5D" w:rsidRPr="00CC0D15">
              <w:rPr>
                <w:rFonts w:ascii="Open Sans" w:eastAsia="OpenSans" w:hAnsi="Open Sans" w:cs="Open Sans"/>
                <w:color w:val="000000" w:themeColor="text1"/>
                <w:sz w:val="20"/>
                <w:szCs w:val="20"/>
              </w:rPr>
              <w:t xml:space="preserve"> </w:t>
            </w:r>
            <w:r w:rsidRPr="00CC0D15">
              <w:rPr>
                <w:rFonts w:ascii="Open Sans" w:eastAsia="OpenSans" w:hAnsi="Open Sans" w:cs="Open Sans"/>
                <w:color w:val="000000" w:themeColor="text1"/>
                <w:sz w:val="20"/>
                <w:szCs w:val="20"/>
              </w:rPr>
              <w:t xml:space="preserve">compose/decompose 3-digit numbers </w:t>
            </w:r>
          </w:p>
          <w:p w14:paraId="39C358F4" w14:textId="1DE1F457" w:rsidR="00D56117" w:rsidRPr="00CC0D15" w:rsidRDefault="00D56117" w:rsidP="00EC7C82">
            <w:pPr>
              <w:ind w:left="57"/>
              <w:contextualSpacing/>
              <w:rPr>
                <w:rFonts w:ascii="Open Sans" w:eastAsia="OpenSans" w:hAnsi="Open Sans" w:cs="Open Sans"/>
                <w:sz w:val="20"/>
                <w:szCs w:val="20"/>
              </w:rPr>
            </w:pPr>
            <w:r w:rsidRPr="00CC0D15">
              <w:rPr>
                <w:rFonts w:ascii="Open Sans" w:eastAsia="OpenSans" w:hAnsi="Open Sans" w:cs="Open Sans"/>
                <w:color w:val="000000" w:themeColor="text1"/>
                <w:sz w:val="20"/>
                <w:szCs w:val="20"/>
              </w:rPr>
              <w:t>-</w:t>
            </w:r>
            <w:r w:rsidR="00A23C5D" w:rsidRPr="00CC0D15">
              <w:rPr>
                <w:rFonts w:ascii="Open Sans" w:eastAsia="OpenSans" w:hAnsi="Open Sans" w:cs="Open Sans"/>
                <w:color w:val="000000" w:themeColor="text1"/>
                <w:sz w:val="20"/>
                <w:szCs w:val="20"/>
              </w:rPr>
              <w:t xml:space="preserve"> </w:t>
            </w:r>
            <w:r w:rsidRPr="00CC0D15">
              <w:rPr>
                <w:rFonts w:ascii="Open Sans" w:eastAsia="OpenSans" w:hAnsi="Open Sans" w:cs="Open Sans"/>
                <w:color w:val="000000" w:themeColor="text1"/>
                <w:sz w:val="20"/>
                <w:szCs w:val="20"/>
              </w:rPr>
              <w:t xml:space="preserve">find and use number patterns </w:t>
            </w:r>
          </w:p>
        </w:tc>
      </w:tr>
      <w:tr w:rsidR="00064AB2" w:rsidRPr="00064AB2" w14:paraId="1E6C3496" w14:textId="77777777" w:rsidTr="2ADA6123">
        <w:tc>
          <w:tcPr>
            <w:tcW w:w="0" w:type="auto"/>
            <w:tcBorders>
              <w:top w:val="single" w:sz="4" w:space="0" w:color="auto"/>
              <w:bottom w:val="single" w:sz="4" w:space="0" w:color="auto"/>
              <w:right w:val="nil"/>
            </w:tcBorders>
            <w:shd w:val="clear" w:color="auto" w:fill="DEEAF6" w:themeFill="accent5" w:themeFillTint="33"/>
            <w:vAlign w:val="center"/>
          </w:tcPr>
          <w:p w14:paraId="0D630C22" w14:textId="77777777" w:rsidR="00064AB2" w:rsidRPr="00CC0D15" w:rsidRDefault="00064AB2" w:rsidP="001F3544">
            <w:pPr>
              <w:rPr>
                <w:rFonts w:ascii="Open Sans" w:hAnsi="Open Sans" w:cs="Open Sans"/>
                <w:sz w:val="20"/>
                <w:szCs w:val="20"/>
              </w:rPr>
            </w:pPr>
          </w:p>
        </w:tc>
        <w:tc>
          <w:tcPr>
            <w:tcW w:w="4144" w:type="dxa"/>
            <w:tcBorders>
              <w:top w:val="single" w:sz="4" w:space="0" w:color="auto"/>
              <w:left w:val="nil"/>
              <w:bottom w:val="single" w:sz="4" w:space="0" w:color="auto"/>
              <w:right w:val="single" w:sz="4" w:space="0" w:color="auto"/>
            </w:tcBorders>
            <w:hideMark/>
          </w:tcPr>
          <w:p w14:paraId="5B477B26" w14:textId="77777777" w:rsidR="00374FF4" w:rsidRPr="006955ED" w:rsidRDefault="6F887C55" w:rsidP="00374FF4">
            <w:pPr>
              <w:ind w:left="57"/>
              <w:contextualSpacing/>
              <w:rPr>
                <w:rFonts w:ascii="Open Sans" w:eastAsia="OpenSans" w:hAnsi="Open Sans" w:cs="Open Sans"/>
                <w:b/>
                <w:bCs/>
                <w:color w:val="000000" w:themeColor="text1"/>
                <w:spacing w:val="-2"/>
                <w:sz w:val="20"/>
                <w:szCs w:val="20"/>
              </w:rPr>
            </w:pPr>
            <w:r w:rsidRPr="006955ED">
              <w:rPr>
                <w:rFonts w:ascii="Open Sans" w:eastAsia="OpenSans" w:hAnsi="Open Sans" w:cs="Open Sans"/>
                <w:b/>
                <w:bCs/>
                <w:color w:val="000000" w:themeColor="text1"/>
                <w:spacing w:val="-2"/>
                <w:sz w:val="20"/>
                <w:szCs w:val="20"/>
              </w:rPr>
              <w:t>Translate/represent patterns</w:t>
            </w:r>
            <w:r w:rsidR="00D56117" w:rsidRPr="006955ED">
              <w:rPr>
                <w:rFonts w:ascii="Open Sans" w:eastAsia="OpenSans" w:hAnsi="Open Sans" w:cs="Open Sans"/>
                <w:b/>
                <w:bCs/>
                <w:color w:val="000000" w:themeColor="text1"/>
                <w:spacing w:val="-2"/>
                <w:sz w:val="20"/>
                <w:szCs w:val="20"/>
              </w:rPr>
              <w:t xml:space="preserve">, </w:t>
            </w:r>
          </w:p>
          <w:p w14:paraId="562AC6DE" w14:textId="57934980" w:rsidR="004B4CDE" w:rsidRPr="006955ED" w:rsidRDefault="6F887C55" w:rsidP="00BE0A7E">
            <w:pPr>
              <w:ind w:left="57"/>
              <w:contextualSpacing/>
              <w:rPr>
                <w:rFonts w:ascii="Open Sans" w:eastAsia="OpenSans" w:hAnsi="Open Sans" w:cs="Open Sans"/>
                <w:b/>
                <w:bCs/>
                <w:color w:val="000000" w:themeColor="text1"/>
                <w:spacing w:val="-2"/>
                <w:sz w:val="20"/>
                <w:szCs w:val="20"/>
              </w:rPr>
            </w:pPr>
            <w:r w:rsidRPr="006955ED">
              <w:rPr>
                <w:rFonts w:ascii="Open Sans" w:eastAsia="OpenSans" w:hAnsi="Open Sans" w:cs="Open Sans"/>
                <w:b/>
                <w:bCs/>
                <w:color w:val="000000" w:themeColor="text1"/>
                <w:spacing w:val="-2"/>
                <w:sz w:val="20"/>
                <w:szCs w:val="20"/>
              </w:rPr>
              <w:t>Equivalent expressions</w:t>
            </w:r>
            <w:r w:rsidR="00374FF4" w:rsidRPr="006955ED">
              <w:rPr>
                <w:rFonts w:ascii="Open Sans" w:eastAsia="OpenSans" w:hAnsi="Open Sans" w:cs="Open Sans"/>
                <w:b/>
                <w:bCs/>
                <w:color w:val="000000" w:themeColor="text1"/>
                <w:spacing w:val="-2"/>
                <w:sz w:val="20"/>
                <w:szCs w:val="20"/>
              </w:rPr>
              <w:t xml:space="preserve">, </w:t>
            </w:r>
            <w:r w:rsidRPr="006955ED">
              <w:rPr>
                <w:rFonts w:ascii="Open Sans" w:eastAsia="OpenSans" w:hAnsi="Open Sans" w:cs="Open Sans"/>
                <w:b/>
                <w:bCs/>
                <w:color w:val="000000" w:themeColor="text1"/>
                <w:spacing w:val="-2"/>
                <w:sz w:val="20"/>
                <w:szCs w:val="20"/>
              </w:rPr>
              <w:t>Compose-decompose</w:t>
            </w:r>
            <w:r w:rsidR="00374FF4" w:rsidRPr="006955ED">
              <w:rPr>
                <w:rFonts w:ascii="Open Sans" w:eastAsia="OpenSans" w:hAnsi="Open Sans" w:cs="Open Sans"/>
                <w:b/>
                <w:bCs/>
                <w:color w:val="000000" w:themeColor="text1"/>
                <w:spacing w:val="-2"/>
                <w:sz w:val="20"/>
                <w:szCs w:val="20"/>
              </w:rPr>
              <w:t>,</w:t>
            </w:r>
            <w:r w:rsidR="00BE0A7E" w:rsidRPr="006955ED">
              <w:rPr>
                <w:rFonts w:ascii="Open Sans" w:eastAsia="OpenSans" w:hAnsi="Open Sans" w:cs="Open Sans"/>
                <w:b/>
                <w:bCs/>
                <w:color w:val="000000" w:themeColor="text1"/>
                <w:spacing w:val="-2"/>
                <w:sz w:val="20"/>
                <w:szCs w:val="20"/>
              </w:rPr>
              <w:t xml:space="preserve"> </w:t>
            </w:r>
            <w:r w:rsidRPr="006955ED">
              <w:rPr>
                <w:rFonts w:ascii="Open Sans" w:eastAsia="OpenSans" w:hAnsi="Open Sans" w:cs="Open Sans"/>
                <w:b/>
                <w:bCs/>
                <w:color w:val="000000" w:themeColor="text1"/>
                <w:spacing w:val="-2"/>
                <w:sz w:val="20"/>
                <w:szCs w:val="20"/>
              </w:rPr>
              <w:t>Compare &amp; equalize situations</w:t>
            </w:r>
            <w:r w:rsidR="00374FF4" w:rsidRPr="006955ED">
              <w:rPr>
                <w:rFonts w:ascii="Open Sans" w:eastAsia="OpenSans" w:hAnsi="Open Sans" w:cs="Open Sans"/>
                <w:b/>
                <w:bCs/>
                <w:color w:val="000000" w:themeColor="text1"/>
                <w:spacing w:val="-2"/>
                <w:sz w:val="20"/>
                <w:szCs w:val="20"/>
              </w:rPr>
              <w:t xml:space="preserve">, </w:t>
            </w:r>
            <w:r w:rsidR="642085AB" w:rsidRPr="006955ED">
              <w:rPr>
                <w:rFonts w:ascii="Open Sans" w:eastAsia="OpenSans" w:hAnsi="Open Sans" w:cs="Open Sans"/>
                <w:b/>
                <w:bCs/>
                <w:color w:val="000000" w:themeColor="text1"/>
                <w:spacing w:val="-2"/>
                <w:sz w:val="20"/>
                <w:szCs w:val="20"/>
              </w:rPr>
              <w:t>Skip counting, repeated addition, &amp;</w:t>
            </w:r>
            <w:r w:rsidR="3AA33344" w:rsidRPr="006955ED">
              <w:rPr>
                <w:rFonts w:ascii="Open Sans" w:eastAsia="OpenSans" w:hAnsi="Open Sans" w:cs="Open Sans"/>
                <w:b/>
                <w:bCs/>
                <w:color w:val="000000" w:themeColor="text1"/>
                <w:spacing w:val="-2"/>
                <w:sz w:val="20"/>
                <w:szCs w:val="20"/>
              </w:rPr>
              <w:t xml:space="preserve"> </w:t>
            </w:r>
            <w:r w:rsidR="642085AB" w:rsidRPr="006955ED">
              <w:rPr>
                <w:rFonts w:ascii="Open Sans" w:eastAsia="OpenSans" w:hAnsi="Open Sans" w:cs="Open Sans"/>
                <w:b/>
                <w:bCs/>
                <w:color w:val="000000" w:themeColor="text1"/>
                <w:spacing w:val="-2"/>
                <w:sz w:val="20"/>
                <w:szCs w:val="20"/>
              </w:rPr>
              <w:t>multiplication</w:t>
            </w:r>
          </w:p>
          <w:p w14:paraId="57ACF3B8" w14:textId="77777777" w:rsidR="004B4CDE" w:rsidRPr="006955ED" w:rsidRDefault="6F887C55" w:rsidP="00374FF4">
            <w:pPr>
              <w:ind w:left="57"/>
              <w:contextualSpacing/>
              <w:rPr>
                <w:rFonts w:ascii="Open Sans" w:eastAsia="OpenSans" w:hAnsi="Open Sans" w:cs="Open Sans"/>
                <w:color w:val="000000" w:themeColor="text1"/>
                <w:spacing w:val="-2"/>
                <w:sz w:val="20"/>
                <w:szCs w:val="20"/>
              </w:rPr>
            </w:pPr>
            <w:r w:rsidRPr="006955ED">
              <w:rPr>
                <w:rFonts w:ascii="Open Sans" w:eastAsia="OpenSans" w:hAnsi="Open Sans" w:cs="Open Sans"/>
                <w:color w:val="000000" w:themeColor="text1"/>
                <w:spacing w:val="-2"/>
                <w:sz w:val="20"/>
                <w:szCs w:val="20"/>
              </w:rPr>
              <w:t>Number: B1.1; B1.4; B1.5; B1.6; B1.7; B2.2</w:t>
            </w:r>
          </w:p>
          <w:p w14:paraId="4FA2291F" w14:textId="5F963C81" w:rsidR="004B4CDE" w:rsidRPr="006955ED" w:rsidRDefault="6F887C55" w:rsidP="00374FF4">
            <w:pPr>
              <w:ind w:left="57"/>
              <w:contextualSpacing/>
              <w:rPr>
                <w:rFonts w:ascii="Open Sans" w:eastAsia="OpenSans" w:hAnsi="Open Sans" w:cs="Open Sans"/>
                <w:color w:val="000000" w:themeColor="text1"/>
                <w:spacing w:val="-2"/>
                <w:sz w:val="20"/>
                <w:szCs w:val="20"/>
              </w:rPr>
            </w:pPr>
            <w:r w:rsidRPr="006955ED">
              <w:rPr>
                <w:rFonts w:ascii="Open Sans" w:eastAsia="OpenSans" w:hAnsi="Open Sans" w:cs="Open Sans"/>
                <w:color w:val="000000" w:themeColor="text1"/>
                <w:spacing w:val="-2"/>
                <w:sz w:val="20"/>
                <w:szCs w:val="20"/>
              </w:rPr>
              <w:t xml:space="preserve">Algebra: C1.1; C1.2; C1.3; C1.4 </w:t>
            </w:r>
          </w:p>
          <w:p w14:paraId="5DE0167F" w14:textId="77777777" w:rsidR="004B4CDE" w:rsidRPr="00723D36" w:rsidRDefault="004B4CDE" w:rsidP="00374FF4">
            <w:pPr>
              <w:ind w:left="57"/>
              <w:contextualSpacing/>
              <w:rPr>
                <w:rFonts w:ascii="Open Sans" w:eastAsia="OpenSans" w:hAnsi="Open Sans" w:cs="Open Sans"/>
                <w:color w:val="000000" w:themeColor="text1"/>
                <w:spacing w:val="-2"/>
                <w:sz w:val="20"/>
                <w:szCs w:val="20"/>
              </w:rPr>
            </w:pPr>
          </w:p>
          <w:p w14:paraId="2BD52E6C" w14:textId="284121C6" w:rsidR="00064AB2" w:rsidRPr="00723D36" w:rsidRDefault="00374FF4" w:rsidP="00723D36">
            <w:pPr>
              <w:ind w:left="57"/>
              <w:rPr>
                <w:rFonts w:ascii="Open Sans" w:eastAsia="OpenSans" w:hAnsi="Open Sans" w:cs="Open Sans"/>
                <w:spacing w:val="-6"/>
                <w:sz w:val="20"/>
                <w:szCs w:val="20"/>
              </w:rPr>
            </w:pPr>
            <w:r w:rsidRPr="00723D36">
              <w:rPr>
                <w:rFonts w:ascii="Open Sans" w:eastAsia="OpenSans" w:hAnsi="Open Sans" w:cs="Open Sans"/>
                <w:spacing w:val="-6"/>
                <w:sz w:val="20"/>
                <w:szCs w:val="20"/>
              </w:rPr>
              <w:t>They</w:t>
            </w:r>
            <w:r w:rsidR="6F887C55" w:rsidRPr="00723D36">
              <w:rPr>
                <w:rFonts w:ascii="Open Sans" w:eastAsia="OpenSans" w:hAnsi="Open Sans" w:cs="Open Sans"/>
                <w:spacing w:val="-6"/>
                <w:sz w:val="20"/>
                <w:szCs w:val="20"/>
              </w:rPr>
              <w:t xml:space="preserve"> determine if quantities, patterns, shapes, expressions, and movements are equal, and if not, how they might be equalized. They decide if repeating elements in patterns, translated into different forms, are equivalent. They compare different expressions, represented with different operations and amounts, and determine if they are equal. If they are not, they adjust the expressions to make them the same. They show how skip counting, repeated addition, and multiplication are the same, and do the same with division. </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1DD31898" w14:textId="7D58EA77" w:rsidR="00D52FD8" w:rsidRPr="00CC0D15" w:rsidRDefault="30B064DC" w:rsidP="00EC7C82">
            <w:pPr>
              <w:pStyle w:val="ListParagraph"/>
              <w:numPr>
                <w:ilvl w:val="0"/>
                <w:numId w:val="32"/>
              </w:numPr>
              <w:ind w:left="153" w:hanging="96"/>
              <w:textAlignment w:val="baseline"/>
              <w:rPr>
                <w:rFonts w:ascii="Open Sans" w:eastAsia="OpenSans" w:hAnsi="Open Sans" w:cs="Open Sans"/>
                <w:i/>
                <w:iCs/>
                <w:color w:val="0070C0"/>
                <w:spacing w:val="-2"/>
                <w:sz w:val="20"/>
                <w:szCs w:val="20"/>
              </w:rPr>
            </w:pPr>
            <w:r w:rsidRPr="00CC0D15">
              <w:rPr>
                <w:rFonts w:ascii="Open Sans" w:eastAsia="OpenSans" w:hAnsi="Open Sans" w:cs="Open Sans"/>
                <w:i/>
                <w:iCs/>
                <w:color w:val="0070C0"/>
                <w:spacing w:val="-2"/>
                <w:sz w:val="20"/>
                <w:szCs w:val="20"/>
              </w:rPr>
              <w:t>Can students represent their thinking concretely, pictorially, and symbolically?</w:t>
            </w:r>
          </w:p>
          <w:p w14:paraId="3303243C" w14:textId="03AF6467" w:rsidR="00D52FD8" w:rsidRPr="00CC0D15" w:rsidRDefault="30B064DC" w:rsidP="00EC7C82">
            <w:pPr>
              <w:pStyle w:val="ListParagraph"/>
              <w:numPr>
                <w:ilvl w:val="0"/>
                <w:numId w:val="32"/>
              </w:numPr>
              <w:ind w:left="153" w:hanging="96"/>
              <w:textAlignment w:val="baseline"/>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use their numbers to make a real-life story problem?</w:t>
            </w:r>
          </w:p>
          <w:p w14:paraId="2C62B64F" w14:textId="393E0A4F" w:rsidR="00D52FD8" w:rsidRPr="00CC0D15" w:rsidRDefault="00D52FD8" w:rsidP="0015448A">
            <w:pPr>
              <w:pStyle w:val="ListParagraph"/>
              <w:ind w:left="153"/>
              <w:textAlignment w:val="baseline"/>
              <w:rPr>
                <w:rFonts w:ascii="Open Sans" w:eastAsia="OpenSans" w:hAnsi="Open Sans" w:cs="Open Sans"/>
                <w:i/>
                <w:iCs/>
                <w:color w:val="4472C4" w:themeColor="accent1"/>
                <w:sz w:val="20"/>
                <w:szCs w:val="20"/>
              </w:rPr>
            </w:pPr>
          </w:p>
        </w:tc>
        <w:tc>
          <w:tcPr>
            <w:tcW w:w="5354" w:type="dxa"/>
            <w:tcBorders>
              <w:top w:val="single" w:sz="4" w:space="0" w:color="auto"/>
              <w:left w:val="single" w:sz="4" w:space="0" w:color="auto"/>
              <w:bottom w:val="single" w:sz="4" w:space="0" w:color="auto"/>
              <w:right w:val="single" w:sz="4" w:space="0" w:color="auto"/>
            </w:tcBorders>
            <w:shd w:val="clear" w:color="auto" w:fill="auto"/>
            <w:hideMark/>
          </w:tcPr>
          <w:p w14:paraId="095A1155" w14:textId="1049EE58" w:rsidR="004B4CDE" w:rsidRPr="00CC0D15" w:rsidRDefault="6F887C55" w:rsidP="00EC7C82">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u w:val="single"/>
              </w:rPr>
              <w:t>Number Unit 1: Counting</w:t>
            </w:r>
          </w:p>
          <w:p w14:paraId="5F57969C" w14:textId="77777777" w:rsidR="004B4CDE" w:rsidRPr="00CC0D15" w:rsidRDefault="6F887C55" w:rsidP="00EC7C82">
            <w:pPr>
              <w:ind w:left="57"/>
              <w:contextualSpacing/>
              <w:rPr>
                <w:rFonts w:ascii="Open Sans" w:eastAsia="OpenSans" w:hAnsi="Open Sans" w:cs="Open Sans"/>
                <w:sz w:val="20"/>
                <w:szCs w:val="20"/>
              </w:rPr>
            </w:pPr>
            <w:r w:rsidRPr="00CC0D15">
              <w:rPr>
                <w:rFonts w:ascii="Open Sans" w:eastAsia="OpenSans" w:hAnsi="Open Sans" w:cs="Open Sans"/>
                <w:sz w:val="20"/>
                <w:szCs w:val="20"/>
              </w:rPr>
              <w:t>3: Skip-Counting Forward and Backward</w:t>
            </w:r>
          </w:p>
          <w:p w14:paraId="3E39C95F" w14:textId="77777777" w:rsidR="004B4CDE" w:rsidRPr="00CC0D15" w:rsidRDefault="004B4CDE" w:rsidP="00EC7C82">
            <w:pPr>
              <w:ind w:left="57"/>
              <w:contextualSpacing/>
              <w:rPr>
                <w:rFonts w:ascii="Open Sans" w:eastAsia="OpenSans" w:hAnsi="Open Sans" w:cs="Open Sans"/>
                <w:sz w:val="20"/>
                <w:szCs w:val="20"/>
              </w:rPr>
            </w:pPr>
          </w:p>
          <w:p w14:paraId="49EF0E2A" w14:textId="77777777" w:rsidR="004B4CDE" w:rsidRPr="00CC0D15" w:rsidRDefault="6F887C55" w:rsidP="00EC7C82">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u w:val="single"/>
              </w:rPr>
              <w:t>Number Unit 2: Number Relationships</w:t>
            </w:r>
          </w:p>
          <w:p w14:paraId="72FF3420" w14:textId="77777777" w:rsidR="004B4CDE" w:rsidRPr="00CC0D15" w:rsidRDefault="6F887C55" w:rsidP="00EC7C82">
            <w:pPr>
              <w:ind w:left="57"/>
              <w:contextualSpacing/>
              <w:rPr>
                <w:rFonts w:ascii="Open Sans" w:eastAsia="OpenSans" w:hAnsi="Open Sans" w:cs="Open Sans"/>
                <w:sz w:val="20"/>
                <w:szCs w:val="20"/>
              </w:rPr>
            </w:pPr>
            <w:r w:rsidRPr="00CC0D15">
              <w:rPr>
                <w:rFonts w:ascii="Open Sans" w:eastAsia="OpenSans" w:hAnsi="Open Sans" w:cs="Open Sans"/>
                <w:sz w:val="20"/>
                <w:szCs w:val="20"/>
              </w:rPr>
              <w:t>6: Composing and Decomposing Quantities</w:t>
            </w:r>
          </w:p>
          <w:p w14:paraId="7D30090D" w14:textId="77777777" w:rsidR="004B4CDE" w:rsidRPr="00CC0D15" w:rsidRDefault="004B4CDE" w:rsidP="00EC7C82">
            <w:pPr>
              <w:ind w:left="57"/>
              <w:contextualSpacing/>
              <w:rPr>
                <w:rFonts w:ascii="Open Sans" w:eastAsia="OpenSans" w:hAnsi="Open Sans" w:cs="Open Sans"/>
                <w:sz w:val="20"/>
                <w:szCs w:val="20"/>
              </w:rPr>
            </w:pPr>
          </w:p>
          <w:p w14:paraId="61F8BCB4" w14:textId="1C1E56A9" w:rsidR="00064AB2" w:rsidRPr="00BE0A7E" w:rsidRDefault="00064AB2" w:rsidP="00BE0A7E">
            <w:pPr>
              <w:ind w:left="57"/>
              <w:contextualSpacing/>
              <w:rPr>
                <w:rFonts w:ascii="Open Sans" w:eastAsia="OpenSans" w:hAnsi="Open Sans" w:cs="Open Sans"/>
                <w:sz w:val="20"/>
                <w:szCs w:val="20"/>
              </w:rPr>
            </w:pPr>
          </w:p>
        </w:tc>
      </w:tr>
    </w:tbl>
    <w:p w14:paraId="1767C1ED" w14:textId="77777777" w:rsidR="00723D36" w:rsidRDefault="00723D36" w:rsidP="006955ED">
      <w:pPr>
        <w:rPr>
          <w:rFonts w:ascii="Open Sans" w:hAnsi="Open Sans" w:cs="Open Sans"/>
          <w:sz w:val="20"/>
          <w:szCs w:val="20"/>
        </w:rPr>
        <w:sectPr w:rsidR="00723D36" w:rsidSect="00064AB2">
          <w:pgSz w:w="15840" w:h="12240" w:orient="landscape"/>
          <w:pgMar w:top="1440" w:right="1440" w:bottom="1440" w:left="1440" w:header="708" w:footer="708" w:gutter="0"/>
          <w:cols w:space="708"/>
          <w:docGrid w:linePitch="360"/>
        </w:sectPr>
      </w:pPr>
    </w:p>
    <w:tbl>
      <w:tblPr>
        <w:tblW w:w="12944"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
        <w:gridCol w:w="4147"/>
        <w:gridCol w:w="3425"/>
        <w:gridCol w:w="5358"/>
      </w:tblGrid>
      <w:tr w:rsidR="006955ED" w:rsidRPr="00064AB2" w14:paraId="16D9180A" w14:textId="77777777" w:rsidTr="2ADA6123">
        <w:tc>
          <w:tcPr>
            <w:tcW w:w="0" w:type="auto"/>
            <w:tcBorders>
              <w:top w:val="single" w:sz="4" w:space="0" w:color="auto"/>
              <w:bottom w:val="single" w:sz="4" w:space="0" w:color="auto"/>
              <w:right w:val="nil"/>
            </w:tcBorders>
            <w:shd w:val="clear" w:color="auto" w:fill="DEEAF6" w:themeFill="accent5" w:themeFillTint="33"/>
            <w:vAlign w:val="center"/>
          </w:tcPr>
          <w:p w14:paraId="319B7475" w14:textId="65B9791A" w:rsidR="006955ED" w:rsidRPr="00CC0D15" w:rsidRDefault="006955ED" w:rsidP="006955ED">
            <w:pPr>
              <w:rPr>
                <w:rFonts w:ascii="Open Sans" w:hAnsi="Open Sans" w:cs="Open Sans"/>
                <w:sz w:val="20"/>
                <w:szCs w:val="20"/>
              </w:rPr>
            </w:pPr>
          </w:p>
        </w:tc>
        <w:tc>
          <w:tcPr>
            <w:tcW w:w="4144" w:type="dxa"/>
            <w:tcBorders>
              <w:top w:val="single" w:sz="4" w:space="0" w:color="auto"/>
              <w:left w:val="nil"/>
              <w:bottom w:val="single" w:sz="4" w:space="0" w:color="auto"/>
              <w:right w:val="single" w:sz="4" w:space="0" w:color="auto"/>
            </w:tcBorders>
            <w:shd w:val="clear" w:color="auto" w:fill="CA99C6"/>
          </w:tcPr>
          <w:p w14:paraId="33CF794E" w14:textId="55E51715" w:rsidR="006955ED" w:rsidRPr="006955ED" w:rsidRDefault="006955ED" w:rsidP="006955ED">
            <w:pPr>
              <w:ind w:left="57"/>
              <w:contextualSpacing/>
              <w:jc w:val="center"/>
              <w:rPr>
                <w:rFonts w:ascii="Open Sans" w:eastAsia="OpenSans" w:hAnsi="Open Sans" w:cs="Open Sans"/>
                <w:b/>
                <w:bCs/>
                <w:color w:val="000000" w:themeColor="text1"/>
                <w:spacing w:val="-2"/>
                <w:sz w:val="20"/>
                <w:szCs w:val="20"/>
              </w:rPr>
            </w:pPr>
            <w:r w:rsidRPr="00CC0D15">
              <w:rPr>
                <w:rFonts w:ascii="Open Sans" w:eastAsia="OpenSans" w:hAnsi="Open Sans" w:cs="Open Sans"/>
                <w:b/>
                <w:bCs/>
                <w:color w:val="000000" w:themeColor="text1"/>
                <w:sz w:val="20"/>
                <w:szCs w:val="20"/>
              </w:rPr>
              <w:t>Questions and Expectations</w:t>
            </w:r>
          </w:p>
        </w:tc>
        <w:tc>
          <w:tcPr>
            <w:tcW w:w="3423" w:type="dxa"/>
            <w:tcBorders>
              <w:top w:val="single" w:sz="4" w:space="0" w:color="auto"/>
              <w:left w:val="single" w:sz="4" w:space="0" w:color="auto"/>
              <w:bottom w:val="single" w:sz="4" w:space="0" w:color="auto"/>
              <w:right w:val="single" w:sz="4" w:space="0" w:color="auto"/>
            </w:tcBorders>
            <w:shd w:val="clear" w:color="auto" w:fill="CA99C6"/>
          </w:tcPr>
          <w:p w14:paraId="396D8625" w14:textId="50B369D4" w:rsidR="006955ED" w:rsidRPr="00CC0D15" w:rsidRDefault="006955ED" w:rsidP="006955ED">
            <w:pPr>
              <w:pStyle w:val="ListParagraph"/>
              <w:ind w:left="153"/>
              <w:jc w:val="center"/>
              <w:textAlignment w:val="baseline"/>
              <w:rPr>
                <w:rFonts w:ascii="Open Sans" w:eastAsia="OpenSans" w:hAnsi="Open Sans" w:cs="Open Sans"/>
                <w:i/>
                <w:iCs/>
                <w:color w:val="0070C0"/>
                <w:spacing w:val="-2"/>
                <w:sz w:val="20"/>
                <w:szCs w:val="20"/>
              </w:rPr>
            </w:pPr>
            <w:r w:rsidRPr="00CC0D15">
              <w:rPr>
                <w:rFonts w:ascii="Open Sans" w:eastAsia="OpenSans" w:hAnsi="Open Sans" w:cs="Open Sans"/>
                <w:b/>
                <w:bCs/>
                <w:color w:val="000000" w:themeColor="text1"/>
                <w:sz w:val="20"/>
                <w:szCs w:val="20"/>
              </w:rPr>
              <w:t>What to Look For</w:t>
            </w:r>
          </w:p>
        </w:tc>
        <w:tc>
          <w:tcPr>
            <w:tcW w:w="5354" w:type="dxa"/>
            <w:tcBorders>
              <w:top w:val="single" w:sz="4" w:space="0" w:color="auto"/>
              <w:left w:val="single" w:sz="4" w:space="0" w:color="auto"/>
              <w:bottom w:val="single" w:sz="4" w:space="0" w:color="auto"/>
              <w:right w:val="single" w:sz="4" w:space="0" w:color="auto"/>
            </w:tcBorders>
            <w:shd w:val="clear" w:color="auto" w:fill="CA99C6"/>
          </w:tcPr>
          <w:p w14:paraId="39C006FE" w14:textId="0DEFC4C2" w:rsidR="006955ED" w:rsidRPr="00CC0D15" w:rsidRDefault="006955ED" w:rsidP="006955ED">
            <w:pPr>
              <w:ind w:left="57"/>
              <w:contextualSpacing/>
              <w:jc w:val="center"/>
              <w:rPr>
                <w:rFonts w:ascii="Open Sans" w:eastAsia="OpenSans" w:hAnsi="Open Sans" w:cs="Open Sans"/>
                <w:sz w:val="20"/>
                <w:szCs w:val="20"/>
                <w:u w:val="single"/>
              </w:rPr>
            </w:pPr>
            <w:r w:rsidRPr="00CC0D15">
              <w:rPr>
                <w:rFonts w:ascii="Open Sans" w:eastAsia="OpenSans" w:hAnsi="Open Sans" w:cs="Open Sans"/>
                <w:b/>
                <w:bCs/>
                <w:color w:val="000000" w:themeColor="text1"/>
                <w:sz w:val="20"/>
                <w:szCs w:val="20"/>
              </w:rPr>
              <w:t>Little Books/Activity</w:t>
            </w:r>
          </w:p>
        </w:tc>
      </w:tr>
      <w:tr w:rsidR="00064AB2" w:rsidRPr="00064AB2" w14:paraId="0DF03FFB" w14:textId="77777777" w:rsidTr="2ADA6123">
        <w:tc>
          <w:tcPr>
            <w:tcW w:w="0" w:type="auto"/>
            <w:tcBorders>
              <w:top w:val="single" w:sz="4" w:space="0" w:color="auto"/>
              <w:bottom w:val="single" w:sz="4" w:space="0" w:color="auto"/>
              <w:right w:val="nil"/>
            </w:tcBorders>
            <w:shd w:val="clear" w:color="auto" w:fill="DEEAF6" w:themeFill="accent5" w:themeFillTint="33"/>
            <w:vAlign w:val="center"/>
          </w:tcPr>
          <w:p w14:paraId="382A2740" w14:textId="77777777" w:rsidR="00064AB2" w:rsidRPr="00CC0D15" w:rsidRDefault="00064AB2" w:rsidP="001F3544">
            <w:pPr>
              <w:rPr>
                <w:rFonts w:ascii="Open Sans" w:hAnsi="Open Sans" w:cs="Open Sans"/>
                <w:sz w:val="20"/>
                <w:szCs w:val="20"/>
              </w:rPr>
            </w:pPr>
          </w:p>
        </w:tc>
        <w:tc>
          <w:tcPr>
            <w:tcW w:w="4144" w:type="dxa"/>
            <w:tcBorders>
              <w:top w:val="single" w:sz="4" w:space="0" w:color="auto"/>
              <w:left w:val="nil"/>
              <w:bottom w:val="single" w:sz="4" w:space="0" w:color="auto"/>
              <w:right w:val="single" w:sz="4" w:space="0" w:color="auto"/>
            </w:tcBorders>
            <w:shd w:val="clear" w:color="auto" w:fill="auto"/>
            <w:hideMark/>
          </w:tcPr>
          <w:p w14:paraId="4D0DCD38" w14:textId="1DE0FC2A" w:rsidR="000F590F" w:rsidRPr="00CC0D15" w:rsidRDefault="74B82B32" w:rsidP="7D96866F">
            <w:pPr>
              <w:contextualSpacing/>
              <w:rPr>
                <w:rFonts w:ascii="Open Sans" w:eastAsia="OpenSans" w:hAnsi="Open Sans" w:cs="Open Sans"/>
                <w:b/>
                <w:bCs/>
                <w:color w:val="000000" w:themeColor="text1"/>
                <w:sz w:val="20"/>
                <w:szCs w:val="20"/>
              </w:rPr>
            </w:pPr>
            <w:r w:rsidRPr="00CC0D15">
              <w:rPr>
                <w:rFonts w:ascii="Open Sans" w:eastAsia="OpenSans" w:hAnsi="Open Sans" w:cs="Open Sans"/>
                <w:b/>
                <w:bCs/>
                <w:color w:val="000000" w:themeColor="text1"/>
                <w:sz w:val="20"/>
                <w:szCs w:val="20"/>
              </w:rPr>
              <w:t>Equivalent fractions &amp; ratios</w:t>
            </w:r>
            <w:r w:rsidR="00374FF4" w:rsidRPr="00CC0D15">
              <w:rPr>
                <w:rFonts w:ascii="Open Sans" w:eastAsia="OpenSans" w:hAnsi="Open Sans" w:cs="Open Sans"/>
                <w:b/>
                <w:bCs/>
                <w:color w:val="000000" w:themeColor="text1"/>
                <w:sz w:val="20"/>
                <w:szCs w:val="20"/>
              </w:rPr>
              <w:t xml:space="preserve">, </w:t>
            </w:r>
            <w:r w:rsidRPr="00CC0D15">
              <w:rPr>
                <w:rFonts w:ascii="Open Sans" w:eastAsia="OpenSans" w:hAnsi="Open Sans" w:cs="Open Sans"/>
                <w:b/>
                <w:bCs/>
                <w:color w:val="000000" w:themeColor="text1"/>
                <w:sz w:val="20"/>
                <w:szCs w:val="20"/>
              </w:rPr>
              <w:t>Coding events</w:t>
            </w:r>
          </w:p>
          <w:p w14:paraId="592347AE" w14:textId="2180F79B" w:rsidR="00D52FD8" w:rsidRPr="00CC0D15" w:rsidRDefault="483624A3" w:rsidP="7D96866F">
            <w:pPr>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rPr>
              <w:t>Number: B1.6; B1.7</w:t>
            </w:r>
          </w:p>
          <w:p w14:paraId="02DF75C6" w14:textId="2FA5E3F5" w:rsidR="00D52FD8" w:rsidRPr="00CC0D15" w:rsidRDefault="00D533F1" w:rsidP="7D96866F">
            <w:pPr>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rPr>
              <w:t xml:space="preserve">Algebra: </w:t>
            </w:r>
            <w:r w:rsidR="5D2B636C" w:rsidRPr="00CC0D15">
              <w:rPr>
                <w:rFonts w:ascii="Open Sans" w:eastAsia="OpenSans" w:hAnsi="Open Sans" w:cs="Open Sans"/>
                <w:color w:val="000000" w:themeColor="text1"/>
                <w:sz w:val="20"/>
                <w:szCs w:val="20"/>
              </w:rPr>
              <w:t>C3.1, C</w:t>
            </w:r>
            <w:r w:rsidR="2A8CD5E4" w:rsidRPr="00CC0D15">
              <w:rPr>
                <w:rFonts w:ascii="Open Sans" w:eastAsia="OpenSans" w:hAnsi="Open Sans" w:cs="Open Sans"/>
                <w:color w:val="000000" w:themeColor="text1"/>
                <w:sz w:val="20"/>
                <w:szCs w:val="20"/>
              </w:rPr>
              <w:t>3.2</w:t>
            </w:r>
          </w:p>
          <w:p w14:paraId="63D66096" w14:textId="77777777" w:rsidR="00D52FD8" w:rsidRPr="00CC0D15" w:rsidRDefault="00D52FD8" w:rsidP="7D96866F">
            <w:pPr>
              <w:contextualSpacing/>
              <w:rPr>
                <w:rFonts w:ascii="Open Sans" w:eastAsia="OpenSans" w:hAnsi="Open Sans" w:cs="Open Sans"/>
                <w:color w:val="000000" w:themeColor="text1"/>
                <w:sz w:val="20"/>
                <w:szCs w:val="20"/>
              </w:rPr>
            </w:pPr>
          </w:p>
          <w:p w14:paraId="1446398B" w14:textId="76010AE0" w:rsidR="00064AB2" w:rsidRPr="00CC0D15" w:rsidRDefault="6F887C55" w:rsidP="7D96866F">
            <w:pPr>
              <w:textAlignment w:val="baseline"/>
              <w:rPr>
                <w:rFonts w:ascii="Open Sans" w:eastAsia="OpenSans" w:hAnsi="Open Sans" w:cs="Open Sans"/>
                <w:sz w:val="20"/>
                <w:szCs w:val="20"/>
              </w:rPr>
            </w:pPr>
            <w:r w:rsidRPr="00CC0D15">
              <w:rPr>
                <w:rFonts w:ascii="Open Sans" w:eastAsia="OpenSans" w:hAnsi="Open Sans" w:cs="Open Sans"/>
                <w:sz w:val="20"/>
                <w:szCs w:val="20"/>
              </w:rPr>
              <w:t>They compare two different equal share situations involving fractions and equalize them so that all people in both situations receive the same amount. From this</w:t>
            </w:r>
            <w:r w:rsidR="00374FF4" w:rsidRPr="00CC0D15">
              <w:rPr>
                <w:rFonts w:ascii="Open Sans" w:eastAsia="OpenSans" w:hAnsi="Open Sans" w:cs="Open Sans"/>
                <w:sz w:val="20"/>
                <w:szCs w:val="20"/>
              </w:rPr>
              <w:t>,</w:t>
            </w:r>
            <w:r w:rsidRPr="00CC0D15">
              <w:rPr>
                <w:rFonts w:ascii="Open Sans" w:eastAsia="OpenSans" w:hAnsi="Open Sans" w:cs="Open Sans"/>
                <w:sz w:val="20"/>
                <w:szCs w:val="20"/>
              </w:rPr>
              <w:t xml:space="preserve"> they identify equivalent fractions and ratios. They compare code and use repeating events to produce the same result. </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1500B556" w14:textId="22E25EDB" w:rsidR="00681158" w:rsidRPr="00CC0D15" w:rsidRDefault="3EB38995" w:rsidP="00374FF4">
            <w:pPr>
              <w:pStyle w:val="ListParagraph"/>
              <w:numPr>
                <w:ilvl w:val="0"/>
                <w:numId w:val="33"/>
              </w:numPr>
              <w:ind w:left="153" w:hanging="96"/>
              <w:textAlignment w:val="baseline"/>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use Pattern Blocks and rods to show different fractions of a whole?</w:t>
            </w:r>
          </w:p>
          <w:p w14:paraId="57397431" w14:textId="5BE5C765" w:rsidR="00681158" w:rsidRPr="00CC0D15" w:rsidRDefault="3EB38995" w:rsidP="00374FF4">
            <w:pPr>
              <w:pStyle w:val="ListParagraph"/>
              <w:numPr>
                <w:ilvl w:val="0"/>
                <w:numId w:val="33"/>
              </w:numPr>
              <w:ind w:left="153" w:hanging="96"/>
              <w:rPr>
                <w:rFonts w:ascii="Open Sans" w:eastAsia="OpenSans" w:hAnsi="Open Sans" w:cs="Open Sans"/>
                <w:i/>
                <w:iCs/>
                <w:color w:val="4472C4" w:themeColor="accent1"/>
                <w:sz w:val="20"/>
                <w:szCs w:val="20"/>
              </w:rPr>
            </w:pPr>
            <w:r w:rsidRPr="00CC0D15">
              <w:rPr>
                <w:rFonts w:ascii="Open Sans" w:eastAsia="OpenSans" w:hAnsi="Open Sans" w:cs="Open Sans"/>
                <w:i/>
                <w:iCs/>
                <w:color w:val="0070C0"/>
                <w:sz w:val="20"/>
                <w:szCs w:val="20"/>
              </w:rPr>
              <w:t>Are students able to label the parts with fraction words or symbols?</w:t>
            </w:r>
          </w:p>
          <w:p w14:paraId="522B4E5F" w14:textId="072AD02E" w:rsidR="00681158" w:rsidRPr="00CC0D15" w:rsidRDefault="3EB38995" w:rsidP="00374FF4">
            <w:pPr>
              <w:pStyle w:val="ListParagraph"/>
              <w:numPr>
                <w:ilvl w:val="0"/>
                <w:numId w:val="34"/>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How do students compare fractions of the same whole (e.g., by comparing the parts concretely, by comparing the numerators)?</w:t>
            </w:r>
          </w:p>
          <w:p w14:paraId="00C54527" w14:textId="682DAE28" w:rsidR="00681158" w:rsidRPr="00CC0D15" w:rsidRDefault="3EB38995" w:rsidP="00374FF4">
            <w:pPr>
              <w:pStyle w:val="ListParagraph"/>
              <w:numPr>
                <w:ilvl w:val="0"/>
                <w:numId w:val="34"/>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 xml:space="preserve">Are students using loops to show moves that repeat? </w:t>
            </w:r>
          </w:p>
          <w:p w14:paraId="3D56AEF6" w14:textId="5AC5EC24" w:rsidR="00064AB2" w:rsidRPr="00CC0D15" w:rsidRDefault="3EB38995" w:rsidP="3D4DC53F">
            <w:pPr>
              <w:pStyle w:val="ListParagraph"/>
              <w:numPr>
                <w:ilvl w:val="0"/>
                <w:numId w:val="34"/>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Do students understand that a symbol can be used to represent a series of moves?</w:t>
            </w:r>
          </w:p>
        </w:tc>
        <w:tc>
          <w:tcPr>
            <w:tcW w:w="5354" w:type="dxa"/>
            <w:tcBorders>
              <w:top w:val="single" w:sz="4" w:space="0" w:color="auto"/>
              <w:left w:val="single" w:sz="4" w:space="0" w:color="auto"/>
              <w:bottom w:val="single" w:sz="4" w:space="0" w:color="auto"/>
              <w:right w:val="single" w:sz="4" w:space="0" w:color="auto"/>
            </w:tcBorders>
            <w:shd w:val="clear" w:color="auto" w:fill="auto"/>
            <w:hideMark/>
          </w:tcPr>
          <w:p w14:paraId="237B640B" w14:textId="7737A1D2" w:rsidR="004B4CDE" w:rsidRPr="00CC0D15" w:rsidRDefault="6F887C55" w:rsidP="00374FF4">
            <w:pPr>
              <w:ind w:left="57"/>
              <w:textAlignment w:val="baseline"/>
              <w:rPr>
                <w:rFonts w:ascii="Open Sans" w:eastAsia="OpenSans" w:hAnsi="Open Sans" w:cs="Open Sans"/>
                <w:sz w:val="20"/>
                <w:szCs w:val="20"/>
              </w:rPr>
            </w:pPr>
            <w:r w:rsidRPr="00CC0D15">
              <w:rPr>
                <w:rFonts w:ascii="Open Sans" w:eastAsia="OpenSans" w:hAnsi="Open Sans" w:cs="Open Sans"/>
                <w:sz w:val="20"/>
                <w:szCs w:val="20"/>
                <w:u w:val="single"/>
              </w:rPr>
              <w:t>Number Unit 4: Fractions</w:t>
            </w:r>
          </w:p>
          <w:p w14:paraId="4FB9B171" w14:textId="610064BE" w:rsidR="004B4CDE" w:rsidRPr="00CC0D15" w:rsidRDefault="6F887C55" w:rsidP="00374FF4">
            <w:pPr>
              <w:ind w:left="57"/>
              <w:contextualSpacing/>
              <w:rPr>
                <w:rFonts w:ascii="Open Sans" w:eastAsia="OpenSans" w:hAnsi="Open Sans" w:cs="Open Sans"/>
                <w:sz w:val="20"/>
                <w:szCs w:val="20"/>
              </w:rPr>
            </w:pPr>
            <w:r w:rsidRPr="00CC0D15">
              <w:rPr>
                <w:rFonts w:ascii="Open Sans" w:eastAsia="OpenSans" w:hAnsi="Open Sans" w:cs="Open Sans"/>
                <w:sz w:val="20"/>
                <w:szCs w:val="20"/>
              </w:rPr>
              <w:t>15: Comparing Fractions 1</w:t>
            </w:r>
          </w:p>
          <w:p w14:paraId="62570029" w14:textId="6725A955" w:rsidR="000F590F" w:rsidRPr="00CC0D15" w:rsidRDefault="6F887C55" w:rsidP="00374FF4">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rPr>
              <w:t>16: Comparing Fractions 2</w:t>
            </w:r>
          </w:p>
          <w:p w14:paraId="0316D596" w14:textId="77777777" w:rsidR="00681158" w:rsidRPr="00CC0D15" w:rsidRDefault="00681158" w:rsidP="00374FF4">
            <w:pPr>
              <w:ind w:left="57"/>
              <w:contextualSpacing/>
              <w:rPr>
                <w:rFonts w:ascii="Open Sans" w:eastAsia="OpenSans" w:hAnsi="Open Sans" w:cs="Open Sans"/>
                <w:sz w:val="20"/>
                <w:szCs w:val="20"/>
                <w:u w:val="single"/>
              </w:rPr>
            </w:pPr>
          </w:p>
          <w:p w14:paraId="2CF645E0" w14:textId="2F5AFB09" w:rsidR="000F590F" w:rsidRPr="00CC0D15" w:rsidRDefault="74B82B32" w:rsidP="00374FF4">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u w:val="single"/>
              </w:rPr>
              <w:t>Geometry Unit 4: Mapping and Coding</w:t>
            </w:r>
          </w:p>
          <w:p w14:paraId="784EA3F1" w14:textId="77777777" w:rsidR="00694D48" w:rsidRPr="00CC0D15" w:rsidRDefault="00694D48" w:rsidP="00694D48">
            <w:pPr>
              <w:ind w:left="57"/>
              <w:contextualSpacing/>
              <w:rPr>
                <w:rFonts w:ascii="Open Sans" w:eastAsia="OpenSans" w:hAnsi="Open Sans" w:cs="Open Sans"/>
                <w:sz w:val="20"/>
                <w:szCs w:val="20"/>
              </w:rPr>
            </w:pPr>
            <w:r w:rsidRPr="00CC0D15">
              <w:rPr>
                <w:rFonts w:ascii="Open Sans" w:eastAsia="OpenSans" w:hAnsi="Open Sans" w:cs="Open Sans"/>
                <w:sz w:val="20"/>
                <w:szCs w:val="20"/>
              </w:rPr>
              <w:t>1</w:t>
            </w:r>
            <w:r>
              <w:rPr>
                <w:rFonts w:ascii="Open Sans" w:eastAsia="OpenSans" w:hAnsi="Open Sans" w:cs="Open Sans"/>
                <w:sz w:val="20"/>
                <w:szCs w:val="20"/>
              </w:rPr>
              <w:t>4</w:t>
            </w:r>
            <w:r w:rsidRPr="00CC0D15">
              <w:rPr>
                <w:rFonts w:ascii="Open Sans" w:eastAsia="OpenSans" w:hAnsi="Open Sans" w:cs="Open Sans"/>
                <w:sz w:val="20"/>
                <w:szCs w:val="20"/>
              </w:rPr>
              <w:t>: Coding on a Grid</w:t>
            </w:r>
          </w:p>
          <w:p w14:paraId="04767BE8" w14:textId="77777777" w:rsidR="00694D48" w:rsidRDefault="00694D48" w:rsidP="00694D48">
            <w:pPr>
              <w:ind w:left="57"/>
              <w:contextualSpacing/>
              <w:rPr>
                <w:rFonts w:ascii="Open Sans" w:eastAsia="OpenSans" w:hAnsi="Open Sans" w:cs="Open Sans"/>
                <w:sz w:val="20"/>
                <w:szCs w:val="20"/>
              </w:rPr>
            </w:pPr>
            <w:r w:rsidRPr="00CC0D15">
              <w:rPr>
                <w:rFonts w:ascii="Open Sans" w:eastAsia="OpenSans" w:hAnsi="Open Sans" w:cs="Open Sans"/>
                <w:sz w:val="20"/>
                <w:szCs w:val="20"/>
              </w:rPr>
              <w:t>1</w:t>
            </w:r>
            <w:r>
              <w:rPr>
                <w:rFonts w:ascii="Open Sans" w:eastAsia="OpenSans" w:hAnsi="Open Sans" w:cs="Open Sans"/>
                <w:sz w:val="20"/>
                <w:szCs w:val="20"/>
              </w:rPr>
              <w:t>5</w:t>
            </w:r>
            <w:r w:rsidRPr="00CC0D15">
              <w:rPr>
                <w:rFonts w:ascii="Open Sans" w:eastAsia="OpenSans" w:hAnsi="Open Sans" w:cs="Open Sans"/>
                <w:sz w:val="20"/>
                <w:szCs w:val="20"/>
              </w:rPr>
              <w:t>: Exploring Loops in Coding</w:t>
            </w:r>
          </w:p>
          <w:p w14:paraId="6A5304E9" w14:textId="7032AAAF" w:rsidR="00064AB2" w:rsidRPr="00694D48" w:rsidRDefault="483624A3" w:rsidP="00694D48">
            <w:pPr>
              <w:ind w:left="57"/>
              <w:contextualSpacing/>
              <w:rPr>
                <w:rFonts w:ascii="Open Sans" w:eastAsia="OpenSans" w:hAnsi="Open Sans" w:cs="Open Sans"/>
                <w:sz w:val="20"/>
                <w:szCs w:val="20"/>
              </w:rPr>
            </w:pPr>
            <w:r w:rsidRPr="00CC0D15">
              <w:rPr>
                <w:rFonts w:ascii="Open Sans" w:eastAsia="OpenSans" w:hAnsi="Open Sans" w:cs="Open Sans"/>
                <w:sz w:val="20"/>
                <w:szCs w:val="20"/>
              </w:rPr>
              <w:t>16: Altering Code</w:t>
            </w:r>
          </w:p>
        </w:tc>
      </w:tr>
      <w:tr w:rsidR="00064AB2" w:rsidRPr="00064AB2" w14:paraId="56757285" w14:textId="77777777" w:rsidTr="2ADA6123">
        <w:trPr>
          <w:trHeight w:val="956"/>
        </w:trPr>
        <w:tc>
          <w:tcPr>
            <w:tcW w:w="0" w:type="auto"/>
            <w:tcBorders>
              <w:top w:val="single" w:sz="4" w:space="0" w:color="auto"/>
              <w:bottom w:val="nil"/>
              <w:right w:val="nil"/>
            </w:tcBorders>
            <w:shd w:val="clear" w:color="auto" w:fill="DEEAF6" w:themeFill="accent5" w:themeFillTint="33"/>
            <w:vAlign w:val="center"/>
          </w:tcPr>
          <w:p w14:paraId="54D331C9" w14:textId="77777777" w:rsidR="00064AB2" w:rsidRPr="00CC0D15" w:rsidRDefault="00064AB2" w:rsidP="001F3544">
            <w:pPr>
              <w:rPr>
                <w:rFonts w:ascii="Open Sans" w:hAnsi="Open Sans" w:cs="Open Sans"/>
                <w:sz w:val="20"/>
                <w:szCs w:val="20"/>
              </w:rPr>
            </w:pPr>
          </w:p>
        </w:tc>
        <w:tc>
          <w:tcPr>
            <w:tcW w:w="4144" w:type="dxa"/>
            <w:tcBorders>
              <w:top w:val="single" w:sz="4" w:space="0" w:color="auto"/>
              <w:left w:val="nil"/>
              <w:bottom w:val="single" w:sz="4" w:space="0" w:color="auto"/>
              <w:right w:val="single" w:sz="4" w:space="0" w:color="auto"/>
            </w:tcBorders>
            <w:shd w:val="clear" w:color="auto" w:fill="auto"/>
            <w:hideMark/>
          </w:tcPr>
          <w:p w14:paraId="3A30C322" w14:textId="1CDD0B41" w:rsidR="000F590F" w:rsidRPr="00CC0D15" w:rsidRDefault="74B82B32" w:rsidP="7D96866F">
            <w:pPr>
              <w:contextualSpacing/>
              <w:rPr>
                <w:rFonts w:ascii="Open Sans" w:eastAsia="OpenSans" w:hAnsi="Open Sans" w:cs="Open Sans"/>
                <w:b/>
                <w:bCs/>
                <w:color w:val="000000" w:themeColor="text1"/>
                <w:sz w:val="20"/>
                <w:szCs w:val="20"/>
              </w:rPr>
            </w:pPr>
            <w:r w:rsidRPr="00CC0D15">
              <w:rPr>
                <w:rFonts w:ascii="Open Sans" w:eastAsia="OpenSans" w:hAnsi="Open Sans" w:cs="Open Sans"/>
                <w:b/>
                <w:bCs/>
                <w:color w:val="000000" w:themeColor="text1"/>
                <w:sz w:val="20"/>
                <w:szCs w:val="20"/>
              </w:rPr>
              <w:t>Congruent 3</w:t>
            </w:r>
            <w:r w:rsidR="002142E2" w:rsidRPr="00CC0D15">
              <w:rPr>
                <w:rFonts w:ascii="Open Sans" w:eastAsia="OpenSans" w:hAnsi="Open Sans" w:cs="Open Sans"/>
                <w:b/>
                <w:bCs/>
                <w:color w:val="000000" w:themeColor="text1"/>
                <w:sz w:val="20"/>
                <w:szCs w:val="20"/>
              </w:rPr>
              <w:t>-</w:t>
            </w:r>
            <w:r w:rsidRPr="00CC0D15">
              <w:rPr>
                <w:rFonts w:ascii="Open Sans" w:eastAsia="OpenSans" w:hAnsi="Open Sans" w:cs="Open Sans"/>
                <w:b/>
                <w:bCs/>
                <w:color w:val="000000" w:themeColor="text1"/>
                <w:sz w:val="20"/>
                <w:szCs w:val="20"/>
              </w:rPr>
              <w:t>D objects</w:t>
            </w:r>
            <w:r w:rsidR="002142E2" w:rsidRPr="00CC0D15">
              <w:rPr>
                <w:rFonts w:ascii="Open Sans" w:eastAsia="OpenSans" w:hAnsi="Open Sans" w:cs="Open Sans"/>
                <w:b/>
                <w:bCs/>
                <w:color w:val="000000" w:themeColor="text1"/>
                <w:sz w:val="20"/>
                <w:szCs w:val="20"/>
              </w:rPr>
              <w:t xml:space="preserve">, </w:t>
            </w:r>
            <w:r w:rsidRPr="00CC0D15">
              <w:rPr>
                <w:rFonts w:ascii="Open Sans" w:eastAsia="OpenSans" w:hAnsi="Open Sans" w:cs="Open Sans"/>
                <w:b/>
                <w:bCs/>
                <w:color w:val="000000" w:themeColor="text1"/>
                <w:sz w:val="20"/>
                <w:szCs w:val="20"/>
              </w:rPr>
              <w:t>Mean as equalizing amounts</w:t>
            </w:r>
            <w:r w:rsidR="002142E2" w:rsidRPr="00CC0D15">
              <w:rPr>
                <w:rFonts w:ascii="Open Sans" w:eastAsia="OpenSans" w:hAnsi="Open Sans" w:cs="Open Sans"/>
                <w:b/>
                <w:bCs/>
                <w:color w:val="000000" w:themeColor="text1"/>
                <w:sz w:val="20"/>
                <w:szCs w:val="20"/>
              </w:rPr>
              <w:t xml:space="preserve">, </w:t>
            </w:r>
            <w:r w:rsidRPr="00CC0D15">
              <w:rPr>
                <w:rFonts w:ascii="Open Sans" w:eastAsia="OpenSans" w:hAnsi="Open Sans" w:cs="Open Sans"/>
                <w:b/>
                <w:bCs/>
                <w:color w:val="000000" w:themeColor="text1"/>
                <w:sz w:val="20"/>
                <w:szCs w:val="20"/>
              </w:rPr>
              <w:t>Mean, mode &amp; likelihood</w:t>
            </w:r>
          </w:p>
          <w:p w14:paraId="38E3B913" w14:textId="77777777" w:rsidR="00D52FD8" w:rsidRPr="00CC0D15" w:rsidRDefault="483624A3" w:rsidP="7D96866F">
            <w:pPr>
              <w:contextualSpacing/>
              <w:rPr>
                <w:rFonts w:ascii="Open Sans" w:eastAsia="OpenSans" w:hAnsi="Open Sans" w:cs="Open Sans"/>
                <w:color w:val="000000" w:themeColor="text1"/>
                <w:sz w:val="20"/>
                <w:szCs w:val="20"/>
              </w:rPr>
            </w:pPr>
            <w:r w:rsidRPr="0034126A">
              <w:rPr>
                <w:rFonts w:ascii="Open Sans" w:eastAsia="OpenSans" w:hAnsi="Open Sans" w:cs="Open Sans"/>
                <w:color w:val="000000" w:themeColor="text1"/>
                <w:sz w:val="20"/>
                <w:szCs w:val="20"/>
              </w:rPr>
              <w:t>Spatial Sense: E1.3</w:t>
            </w:r>
          </w:p>
          <w:p w14:paraId="1C925B35" w14:textId="7EDBFAD9" w:rsidR="00D52FD8" w:rsidRPr="00CC0D15" w:rsidRDefault="483624A3" w:rsidP="7D96866F">
            <w:pPr>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rPr>
              <w:t>Data:</w:t>
            </w:r>
            <w:r w:rsidR="00D533F1" w:rsidRPr="00CC0D15">
              <w:rPr>
                <w:rFonts w:ascii="Open Sans" w:eastAsia="OpenSans" w:hAnsi="Open Sans" w:cs="Open Sans"/>
                <w:color w:val="000000" w:themeColor="text1"/>
                <w:sz w:val="20"/>
                <w:szCs w:val="20"/>
              </w:rPr>
              <w:t xml:space="preserve"> D</w:t>
            </w:r>
            <w:r w:rsidRPr="00CC0D15">
              <w:rPr>
                <w:rFonts w:ascii="Open Sans" w:eastAsia="OpenSans" w:hAnsi="Open Sans" w:cs="Open Sans"/>
                <w:color w:val="000000" w:themeColor="text1"/>
                <w:sz w:val="20"/>
                <w:szCs w:val="20"/>
              </w:rPr>
              <w:t>1.4</w:t>
            </w:r>
            <w:r w:rsidR="00D533F1" w:rsidRPr="00CC0D15">
              <w:rPr>
                <w:rFonts w:ascii="Open Sans" w:eastAsia="OpenSans" w:hAnsi="Open Sans" w:cs="Open Sans"/>
                <w:color w:val="000000" w:themeColor="text1"/>
                <w:sz w:val="20"/>
                <w:szCs w:val="20"/>
              </w:rPr>
              <w:t>, D</w:t>
            </w:r>
            <w:r w:rsidRPr="00CC0D15">
              <w:rPr>
                <w:rFonts w:ascii="Open Sans" w:eastAsia="OpenSans" w:hAnsi="Open Sans" w:cs="Open Sans"/>
                <w:color w:val="000000" w:themeColor="text1"/>
                <w:sz w:val="20"/>
                <w:szCs w:val="20"/>
              </w:rPr>
              <w:t>2.2</w:t>
            </w:r>
          </w:p>
          <w:p w14:paraId="31FE96B6" w14:textId="77777777" w:rsidR="000F590F" w:rsidRPr="00CC0D15" w:rsidRDefault="000F590F" w:rsidP="7D96866F">
            <w:pPr>
              <w:contextualSpacing/>
              <w:rPr>
                <w:rFonts w:ascii="Open Sans" w:eastAsia="OpenSans" w:hAnsi="Open Sans" w:cs="Open Sans"/>
                <w:color w:val="000000" w:themeColor="text1"/>
                <w:sz w:val="20"/>
                <w:szCs w:val="20"/>
              </w:rPr>
            </w:pPr>
          </w:p>
          <w:p w14:paraId="4529CF4D" w14:textId="4D38E2D3" w:rsidR="00064AB2" w:rsidRPr="00CC0D15" w:rsidRDefault="74B82B32" w:rsidP="7D96866F">
            <w:pPr>
              <w:textAlignment w:val="baseline"/>
              <w:rPr>
                <w:rFonts w:ascii="Open Sans" w:eastAsia="OpenSans" w:hAnsi="Open Sans" w:cs="Open Sans"/>
                <w:sz w:val="20"/>
                <w:szCs w:val="20"/>
              </w:rPr>
            </w:pPr>
            <w:r w:rsidRPr="00CC0D15">
              <w:rPr>
                <w:rFonts w:ascii="Open Sans" w:eastAsia="OpenSans" w:hAnsi="Open Sans" w:cs="Open Sans"/>
                <w:sz w:val="20"/>
                <w:szCs w:val="20"/>
              </w:rPr>
              <w:t xml:space="preserve">They identify congruent elements </w:t>
            </w:r>
            <w:r w:rsidR="002142E2" w:rsidRPr="00CC0D15">
              <w:rPr>
                <w:rFonts w:ascii="Open Sans" w:eastAsia="OpenSans" w:hAnsi="Open Sans" w:cs="Open Sans"/>
                <w:sz w:val="20"/>
                <w:szCs w:val="20"/>
              </w:rPr>
              <w:t xml:space="preserve">in </w:t>
            </w:r>
            <w:r w:rsidRPr="00CC0D15">
              <w:rPr>
                <w:rFonts w:ascii="Open Sans" w:eastAsia="OpenSans" w:hAnsi="Open Sans" w:cs="Open Sans"/>
                <w:sz w:val="20"/>
                <w:szCs w:val="20"/>
              </w:rPr>
              <w:t>3</w:t>
            </w:r>
            <w:r w:rsidR="002142E2" w:rsidRPr="00CC0D15">
              <w:rPr>
                <w:rFonts w:ascii="Open Sans" w:eastAsia="OpenSans" w:hAnsi="Open Sans" w:cs="Open Sans"/>
                <w:sz w:val="20"/>
                <w:szCs w:val="20"/>
              </w:rPr>
              <w:t>-</w:t>
            </w:r>
            <w:r w:rsidRPr="00CC0D15">
              <w:rPr>
                <w:rFonts w:ascii="Open Sans" w:eastAsia="OpenSans" w:hAnsi="Open Sans" w:cs="Open Sans"/>
                <w:sz w:val="20"/>
                <w:szCs w:val="20"/>
              </w:rPr>
              <w:t>D objects and determine if the objects themselves are congruent. They look at bar graphs, rearrange the bars to level and equalize them, and use this to explain the mean. They compare the mean and the mode and discuss how each might be used to describe likelihood.</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1BB66C39" w14:textId="75C605DC" w:rsidR="00681158" w:rsidRPr="00CC0D15" w:rsidRDefault="3EB38995" w:rsidP="002142E2">
            <w:pPr>
              <w:pStyle w:val="ListParagraph"/>
              <w:numPr>
                <w:ilvl w:val="0"/>
                <w:numId w:val="35"/>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How are students identifying the mode and the mean?</w:t>
            </w:r>
          </w:p>
          <w:p w14:paraId="126CA1D4" w14:textId="36AD675A" w:rsidR="00E04871" w:rsidRPr="00CC0D15" w:rsidRDefault="6B3799B8" w:rsidP="002142E2">
            <w:pPr>
              <w:pStyle w:val="ListParagraph"/>
              <w:numPr>
                <w:ilvl w:val="0"/>
                <w:numId w:val="35"/>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use mathematical language to describe the likelihood of winning the game?</w:t>
            </w:r>
          </w:p>
          <w:p w14:paraId="70028A4C" w14:textId="2BE2CC92" w:rsidR="00064AB2" w:rsidRPr="00CC0D15" w:rsidRDefault="6B3799B8" w:rsidP="002142E2">
            <w:pPr>
              <w:pStyle w:val="ListParagraph"/>
              <w:numPr>
                <w:ilvl w:val="0"/>
                <w:numId w:val="35"/>
              </w:numPr>
              <w:ind w:left="153" w:hanging="96"/>
              <w:rPr>
                <w:rFonts w:ascii="Open Sans" w:eastAsia="OpenSans" w:hAnsi="Open Sans" w:cs="Open Sans"/>
                <w:i/>
                <w:iCs/>
                <w:color w:val="4472C4" w:themeColor="accent1"/>
                <w:sz w:val="20"/>
                <w:szCs w:val="20"/>
              </w:rPr>
            </w:pPr>
            <w:r w:rsidRPr="00CC0D15">
              <w:rPr>
                <w:rFonts w:ascii="Open Sans" w:eastAsia="OpenSans" w:hAnsi="Open Sans" w:cs="Open Sans"/>
                <w:i/>
                <w:iCs/>
                <w:color w:val="0070C0"/>
                <w:sz w:val="20"/>
                <w:szCs w:val="20"/>
              </w:rPr>
              <w:t xml:space="preserve">Do students connect the fairness of a game to </w:t>
            </w:r>
            <w:r w:rsidR="76BFD9BC" w:rsidRPr="00CC0D15">
              <w:rPr>
                <w:rFonts w:ascii="Open Sans" w:eastAsia="OpenSans" w:hAnsi="Open Sans" w:cs="Open Sans"/>
                <w:i/>
                <w:iCs/>
                <w:color w:val="0070C0"/>
                <w:sz w:val="20"/>
                <w:szCs w:val="20"/>
              </w:rPr>
              <w:t>equally likely</w:t>
            </w:r>
            <w:r w:rsidRPr="00CC0D15">
              <w:rPr>
                <w:rFonts w:ascii="Open Sans" w:eastAsia="OpenSans" w:hAnsi="Open Sans" w:cs="Open Sans"/>
                <w:i/>
                <w:iCs/>
                <w:color w:val="0070C0"/>
                <w:sz w:val="20"/>
                <w:szCs w:val="20"/>
              </w:rPr>
              <w:t xml:space="preserve"> outcomes?</w:t>
            </w:r>
          </w:p>
        </w:tc>
        <w:tc>
          <w:tcPr>
            <w:tcW w:w="5354" w:type="dxa"/>
            <w:tcBorders>
              <w:top w:val="single" w:sz="4" w:space="0" w:color="auto"/>
              <w:left w:val="single" w:sz="4" w:space="0" w:color="auto"/>
              <w:bottom w:val="single" w:sz="4" w:space="0" w:color="auto"/>
              <w:right w:val="single" w:sz="4" w:space="0" w:color="auto"/>
            </w:tcBorders>
            <w:shd w:val="clear" w:color="auto" w:fill="auto"/>
            <w:hideMark/>
          </w:tcPr>
          <w:p w14:paraId="10526868" w14:textId="53C3E3C3" w:rsidR="00681158" w:rsidRPr="00CC0D15" w:rsidRDefault="74B82B32" w:rsidP="002142E2">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u w:val="single"/>
              </w:rPr>
              <w:t>Data Management</w:t>
            </w:r>
            <w:r w:rsidR="00A203E7">
              <w:rPr>
                <w:rFonts w:ascii="Open Sans" w:eastAsia="OpenSans" w:hAnsi="Open Sans" w:cs="Open Sans"/>
                <w:sz w:val="20"/>
                <w:szCs w:val="20"/>
                <w:u w:val="single"/>
              </w:rPr>
              <w:t xml:space="preserve"> and Probability Unit 1: Data Management </w:t>
            </w:r>
          </w:p>
          <w:p w14:paraId="6CB41739" w14:textId="683E535E" w:rsidR="000F590F" w:rsidRPr="00CC0D15" w:rsidRDefault="74B82B32" w:rsidP="002142E2">
            <w:pPr>
              <w:ind w:left="57"/>
              <w:contextualSpacing/>
              <w:rPr>
                <w:rFonts w:ascii="Open Sans" w:eastAsia="OpenSans" w:hAnsi="Open Sans" w:cs="Open Sans"/>
                <w:sz w:val="20"/>
                <w:szCs w:val="20"/>
              </w:rPr>
            </w:pPr>
            <w:r w:rsidRPr="00CC0D15">
              <w:rPr>
                <w:rFonts w:ascii="Open Sans" w:eastAsia="OpenSans" w:hAnsi="Open Sans" w:cs="Open Sans"/>
                <w:sz w:val="20"/>
                <w:szCs w:val="20"/>
              </w:rPr>
              <w:t>1: Sorting People and Things</w:t>
            </w:r>
          </w:p>
          <w:p w14:paraId="53EBC850" w14:textId="3F1CED7E" w:rsidR="000F590F" w:rsidRPr="00CC0D15" w:rsidRDefault="00A203E7" w:rsidP="002142E2">
            <w:pPr>
              <w:ind w:left="57"/>
              <w:contextualSpacing/>
              <w:rPr>
                <w:rFonts w:ascii="Open Sans" w:eastAsia="OpenSans" w:hAnsi="Open Sans" w:cs="Open Sans"/>
                <w:sz w:val="20"/>
                <w:szCs w:val="20"/>
              </w:rPr>
            </w:pPr>
            <w:r>
              <w:rPr>
                <w:rFonts w:ascii="Open Sans" w:eastAsia="OpenSans" w:hAnsi="Open Sans" w:cs="Open Sans"/>
                <w:sz w:val="20"/>
                <w:szCs w:val="20"/>
              </w:rPr>
              <w:t>5</w:t>
            </w:r>
            <w:r w:rsidR="74B82B32" w:rsidRPr="00CC0D15">
              <w:rPr>
                <w:rFonts w:ascii="Open Sans" w:eastAsia="OpenSans" w:hAnsi="Open Sans" w:cs="Open Sans"/>
                <w:sz w:val="20"/>
                <w:szCs w:val="20"/>
              </w:rPr>
              <w:t>: Identifying the Mode and the Mean</w:t>
            </w:r>
          </w:p>
          <w:p w14:paraId="2FFFA7BB" w14:textId="50EED132" w:rsidR="00064AB2" w:rsidRPr="00CC0D15" w:rsidRDefault="00A203E7" w:rsidP="002142E2">
            <w:pPr>
              <w:ind w:left="57"/>
              <w:textAlignment w:val="baseline"/>
              <w:rPr>
                <w:rFonts w:ascii="Open Sans" w:eastAsia="OpenSans" w:hAnsi="Open Sans" w:cs="Open Sans"/>
                <w:b/>
                <w:bCs/>
                <w:i/>
                <w:iCs/>
                <w:sz w:val="20"/>
                <w:szCs w:val="20"/>
              </w:rPr>
            </w:pPr>
            <w:r>
              <w:rPr>
                <w:rFonts w:ascii="Open Sans" w:eastAsia="OpenSans" w:hAnsi="Open Sans" w:cs="Open Sans"/>
                <w:b/>
                <w:bCs/>
                <w:i/>
                <w:iCs/>
                <w:sz w:val="20"/>
                <w:szCs w:val="20"/>
              </w:rPr>
              <w:t>6</w:t>
            </w:r>
            <w:r w:rsidR="74B82B32" w:rsidRPr="00CC0D15">
              <w:rPr>
                <w:rFonts w:ascii="Open Sans" w:eastAsia="OpenSans" w:hAnsi="Open Sans" w:cs="Open Sans"/>
                <w:b/>
                <w:bCs/>
                <w:i/>
                <w:iCs/>
                <w:sz w:val="20"/>
                <w:szCs w:val="20"/>
              </w:rPr>
              <w:t>: Consolidation</w:t>
            </w:r>
            <w:r w:rsidR="727AB115" w:rsidRPr="00CC0D15">
              <w:rPr>
                <w:rFonts w:ascii="Open Sans" w:eastAsia="OpenSans" w:hAnsi="Open Sans" w:cs="Open Sans"/>
                <w:b/>
                <w:bCs/>
                <w:i/>
                <w:iCs/>
                <w:sz w:val="20"/>
                <w:szCs w:val="20"/>
              </w:rPr>
              <w:t xml:space="preserve"> </w:t>
            </w:r>
            <w:r>
              <w:rPr>
                <w:rFonts w:ascii="Open Sans" w:eastAsia="OpenSans" w:hAnsi="Open Sans" w:cs="Open Sans"/>
                <w:b/>
                <w:bCs/>
                <w:i/>
                <w:iCs/>
                <w:sz w:val="20"/>
                <w:szCs w:val="20"/>
              </w:rPr>
              <w:t>(</w:t>
            </w:r>
            <w:r w:rsidR="727AB115" w:rsidRPr="00CC0D15">
              <w:rPr>
                <w:rFonts w:ascii="Open Sans" w:eastAsia="OpenSans" w:hAnsi="Open Sans" w:cs="Open Sans"/>
                <w:b/>
                <w:bCs/>
                <w:i/>
                <w:iCs/>
                <w:sz w:val="20"/>
                <w:szCs w:val="20"/>
              </w:rPr>
              <w:t>Data Management</w:t>
            </w:r>
            <w:r>
              <w:rPr>
                <w:rFonts w:ascii="Open Sans" w:eastAsia="OpenSans" w:hAnsi="Open Sans" w:cs="Open Sans"/>
                <w:b/>
                <w:bCs/>
                <w:i/>
                <w:iCs/>
                <w:sz w:val="20"/>
                <w:szCs w:val="20"/>
              </w:rPr>
              <w:t>)</w:t>
            </w:r>
          </w:p>
          <w:p w14:paraId="0D5CCB0F" w14:textId="23D883FF" w:rsidR="00435790" w:rsidRDefault="00435790" w:rsidP="002142E2">
            <w:pPr>
              <w:ind w:left="57"/>
              <w:textAlignment w:val="baseline"/>
              <w:rPr>
                <w:rFonts w:ascii="Open Sans" w:eastAsia="OpenSans" w:hAnsi="Open Sans" w:cs="Open Sans"/>
                <w:sz w:val="20"/>
                <w:szCs w:val="20"/>
              </w:rPr>
            </w:pPr>
          </w:p>
          <w:p w14:paraId="2C8070D5" w14:textId="52EF62B1" w:rsidR="00435790" w:rsidRPr="00CC0D15" w:rsidRDefault="00435790" w:rsidP="002142E2">
            <w:pPr>
              <w:ind w:left="57"/>
              <w:textAlignment w:val="baseline"/>
              <w:rPr>
                <w:rFonts w:ascii="Open Sans" w:eastAsia="OpenSans" w:hAnsi="Open Sans" w:cs="Open Sans"/>
                <w:b/>
                <w:bCs/>
                <w:i/>
                <w:iCs/>
                <w:sz w:val="20"/>
                <w:szCs w:val="20"/>
              </w:rPr>
            </w:pPr>
          </w:p>
        </w:tc>
      </w:tr>
      <w:tr w:rsidR="00064AB2" w:rsidRPr="00064AB2" w14:paraId="3AAF76BF" w14:textId="77777777" w:rsidTr="2ADA6123">
        <w:tc>
          <w:tcPr>
            <w:tcW w:w="12944"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AE1275A" w14:textId="62B7AC33" w:rsidR="00064AB2" w:rsidRPr="00CC0D15" w:rsidRDefault="00064AB2" w:rsidP="7D96866F">
            <w:pPr>
              <w:jc w:val="center"/>
              <w:textAlignment w:val="baseline"/>
              <w:rPr>
                <w:rFonts w:ascii="Open Sans" w:eastAsia="OpenSans" w:hAnsi="Open Sans" w:cs="Open Sans"/>
                <w:b/>
                <w:bCs/>
                <w:sz w:val="20"/>
                <w:szCs w:val="20"/>
              </w:rPr>
            </w:pPr>
            <w:r w:rsidRPr="00CC0D15">
              <w:rPr>
                <w:rFonts w:ascii="Open Sans" w:eastAsia="OpenSans" w:hAnsi="Open Sans" w:cs="Open Sans"/>
                <w:b/>
                <w:bCs/>
                <w:i/>
                <w:iCs/>
                <w:color w:val="000000" w:themeColor="text1"/>
                <w:sz w:val="20"/>
                <w:szCs w:val="20"/>
              </w:rPr>
              <w:t>Reflection:</w:t>
            </w:r>
            <w:r w:rsidRPr="00CC0D15">
              <w:rPr>
                <w:rFonts w:ascii="Open Sans" w:eastAsia="OpenSans" w:hAnsi="Open Sans" w:cs="Open Sans"/>
                <w:b/>
                <w:bCs/>
                <w:color w:val="000000" w:themeColor="text1"/>
                <w:sz w:val="20"/>
                <w:szCs w:val="20"/>
              </w:rPr>
              <w:t> </w:t>
            </w:r>
            <w:r w:rsidR="00435790" w:rsidRPr="00CC0D15">
              <w:rPr>
                <w:rFonts w:ascii="Open Sans" w:eastAsia="OpenSans" w:hAnsi="Open Sans" w:cs="Open Sans"/>
                <w:i/>
                <w:iCs/>
                <w:color w:val="000000" w:themeColor="text1"/>
                <w:sz w:val="20"/>
                <w:szCs w:val="20"/>
              </w:rPr>
              <w:t>Are they the same?</w:t>
            </w:r>
            <w:r w:rsidR="00435790" w:rsidRPr="00CC0D15">
              <w:rPr>
                <w:rFonts w:ascii="Open Sans" w:eastAsia="OpenSans" w:hAnsi="Open Sans" w:cs="Open Sans"/>
                <w:b/>
                <w:bCs/>
                <w:color w:val="000000" w:themeColor="text1"/>
                <w:sz w:val="20"/>
                <w:szCs w:val="20"/>
              </w:rPr>
              <w:t> </w:t>
            </w:r>
          </w:p>
        </w:tc>
      </w:tr>
    </w:tbl>
    <w:p w14:paraId="465C551D" w14:textId="40033896" w:rsidR="00064AB2" w:rsidRDefault="00064AB2">
      <w:r>
        <w:br w:type="page"/>
      </w:r>
    </w:p>
    <w:tbl>
      <w:tblPr>
        <w:tblW w:w="129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4"/>
        <w:gridCol w:w="3496"/>
        <w:gridCol w:w="5340"/>
      </w:tblGrid>
      <w:tr w:rsidR="00064AB2" w:rsidRPr="00064AB2" w14:paraId="1D1A1312" w14:textId="77777777" w:rsidTr="2ADA6123">
        <w:tc>
          <w:tcPr>
            <w:tcW w:w="411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7CD39B" w14:textId="7F57D8B8"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lastRenderedPageBreak/>
              <w:t>Ontario Ministry Long Range Plan</w:t>
            </w:r>
          </w:p>
        </w:tc>
        <w:tc>
          <w:tcPr>
            <w:tcW w:w="883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2CEA845" w14:textId="7F25450C"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Pearson </w:t>
            </w:r>
            <w:proofErr w:type="spellStart"/>
            <w:r w:rsidRPr="00CC0D15">
              <w:rPr>
                <w:rFonts w:ascii="Open Sans" w:eastAsia="OpenSans" w:hAnsi="Open Sans" w:cs="Open Sans"/>
                <w:b/>
                <w:bCs/>
                <w:i/>
                <w:iCs/>
                <w:color w:val="000000" w:themeColor="text1"/>
                <w:sz w:val="20"/>
                <w:szCs w:val="20"/>
              </w:rPr>
              <w:t>Mathology</w:t>
            </w:r>
            <w:proofErr w:type="spellEnd"/>
          </w:p>
        </w:tc>
      </w:tr>
      <w:tr w:rsidR="00064AB2" w:rsidRPr="00064AB2" w14:paraId="647E72CA" w14:textId="77777777" w:rsidTr="2ADA6123">
        <w:tc>
          <w:tcPr>
            <w:tcW w:w="411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9FA03E" w14:textId="7412733A" w:rsidR="00064AB2" w:rsidRPr="002E0542" w:rsidRDefault="59C88994" w:rsidP="002E0542">
            <w:pPr>
              <w:jc w:val="center"/>
              <w:textAlignment w:val="baseline"/>
              <w:rPr>
                <w:rFonts w:ascii="Open Sans" w:eastAsia="OpenSans" w:hAnsi="Open Sans" w:cs="Open Sans"/>
                <w:b/>
                <w:bCs/>
                <w:sz w:val="20"/>
                <w:szCs w:val="20"/>
              </w:rPr>
            </w:pPr>
            <w:r w:rsidRPr="00CC0D15">
              <w:rPr>
                <w:rFonts w:ascii="Open Sans" w:eastAsia="OpenSans" w:hAnsi="Open Sans" w:cs="Open Sans"/>
                <w:b/>
                <w:bCs/>
                <w:sz w:val="20"/>
                <w:szCs w:val="20"/>
              </w:rPr>
              <w:t>How can we describe things that</w:t>
            </w:r>
            <w:r w:rsidR="00E53C36"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repeat?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9D361BC" w14:textId="77777777"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Big Ideas</w:t>
            </w:r>
            <w:r w:rsidRPr="00CC0D15">
              <w:rPr>
                <w:rFonts w:ascii="Open Sans" w:eastAsia="OpenSans" w:hAnsi="Open Sans" w:cs="Open Sans"/>
                <w:color w:val="000000" w:themeColor="text1"/>
                <w:sz w:val="20"/>
                <w:szCs w:val="20"/>
              </w:rPr>
              <w:t> </w:t>
            </w:r>
          </w:p>
          <w:p w14:paraId="53D208B0" w14:textId="3BC50254" w:rsidR="00B01683" w:rsidRPr="00CC0D15" w:rsidRDefault="6F2BDEF4" w:rsidP="00B6015F">
            <w:pPr>
              <w:pStyle w:val="ListParagraph"/>
              <w:numPr>
                <w:ilvl w:val="0"/>
                <w:numId w:val="36"/>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Objects can be located in space and viewed from multiple perspectives.</w:t>
            </w:r>
          </w:p>
          <w:p w14:paraId="3AFFBE0E" w14:textId="77777777" w:rsidR="00B01683" w:rsidRPr="00CC0D15" w:rsidRDefault="6F2BDEF4" w:rsidP="00B6015F">
            <w:pPr>
              <w:pStyle w:val="ListParagraph"/>
              <w:numPr>
                <w:ilvl w:val="0"/>
                <w:numId w:val="36"/>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Quantities and numbers can be grouped by, and partitioned into, units to determine how many or how much.</w:t>
            </w:r>
          </w:p>
          <w:p w14:paraId="1E9D3ECE" w14:textId="77777777" w:rsidR="00E467AC" w:rsidRPr="00B009D7" w:rsidRDefault="5F6D85D5" w:rsidP="00B6015F">
            <w:pPr>
              <w:pStyle w:val="ListParagraph"/>
              <w:numPr>
                <w:ilvl w:val="0"/>
                <w:numId w:val="36"/>
              </w:numPr>
              <w:ind w:left="210" w:hanging="153"/>
              <w:rPr>
                <w:rFonts w:ascii="Open Sans" w:eastAsia="OpenSans" w:hAnsi="Open Sans" w:cs="Open Sans"/>
                <w:b/>
                <w:bCs/>
                <w:spacing w:val="-2"/>
                <w:sz w:val="20"/>
                <w:szCs w:val="20"/>
              </w:rPr>
            </w:pPr>
            <w:r w:rsidRPr="00B009D7">
              <w:rPr>
                <w:rFonts w:ascii="Open Sans" w:eastAsia="OpenSans" w:hAnsi="Open Sans" w:cs="Open Sans"/>
                <w:b/>
                <w:bCs/>
                <w:spacing w:val="-2"/>
                <w:sz w:val="20"/>
                <w:szCs w:val="20"/>
              </w:rPr>
              <w:t>Assigning a unit to a continuous attribute allows us to measure and make comparisons.</w:t>
            </w:r>
          </w:p>
          <w:p w14:paraId="5465E7E7" w14:textId="6EA4BE15" w:rsidR="00064AB2" w:rsidRPr="00CC0D15" w:rsidRDefault="5F6D85D5" w:rsidP="00B6015F">
            <w:pPr>
              <w:pStyle w:val="ListParagraph"/>
              <w:numPr>
                <w:ilvl w:val="0"/>
                <w:numId w:val="36"/>
              </w:numPr>
              <w:ind w:left="210" w:hanging="153"/>
              <w:rPr>
                <w:rFonts w:ascii="Open Sans" w:eastAsia="OpenSans" w:hAnsi="Open Sans" w:cs="Open Sans"/>
                <w:sz w:val="20"/>
                <w:szCs w:val="20"/>
              </w:rPr>
            </w:pPr>
            <w:r w:rsidRPr="00CC0D15">
              <w:rPr>
                <w:rFonts w:ascii="Open Sans" w:eastAsia="OpenSans" w:hAnsi="Open Sans" w:cs="Open Sans"/>
                <w:b/>
                <w:bCs/>
                <w:sz w:val="20"/>
                <w:szCs w:val="20"/>
              </w:rPr>
              <w:t>Many things in our world (e.g., objects, spaces, events) have attributes that can be measured and compared.</w:t>
            </w:r>
          </w:p>
        </w:tc>
      </w:tr>
      <w:tr w:rsidR="00634B6E" w:rsidRPr="00064AB2" w14:paraId="3AD9F6F2" w14:textId="77777777" w:rsidTr="2ADA6123">
        <w:tc>
          <w:tcPr>
            <w:tcW w:w="12950" w:type="dxa"/>
            <w:gridSpan w:val="3"/>
            <w:tcBorders>
              <w:top w:val="single" w:sz="4" w:space="0" w:color="auto"/>
              <w:left w:val="single" w:sz="4" w:space="0" w:color="auto"/>
              <w:bottom w:val="single" w:sz="4" w:space="0" w:color="auto"/>
              <w:right w:val="single" w:sz="4" w:space="0" w:color="auto"/>
            </w:tcBorders>
            <w:shd w:val="clear" w:color="auto" w:fill="auto"/>
          </w:tcPr>
          <w:p w14:paraId="2E4C2952" w14:textId="59FA2F1A" w:rsidR="00634B6E" w:rsidRPr="00CC0D15" w:rsidRDefault="00634B6E" w:rsidP="00634B6E">
            <w:pPr>
              <w:ind w:left="57"/>
              <w:textAlignment w:val="baseline"/>
              <w:rPr>
                <w:rFonts w:ascii="Open Sans" w:eastAsia="OpenSans" w:hAnsi="Open Sans" w:cs="Open Sans"/>
                <w:color w:val="000000" w:themeColor="text1"/>
                <w:sz w:val="20"/>
                <w:szCs w:val="20"/>
              </w:rPr>
            </w:pPr>
            <w:r w:rsidRPr="00CC0D15">
              <w:rPr>
                <w:rFonts w:ascii="Open Sans" w:eastAsia="OpenSans" w:hAnsi="Open Sans" w:cs="Open Sans"/>
                <w:b/>
                <w:bCs/>
                <w:color w:val="000000" w:themeColor="text1"/>
                <w:sz w:val="20"/>
                <w:szCs w:val="20"/>
              </w:rPr>
              <w:t xml:space="preserve">Time: </w:t>
            </w:r>
            <w:r w:rsidRPr="00CC0D15">
              <w:rPr>
                <w:rFonts w:ascii="Open Sans" w:eastAsia="OpenSans" w:hAnsi="Open Sans" w:cs="Open Sans"/>
                <w:color w:val="000000" w:themeColor="text1"/>
                <w:sz w:val="20"/>
                <w:szCs w:val="20"/>
              </w:rPr>
              <w:t>March</w:t>
            </w:r>
          </w:p>
        </w:tc>
      </w:tr>
      <w:tr w:rsidR="00634B6E" w:rsidRPr="00064AB2" w14:paraId="768AEE3E" w14:textId="77777777" w:rsidTr="2ADA6123">
        <w:tc>
          <w:tcPr>
            <w:tcW w:w="4114" w:type="dxa"/>
            <w:tcBorders>
              <w:top w:val="single" w:sz="4" w:space="0" w:color="auto"/>
              <w:left w:val="single" w:sz="4" w:space="0" w:color="auto"/>
              <w:bottom w:val="single" w:sz="4" w:space="0" w:color="auto"/>
              <w:right w:val="single" w:sz="4" w:space="0" w:color="auto"/>
            </w:tcBorders>
            <w:shd w:val="clear" w:color="auto" w:fill="CA99C6"/>
            <w:hideMark/>
          </w:tcPr>
          <w:p w14:paraId="497DC4C8" w14:textId="3BAEE948" w:rsidR="00634B6E" w:rsidRPr="00CC0D15" w:rsidRDefault="00634B6E" w:rsidP="00C232BB">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Questions and Expectations</w:t>
            </w:r>
          </w:p>
        </w:tc>
        <w:tc>
          <w:tcPr>
            <w:tcW w:w="3496" w:type="dxa"/>
            <w:tcBorders>
              <w:top w:val="single" w:sz="4" w:space="0" w:color="auto"/>
              <w:left w:val="single" w:sz="4" w:space="0" w:color="auto"/>
              <w:bottom w:val="single" w:sz="4" w:space="0" w:color="auto"/>
              <w:right w:val="single" w:sz="4" w:space="0" w:color="auto"/>
            </w:tcBorders>
            <w:shd w:val="clear" w:color="auto" w:fill="CA99C6"/>
            <w:hideMark/>
          </w:tcPr>
          <w:p w14:paraId="78F3060B" w14:textId="40384CE4" w:rsidR="00634B6E" w:rsidRPr="00CC0D15" w:rsidRDefault="00634B6E"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What to Look For</w:t>
            </w:r>
          </w:p>
        </w:tc>
        <w:tc>
          <w:tcPr>
            <w:tcW w:w="5340" w:type="dxa"/>
            <w:tcBorders>
              <w:top w:val="single" w:sz="4" w:space="0" w:color="auto"/>
              <w:left w:val="single" w:sz="4" w:space="0" w:color="auto"/>
              <w:bottom w:val="single" w:sz="4" w:space="0" w:color="auto"/>
              <w:right w:val="single" w:sz="4" w:space="0" w:color="auto"/>
            </w:tcBorders>
            <w:shd w:val="clear" w:color="auto" w:fill="CA99C6"/>
            <w:hideMark/>
          </w:tcPr>
          <w:p w14:paraId="1E3BC896" w14:textId="4AEAA995" w:rsidR="00634B6E" w:rsidRPr="00CC0D15" w:rsidRDefault="00634B6E"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Little Books/Activity</w:t>
            </w:r>
          </w:p>
        </w:tc>
      </w:tr>
      <w:tr w:rsidR="00564D93" w:rsidRPr="00064AB2" w14:paraId="1FA1396F" w14:textId="77777777" w:rsidTr="2ADA6123">
        <w:tc>
          <w:tcPr>
            <w:tcW w:w="4114" w:type="dxa"/>
            <w:tcBorders>
              <w:top w:val="single" w:sz="4" w:space="0" w:color="auto"/>
              <w:left w:val="single" w:sz="4" w:space="0" w:color="auto"/>
              <w:bottom w:val="single" w:sz="4" w:space="0" w:color="auto"/>
              <w:right w:val="single" w:sz="4" w:space="0" w:color="auto"/>
            </w:tcBorders>
            <w:shd w:val="clear" w:color="auto" w:fill="auto"/>
            <w:hideMark/>
          </w:tcPr>
          <w:p w14:paraId="75F4A950" w14:textId="77777777" w:rsidR="00564D93" w:rsidRPr="00CC0D15" w:rsidRDefault="00564D93"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14:paraId="46106AE2" w14:textId="77777777" w:rsidR="00564D93" w:rsidRPr="00CC0D15" w:rsidRDefault="00564D93"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5340" w:type="dxa"/>
            <w:tcBorders>
              <w:top w:val="single" w:sz="4" w:space="0" w:color="auto"/>
              <w:left w:val="single" w:sz="4" w:space="0" w:color="auto"/>
              <w:bottom w:val="single" w:sz="4" w:space="0" w:color="auto"/>
              <w:right w:val="single" w:sz="4" w:space="0" w:color="auto"/>
            </w:tcBorders>
            <w:shd w:val="clear" w:color="auto" w:fill="auto"/>
            <w:hideMark/>
          </w:tcPr>
          <w:p w14:paraId="3D019DC2" w14:textId="77777777" w:rsidR="00564D93" w:rsidRPr="00CC0D15" w:rsidRDefault="00564D93" w:rsidP="00634B6E">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u w:val="single"/>
              </w:rPr>
              <w:t>Planting Seeds</w:t>
            </w:r>
          </w:p>
          <w:p w14:paraId="020DED3A" w14:textId="110BD5AE" w:rsidR="00564D93" w:rsidRPr="00CC0D15" w:rsidRDefault="00564D93" w:rsidP="00634B6E">
            <w:pPr>
              <w:ind w:left="57"/>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rPr>
              <w:t xml:space="preserve">- add/subtract to 1000 </w:t>
            </w:r>
          </w:p>
          <w:p w14:paraId="7EE12DA6" w14:textId="0E1140B7" w:rsidR="00564D93" w:rsidRPr="00CC0D15" w:rsidRDefault="00564D93" w:rsidP="00634B6E">
            <w:pPr>
              <w:ind w:left="57"/>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rPr>
              <w:t xml:space="preserve">- develop concept of multiplication </w:t>
            </w:r>
          </w:p>
        </w:tc>
      </w:tr>
    </w:tbl>
    <w:p w14:paraId="3CAD99B0" w14:textId="77777777" w:rsidR="00CB4DA8" w:rsidRDefault="00CB4DA8" w:rsidP="001F3544">
      <w:pPr>
        <w:rPr>
          <w:rFonts w:ascii="Open Sans" w:hAnsi="Open Sans" w:cs="Open Sans"/>
          <w:sz w:val="20"/>
          <w:szCs w:val="20"/>
        </w:rPr>
        <w:sectPr w:rsidR="00CB4DA8" w:rsidSect="00064AB2">
          <w:pgSz w:w="15840" w:h="12240" w:orient="landscape"/>
          <w:pgMar w:top="1440" w:right="1440" w:bottom="1440" w:left="1440" w:header="708" w:footer="708" w:gutter="0"/>
          <w:cols w:space="708"/>
          <w:docGrid w:linePitch="360"/>
        </w:sectPr>
      </w:pPr>
    </w:p>
    <w:tbl>
      <w:tblPr>
        <w:tblW w:w="12950"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4097"/>
        <w:gridCol w:w="3496"/>
        <w:gridCol w:w="5340"/>
      </w:tblGrid>
      <w:tr w:rsidR="00CB4DA8" w:rsidRPr="00064AB2" w14:paraId="0E62A546" w14:textId="77777777" w:rsidTr="7270536D">
        <w:tc>
          <w:tcPr>
            <w:tcW w:w="0" w:type="auto"/>
            <w:tcBorders>
              <w:top w:val="single" w:sz="4" w:space="0" w:color="auto"/>
              <w:bottom w:val="single" w:sz="4" w:space="0" w:color="auto"/>
              <w:right w:val="nil"/>
            </w:tcBorders>
            <w:shd w:val="clear" w:color="auto" w:fill="DEEAF6" w:themeFill="accent5" w:themeFillTint="33"/>
            <w:vAlign w:val="center"/>
          </w:tcPr>
          <w:p w14:paraId="69F033DB" w14:textId="77777777" w:rsidR="00CB4DA8" w:rsidRPr="00CC0D15" w:rsidRDefault="00CB4DA8" w:rsidP="00CB4DA8">
            <w:pPr>
              <w:rPr>
                <w:rFonts w:ascii="Open Sans" w:hAnsi="Open Sans" w:cs="Open Sans"/>
                <w:sz w:val="20"/>
                <w:szCs w:val="20"/>
              </w:rPr>
            </w:pPr>
          </w:p>
        </w:tc>
        <w:tc>
          <w:tcPr>
            <w:tcW w:w="4097" w:type="dxa"/>
            <w:tcBorders>
              <w:top w:val="single" w:sz="4" w:space="0" w:color="auto"/>
              <w:left w:val="nil"/>
              <w:bottom w:val="single" w:sz="4" w:space="0" w:color="auto"/>
              <w:right w:val="single" w:sz="4" w:space="0" w:color="auto"/>
            </w:tcBorders>
            <w:shd w:val="clear" w:color="auto" w:fill="CA99C6"/>
          </w:tcPr>
          <w:p w14:paraId="3F025504" w14:textId="49610DB1" w:rsidR="00CB4DA8" w:rsidRPr="00CC0D15" w:rsidRDefault="00CB4DA8" w:rsidP="00CB4DA8">
            <w:pPr>
              <w:ind w:left="57"/>
              <w:jc w:val="center"/>
              <w:textAlignment w:val="baseline"/>
              <w:rPr>
                <w:rFonts w:ascii="Open Sans" w:eastAsia="OpenSans" w:hAnsi="Open Sans" w:cs="Open Sans"/>
                <w:b/>
                <w:bCs/>
                <w:sz w:val="20"/>
                <w:szCs w:val="20"/>
              </w:rPr>
            </w:pPr>
            <w:r w:rsidRPr="00CC0D15">
              <w:rPr>
                <w:rFonts w:ascii="Open Sans" w:eastAsia="OpenSans" w:hAnsi="Open Sans" w:cs="Open Sans"/>
                <w:b/>
                <w:bCs/>
                <w:color w:val="000000" w:themeColor="text1"/>
                <w:sz w:val="20"/>
                <w:szCs w:val="20"/>
              </w:rPr>
              <w:t>Questions and Expectations</w:t>
            </w:r>
          </w:p>
        </w:tc>
        <w:tc>
          <w:tcPr>
            <w:tcW w:w="3496" w:type="dxa"/>
            <w:tcBorders>
              <w:top w:val="single" w:sz="4" w:space="0" w:color="auto"/>
              <w:left w:val="single" w:sz="4" w:space="0" w:color="auto"/>
              <w:bottom w:val="single" w:sz="4" w:space="0" w:color="auto"/>
              <w:right w:val="single" w:sz="4" w:space="0" w:color="auto"/>
            </w:tcBorders>
            <w:shd w:val="clear" w:color="auto" w:fill="CA99C6"/>
          </w:tcPr>
          <w:p w14:paraId="578448FA" w14:textId="2B57280D" w:rsidR="00CB4DA8" w:rsidRPr="00CC0D15" w:rsidRDefault="00CB4DA8" w:rsidP="009624F8">
            <w:pPr>
              <w:pStyle w:val="ListParagraph"/>
              <w:ind w:left="153"/>
              <w:jc w:val="center"/>
              <w:textAlignment w:val="baseline"/>
              <w:rPr>
                <w:rFonts w:ascii="Open Sans" w:eastAsia="OpenSans" w:hAnsi="Open Sans" w:cs="Open Sans"/>
                <w:i/>
                <w:iCs/>
                <w:color w:val="0070C0"/>
                <w:sz w:val="20"/>
                <w:szCs w:val="20"/>
              </w:rPr>
            </w:pPr>
            <w:r w:rsidRPr="00CC0D15">
              <w:rPr>
                <w:rFonts w:ascii="Open Sans" w:eastAsia="OpenSans" w:hAnsi="Open Sans" w:cs="Open Sans"/>
                <w:b/>
                <w:bCs/>
                <w:color w:val="000000" w:themeColor="text1"/>
                <w:sz w:val="20"/>
                <w:szCs w:val="20"/>
              </w:rPr>
              <w:t>What to Look For</w:t>
            </w:r>
          </w:p>
        </w:tc>
        <w:tc>
          <w:tcPr>
            <w:tcW w:w="5340" w:type="dxa"/>
            <w:tcBorders>
              <w:top w:val="single" w:sz="4" w:space="0" w:color="auto"/>
              <w:left w:val="single" w:sz="4" w:space="0" w:color="auto"/>
              <w:bottom w:val="single" w:sz="4" w:space="0" w:color="auto"/>
              <w:right w:val="single" w:sz="4" w:space="0" w:color="auto"/>
            </w:tcBorders>
            <w:shd w:val="clear" w:color="auto" w:fill="CA99C6"/>
          </w:tcPr>
          <w:p w14:paraId="08F08673" w14:textId="49A85204" w:rsidR="00CB4DA8" w:rsidRPr="00CC0D15" w:rsidRDefault="00CB4DA8" w:rsidP="00CB4DA8">
            <w:pPr>
              <w:ind w:left="57"/>
              <w:contextualSpacing/>
              <w:jc w:val="center"/>
              <w:rPr>
                <w:rFonts w:ascii="Open Sans" w:eastAsia="OpenSans" w:hAnsi="Open Sans" w:cs="Open Sans"/>
                <w:sz w:val="20"/>
                <w:szCs w:val="20"/>
                <w:u w:val="single"/>
              </w:rPr>
            </w:pPr>
            <w:r w:rsidRPr="00CC0D15">
              <w:rPr>
                <w:rFonts w:ascii="Open Sans" w:eastAsia="OpenSans" w:hAnsi="Open Sans" w:cs="Open Sans"/>
                <w:b/>
                <w:bCs/>
                <w:color w:val="000000" w:themeColor="text1"/>
                <w:sz w:val="20"/>
                <w:szCs w:val="20"/>
              </w:rPr>
              <w:t>Little Books/Activity</w:t>
            </w:r>
          </w:p>
        </w:tc>
      </w:tr>
      <w:tr w:rsidR="00064AB2" w:rsidRPr="00064AB2" w14:paraId="1413FCF8" w14:textId="77777777" w:rsidTr="7270536D">
        <w:tc>
          <w:tcPr>
            <w:tcW w:w="0" w:type="auto"/>
            <w:tcBorders>
              <w:top w:val="single" w:sz="4" w:space="0" w:color="auto"/>
              <w:bottom w:val="single" w:sz="4" w:space="0" w:color="auto"/>
              <w:right w:val="nil"/>
            </w:tcBorders>
            <w:shd w:val="clear" w:color="auto" w:fill="DEEAF6" w:themeFill="accent5" w:themeFillTint="33"/>
            <w:vAlign w:val="center"/>
            <w:hideMark/>
          </w:tcPr>
          <w:p w14:paraId="4F8D0BAC" w14:textId="1BA5A4BD" w:rsidR="00064AB2" w:rsidRPr="00CC0D15" w:rsidRDefault="00064AB2" w:rsidP="001F3544">
            <w:pPr>
              <w:rPr>
                <w:rFonts w:ascii="Open Sans" w:hAnsi="Open Sans" w:cs="Open Sans"/>
                <w:sz w:val="20"/>
                <w:szCs w:val="20"/>
              </w:rPr>
            </w:pPr>
          </w:p>
        </w:tc>
        <w:tc>
          <w:tcPr>
            <w:tcW w:w="4097" w:type="dxa"/>
            <w:tcBorders>
              <w:top w:val="single" w:sz="4" w:space="0" w:color="auto"/>
              <w:left w:val="nil"/>
              <w:bottom w:val="single" w:sz="4" w:space="0" w:color="auto"/>
              <w:right w:val="single" w:sz="4" w:space="0" w:color="auto"/>
            </w:tcBorders>
            <w:shd w:val="clear" w:color="auto" w:fill="auto"/>
            <w:hideMark/>
          </w:tcPr>
          <w:p w14:paraId="47234ED7" w14:textId="77777777" w:rsidR="00564D93" w:rsidRPr="00CC0D15" w:rsidRDefault="74B82B32" w:rsidP="00705655">
            <w:pPr>
              <w:ind w:left="57"/>
              <w:textAlignment w:val="baseline"/>
              <w:rPr>
                <w:rFonts w:ascii="Open Sans" w:eastAsia="OpenSans" w:hAnsi="Open Sans" w:cs="Open Sans"/>
                <w:b/>
                <w:bCs/>
                <w:sz w:val="20"/>
                <w:szCs w:val="20"/>
              </w:rPr>
            </w:pPr>
            <w:r w:rsidRPr="00CC0D15">
              <w:rPr>
                <w:rFonts w:ascii="Open Sans" w:eastAsia="OpenSans" w:hAnsi="Open Sans" w:cs="Open Sans"/>
                <w:b/>
                <w:bCs/>
                <w:sz w:val="20"/>
                <w:szCs w:val="20"/>
              </w:rPr>
              <w:t>Repeating elements &amp; operations</w:t>
            </w:r>
            <w:r w:rsidR="00564D93" w:rsidRPr="00CC0D15">
              <w:rPr>
                <w:rFonts w:ascii="Open Sans" w:eastAsia="OpenSans" w:hAnsi="Open Sans" w:cs="Open Sans"/>
                <w:b/>
                <w:bCs/>
                <w:sz w:val="20"/>
                <w:szCs w:val="20"/>
              </w:rPr>
              <w:t xml:space="preserve">, </w:t>
            </w:r>
          </w:p>
          <w:p w14:paraId="471C2D4C" w14:textId="77777777" w:rsidR="004A41A4" w:rsidRDefault="74B82B32" w:rsidP="00705655">
            <w:pPr>
              <w:ind w:left="57"/>
              <w:textAlignment w:val="baseline"/>
              <w:rPr>
                <w:rFonts w:ascii="Open Sans" w:eastAsia="OpenSans" w:hAnsi="Open Sans" w:cs="Open Sans"/>
                <w:b/>
                <w:bCs/>
                <w:sz w:val="20"/>
                <w:szCs w:val="20"/>
              </w:rPr>
            </w:pPr>
            <w:r w:rsidRPr="00CC0D15">
              <w:rPr>
                <w:rFonts w:ascii="Open Sans" w:eastAsia="OpenSans" w:hAnsi="Open Sans" w:cs="Open Sans"/>
                <w:b/>
                <w:bCs/>
                <w:sz w:val="20"/>
                <w:szCs w:val="20"/>
              </w:rPr>
              <w:t>Code repeating events</w:t>
            </w:r>
            <w:r w:rsidR="00564D93"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Skip count</w:t>
            </w:r>
            <w:r w:rsidR="00564D93"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Multiplication &amp; division facts</w:t>
            </w:r>
            <w:r w:rsidR="00564D93" w:rsidRPr="00CC0D15">
              <w:rPr>
                <w:rFonts w:ascii="Open Sans" w:eastAsia="OpenSans" w:hAnsi="Open Sans" w:cs="Open Sans"/>
                <w:b/>
                <w:bCs/>
                <w:sz w:val="20"/>
                <w:szCs w:val="20"/>
              </w:rPr>
              <w:t xml:space="preserve">, </w:t>
            </w:r>
          </w:p>
          <w:p w14:paraId="1C116FE9" w14:textId="791F76C4" w:rsidR="000F590F" w:rsidRPr="00CC0D15" w:rsidRDefault="74B82B32" w:rsidP="00705655">
            <w:pPr>
              <w:ind w:left="57"/>
              <w:textAlignment w:val="baseline"/>
              <w:rPr>
                <w:rFonts w:ascii="Open Sans" w:eastAsia="OpenSans" w:hAnsi="Open Sans" w:cs="Open Sans"/>
                <w:b/>
                <w:bCs/>
                <w:sz w:val="20"/>
                <w:szCs w:val="20"/>
              </w:rPr>
            </w:pPr>
            <w:r w:rsidRPr="00CC0D15">
              <w:rPr>
                <w:rFonts w:ascii="Open Sans" w:eastAsia="OpenSans" w:hAnsi="Open Sans" w:cs="Open Sans"/>
                <w:b/>
                <w:bCs/>
                <w:sz w:val="20"/>
                <w:szCs w:val="20"/>
              </w:rPr>
              <w:t>Repeated unit fractions</w:t>
            </w:r>
            <w:r w:rsidR="00564D93"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Multiplication &amp; division; ratio</w:t>
            </w:r>
            <w:r w:rsidR="00564D93" w:rsidRPr="00CC0D15">
              <w:rPr>
                <w:rFonts w:ascii="Open Sans" w:eastAsia="OpenSans" w:hAnsi="Open Sans" w:cs="Open Sans"/>
                <w:b/>
                <w:bCs/>
                <w:sz w:val="20"/>
                <w:szCs w:val="20"/>
              </w:rPr>
              <w:t xml:space="preserve">, </w:t>
            </w:r>
            <w:r w:rsidRPr="00CC0D15">
              <w:rPr>
                <w:rFonts w:ascii="Open Sans" w:eastAsia="OpenSans" w:hAnsi="Open Sans" w:cs="Open Sans"/>
                <w:b/>
                <w:bCs/>
                <w:sz w:val="20"/>
                <w:szCs w:val="20"/>
              </w:rPr>
              <w:t>Equivalent expressions</w:t>
            </w:r>
          </w:p>
          <w:p w14:paraId="49046672" w14:textId="77777777" w:rsidR="000F590F" w:rsidRPr="00CC0D15" w:rsidRDefault="74B82B32" w:rsidP="00705655">
            <w:pPr>
              <w:ind w:left="57"/>
              <w:contextualSpacing/>
              <w:rPr>
                <w:rFonts w:ascii="Open Sans" w:eastAsia="OpenSans" w:hAnsi="Open Sans" w:cs="Open Sans"/>
                <w:sz w:val="20"/>
                <w:szCs w:val="20"/>
              </w:rPr>
            </w:pPr>
            <w:r w:rsidRPr="00CC0D15">
              <w:rPr>
                <w:rFonts w:ascii="Open Sans" w:eastAsia="OpenSans" w:hAnsi="Open Sans" w:cs="Open Sans"/>
                <w:sz w:val="20"/>
                <w:szCs w:val="20"/>
              </w:rPr>
              <w:t>Number: B1.4; B2.1; B2.2; B2.6; B2.7; B2.8; B2.9</w:t>
            </w:r>
          </w:p>
          <w:p w14:paraId="48DB1049" w14:textId="77777777" w:rsidR="000F590F" w:rsidRPr="00CC0D15" w:rsidRDefault="74B82B32" w:rsidP="00705655">
            <w:pPr>
              <w:ind w:left="57"/>
              <w:contextualSpacing/>
              <w:rPr>
                <w:rFonts w:ascii="Open Sans" w:eastAsia="OpenSans" w:hAnsi="Open Sans" w:cs="Open Sans"/>
                <w:sz w:val="20"/>
                <w:szCs w:val="20"/>
              </w:rPr>
            </w:pPr>
            <w:r w:rsidRPr="00CC0D15">
              <w:rPr>
                <w:rFonts w:ascii="Open Sans" w:eastAsia="OpenSans" w:hAnsi="Open Sans" w:cs="Open Sans"/>
                <w:sz w:val="20"/>
                <w:szCs w:val="20"/>
              </w:rPr>
              <w:t>Algebra: C1.1; C1.2; C1.3; C2.1; C2.2; C2.3; C3.1; C3.2</w:t>
            </w:r>
          </w:p>
          <w:p w14:paraId="591A7223" w14:textId="77777777" w:rsidR="000F590F" w:rsidRPr="00CC0D15" w:rsidRDefault="74B82B32" w:rsidP="00705655">
            <w:pPr>
              <w:ind w:left="57"/>
              <w:contextualSpacing/>
              <w:rPr>
                <w:rFonts w:ascii="Open Sans" w:eastAsia="OpenSans" w:hAnsi="Open Sans" w:cs="Open Sans"/>
                <w:sz w:val="20"/>
                <w:szCs w:val="20"/>
              </w:rPr>
            </w:pPr>
            <w:r w:rsidRPr="00CC0D15">
              <w:rPr>
                <w:rFonts w:ascii="Open Sans" w:eastAsia="OpenSans" w:hAnsi="Open Sans" w:cs="Open Sans"/>
                <w:sz w:val="20"/>
                <w:szCs w:val="20"/>
              </w:rPr>
              <w:t>Financial Literacy: F1.1</w:t>
            </w:r>
          </w:p>
          <w:p w14:paraId="4847D8E2" w14:textId="77777777" w:rsidR="00564D93" w:rsidRPr="00CC0D15" w:rsidRDefault="00564D93" w:rsidP="00705655">
            <w:pPr>
              <w:ind w:left="57"/>
              <w:contextualSpacing/>
              <w:rPr>
                <w:rFonts w:ascii="Open Sans" w:eastAsia="OpenSans" w:hAnsi="Open Sans" w:cs="Open Sans"/>
                <w:sz w:val="20"/>
                <w:szCs w:val="20"/>
              </w:rPr>
            </w:pPr>
          </w:p>
          <w:p w14:paraId="03307D20" w14:textId="3E641667" w:rsidR="00064AB2" w:rsidRPr="00CC0D15" w:rsidRDefault="00564D93" w:rsidP="00705655">
            <w:pPr>
              <w:ind w:left="57"/>
              <w:contextualSpacing/>
              <w:rPr>
                <w:rFonts w:ascii="Open Sans" w:eastAsia="OpenSans" w:hAnsi="Open Sans" w:cs="Open Sans"/>
                <w:b/>
                <w:bCs/>
                <w:sz w:val="20"/>
                <w:szCs w:val="20"/>
              </w:rPr>
            </w:pPr>
            <w:r w:rsidRPr="00CC0D15">
              <w:rPr>
                <w:rFonts w:ascii="Open Sans" w:eastAsia="OpenSans" w:hAnsi="Open Sans" w:cs="Open Sans"/>
                <w:sz w:val="20"/>
                <w:szCs w:val="20"/>
              </w:rPr>
              <w:t>They</w:t>
            </w:r>
            <w:r w:rsidR="74B82B32" w:rsidRPr="00CC0D15">
              <w:rPr>
                <w:rFonts w:ascii="Open Sans" w:eastAsia="OpenSans" w:hAnsi="Open Sans" w:cs="Open Sans"/>
                <w:sz w:val="20"/>
                <w:szCs w:val="20"/>
              </w:rPr>
              <w:t xml:space="preserve"> describe and represent repeating elements, movements, and operations, including through the use of code. </w:t>
            </w:r>
            <w:r w:rsidR="003D3ED9" w:rsidRPr="00CC0D15">
              <w:rPr>
                <w:rFonts w:ascii="Open Sans" w:eastAsia="OpenSans" w:hAnsi="Open Sans" w:cs="Open Sans"/>
                <w:sz w:val="20"/>
                <w:szCs w:val="20"/>
              </w:rPr>
              <w:t>They connect skip counting and repeated addition to multiplication and division as they learn their 2, 5, and 10 multiplication and division facts. They also represent the multiplication and division of numbers up to 10 × 10. They see how the repeated addition of a unit fraction can be represented with a numerator. They extend the idea of repeated groups to visualize situations involving ratios where they must scale quantities up.</w:t>
            </w: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14:paraId="4964F402" w14:textId="08761073" w:rsidR="00B01683" w:rsidRPr="00CC0D15" w:rsidRDefault="4FDEC404" w:rsidP="00705655">
            <w:pPr>
              <w:pStyle w:val="ListParagraph"/>
              <w:numPr>
                <w:ilvl w:val="0"/>
                <w:numId w:val="38"/>
              </w:numPr>
              <w:ind w:left="153" w:hanging="96"/>
              <w:textAlignment w:val="baseline"/>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follow a code to perform a workout routine created by other students?</w:t>
            </w:r>
          </w:p>
          <w:p w14:paraId="40F1CD0A" w14:textId="047133C1" w:rsidR="00B01683" w:rsidRPr="00CC0D15" w:rsidRDefault="0FA11274" w:rsidP="00705655">
            <w:pPr>
              <w:pStyle w:val="ListParagraph"/>
              <w:numPr>
                <w:ilvl w:val="0"/>
                <w:numId w:val="38"/>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alter the code and describe how the changes affect the outcomes?</w:t>
            </w:r>
          </w:p>
          <w:p w14:paraId="1753CA15" w14:textId="20C81CB9" w:rsidR="00B01683" w:rsidRPr="00CC0D15" w:rsidRDefault="0FA11274" w:rsidP="00705655">
            <w:pPr>
              <w:pStyle w:val="ListParagraph"/>
              <w:numPr>
                <w:ilvl w:val="0"/>
                <w:numId w:val="38"/>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give/interpret instructions using positional and directional language to accurately describe/follow a route?</w:t>
            </w:r>
          </w:p>
          <w:p w14:paraId="6EB5AA9B" w14:textId="77777777" w:rsidR="003D3ED9" w:rsidRDefault="0FA11274" w:rsidP="003D3ED9">
            <w:pPr>
              <w:pStyle w:val="ListParagraph"/>
              <w:numPr>
                <w:ilvl w:val="0"/>
                <w:numId w:val="39"/>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considering perspective when giving directions, especially when they are sitting on opposite sides of the map?</w:t>
            </w:r>
            <w:r w:rsidR="003D3ED9" w:rsidRPr="00CC0D15">
              <w:rPr>
                <w:rFonts w:ascii="Open Sans" w:eastAsia="OpenSans" w:hAnsi="Open Sans" w:cs="Open Sans"/>
                <w:i/>
                <w:iCs/>
                <w:color w:val="0070C0"/>
                <w:sz w:val="20"/>
                <w:szCs w:val="20"/>
              </w:rPr>
              <w:t xml:space="preserve"> </w:t>
            </w:r>
          </w:p>
          <w:p w14:paraId="299489A6" w14:textId="233CCDF3" w:rsidR="003D3ED9" w:rsidRPr="00CC0D15" w:rsidRDefault="003D3ED9" w:rsidP="003D3ED9">
            <w:pPr>
              <w:pStyle w:val="ListParagraph"/>
              <w:numPr>
                <w:ilvl w:val="0"/>
                <w:numId w:val="39"/>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 xml:space="preserve">Are students able to write a multiplication/division sentence for an array? </w:t>
            </w:r>
          </w:p>
          <w:p w14:paraId="42717361" w14:textId="77777777" w:rsidR="003D3ED9" w:rsidRPr="00CC0D15" w:rsidRDefault="003D3ED9" w:rsidP="003D3ED9">
            <w:pPr>
              <w:pStyle w:val="ListParagraph"/>
              <w:numPr>
                <w:ilvl w:val="0"/>
                <w:numId w:val="39"/>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Do students recognize the relationship between multiplication and division?</w:t>
            </w:r>
          </w:p>
          <w:p w14:paraId="1564346C" w14:textId="77777777" w:rsidR="003D3ED9" w:rsidRPr="00CC0D15" w:rsidRDefault="003D3ED9" w:rsidP="003D3ED9">
            <w:pPr>
              <w:pStyle w:val="ListParagraph"/>
              <w:numPr>
                <w:ilvl w:val="0"/>
                <w:numId w:val="39"/>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create a story problem to match a given multiplication/division sentence?</w:t>
            </w:r>
          </w:p>
          <w:p w14:paraId="403BC117" w14:textId="77777777" w:rsidR="003D3ED9" w:rsidRPr="00CC0D15" w:rsidRDefault="003D3ED9" w:rsidP="003D3ED9">
            <w:pPr>
              <w:pStyle w:val="ListParagraph"/>
              <w:numPr>
                <w:ilvl w:val="0"/>
                <w:numId w:val="39"/>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Are students able to choose the correct operation to solve a problem?</w:t>
            </w:r>
          </w:p>
          <w:p w14:paraId="19B23E59" w14:textId="4F6B6F7D" w:rsidR="00064AB2" w:rsidRPr="00CC0D15" w:rsidRDefault="003D3ED9" w:rsidP="003D3ED9">
            <w:pPr>
              <w:pStyle w:val="ListParagraph"/>
              <w:numPr>
                <w:ilvl w:val="0"/>
                <w:numId w:val="38"/>
              </w:numPr>
              <w:ind w:left="153" w:hanging="96"/>
              <w:rPr>
                <w:rFonts w:ascii="Open Sans" w:eastAsia="OpenSans" w:hAnsi="Open Sans" w:cs="Open Sans"/>
                <w:i/>
                <w:iCs/>
                <w:color w:val="0070C0"/>
                <w:sz w:val="20"/>
                <w:szCs w:val="20"/>
              </w:rPr>
            </w:pPr>
            <w:r w:rsidRPr="00CC0D15">
              <w:rPr>
                <w:rFonts w:ascii="Open Sans" w:eastAsia="OpenSans" w:hAnsi="Open Sans" w:cs="Open Sans"/>
                <w:i/>
                <w:iCs/>
                <w:color w:val="0070C0"/>
                <w:sz w:val="20"/>
                <w:szCs w:val="20"/>
              </w:rPr>
              <w:t>Can students recognize a ratio as a comparison of two numbers or quantities measured in the same unit?</w:t>
            </w:r>
          </w:p>
        </w:tc>
        <w:tc>
          <w:tcPr>
            <w:tcW w:w="5340" w:type="dxa"/>
            <w:tcBorders>
              <w:top w:val="single" w:sz="4" w:space="0" w:color="auto"/>
              <w:left w:val="single" w:sz="4" w:space="0" w:color="auto"/>
              <w:bottom w:val="single" w:sz="4" w:space="0" w:color="auto"/>
              <w:right w:val="single" w:sz="4" w:space="0" w:color="auto"/>
            </w:tcBorders>
            <w:shd w:val="clear" w:color="auto" w:fill="auto"/>
            <w:hideMark/>
          </w:tcPr>
          <w:p w14:paraId="37E89804" w14:textId="0B81B59C" w:rsidR="000F590F" w:rsidRPr="00CC0D15" w:rsidRDefault="55405AB2" w:rsidP="00564D93">
            <w:pPr>
              <w:ind w:left="57"/>
              <w:contextualSpacing/>
              <w:rPr>
                <w:rFonts w:ascii="Open Sans" w:eastAsia="OpenSans" w:hAnsi="Open Sans" w:cs="Open Sans"/>
                <w:sz w:val="20"/>
                <w:szCs w:val="20"/>
              </w:rPr>
            </w:pPr>
            <w:r w:rsidRPr="7270536D">
              <w:rPr>
                <w:rFonts w:ascii="Open Sans" w:eastAsia="OpenSans" w:hAnsi="Open Sans" w:cs="Open Sans"/>
                <w:sz w:val="20"/>
                <w:szCs w:val="20"/>
                <w:u w:val="single"/>
              </w:rPr>
              <w:t xml:space="preserve">Geometry Unit </w:t>
            </w:r>
            <w:r w:rsidR="66DF39D4" w:rsidRPr="7270536D">
              <w:rPr>
                <w:rFonts w:ascii="Open Sans" w:eastAsia="OpenSans" w:hAnsi="Open Sans" w:cs="Open Sans"/>
                <w:sz w:val="20"/>
                <w:szCs w:val="20"/>
                <w:u w:val="single"/>
              </w:rPr>
              <w:t>3</w:t>
            </w:r>
            <w:r w:rsidRPr="7270536D">
              <w:rPr>
                <w:rFonts w:ascii="Open Sans" w:eastAsia="OpenSans" w:hAnsi="Open Sans" w:cs="Open Sans"/>
                <w:sz w:val="20"/>
                <w:szCs w:val="20"/>
                <w:u w:val="single"/>
              </w:rPr>
              <w:t>: Mapping and Coding</w:t>
            </w:r>
          </w:p>
          <w:p w14:paraId="311BB861" w14:textId="781431B1" w:rsidR="00B01683" w:rsidRPr="00CC0D15" w:rsidRDefault="74B82B32" w:rsidP="00564D93">
            <w:pPr>
              <w:ind w:left="57"/>
              <w:contextualSpacing/>
              <w:rPr>
                <w:rFonts w:ascii="Open Sans" w:eastAsia="OpenSans" w:hAnsi="Open Sans" w:cs="Open Sans"/>
                <w:sz w:val="20"/>
                <w:szCs w:val="20"/>
              </w:rPr>
            </w:pPr>
            <w:r w:rsidRPr="00CC0D15">
              <w:rPr>
                <w:rFonts w:ascii="Open Sans" w:eastAsia="OpenSans" w:hAnsi="Open Sans" w:cs="Open Sans"/>
                <w:sz w:val="20"/>
                <w:szCs w:val="20"/>
              </w:rPr>
              <w:t>1</w:t>
            </w:r>
            <w:r w:rsidR="00541B02">
              <w:rPr>
                <w:rFonts w:ascii="Open Sans" w:eastAsia="OpenSans" w:hAnsi="Open Sans" w:cs="Open Sans"/>
                <w:sz w:val="20"/>
                <w:szCs w:val="20"/>
              </w:rPr>
              <w:t>1</w:t>
            </w:r>
            <w:r w:rsidRPr="00CC0D15">
              <w:rPr>
                <w:rFonts w:ascii="Open Sans" w:eastAsia="OpenSans" w:hAnsi="Open Sans" w:cs="Open Sans"/>
                <w:sz w:val="20"/>
                <w:szCs w:val="20"/>
              </w:rPr>
              <w:t>: Describing Location</w:t>
            </w:r>
          </w:p>
          <w:p w14:paraId="7194088E" w14:textId="14F73295" w:rsidR="000F590F" w:rsidRPr="00CC0D15" w:rsidRDefault="74B82B32" w:rsidP="00564D93">
            <w:pPr>
              <w:ind w:left="57"/>
              <w:contextualSpacing/>
              <w:rPr>
                <w:rFonts w:ascii="Open Sans" w:eastAsia="OpenSans" w:hAnsi="Open Sans" w:cs="Open Sans"/>
                <w:sz w:val="20"/>
                <w:szCs w:val="20"/>
              </w:rPr>
            </w:pPr>
            <w:r w:rsidRPr="00CC0D15">
              <w:rPr>
                <w:rFonts w:ascii="Open Sans" w:eastAsia="OpenSans" w:hAnsi="Open Sans" w:cs="Open Sans"/>
                <w:sz w:val="20"/>
                <w:szCs w:val="20"/>
              </w:rPr>
              <w:t>1</w:t>
            </w:r>
            <w:r w:rsidR="00541B02">
              <w:rPr>
                <w:rFonts w:ascii="Open Sans" w:eastAsia="OpenSans" w:hAnsi="Open Sans" w:cs="Open Sans"/>
                <w:sz w:val="20"/>
                <w:szCs w:val="20"/>
              </w:rPr>
              <w:t>3</w:t>
            </w:r>
            <w:r w:rsidRPr="00CC0D15">
              <w:rPr>
                <w:rFonts w:ascii="Open Sans" w:eastAsia="OpenSans" w:hAnsi="Open Sans" w:cs="Open Sans"/>
                <w:sz w:val="20"/>
                <w:szCs w:val="20"/>
              </w:rPr>
              <w:t>: Describing Movement on a Map</w:t>
            </w:r>
          </w:p>
          <w:p w14:paraId="2108F492" w14:textId="77777777" w:rsidR="00541B02" w:rsidRPr="00CC0D15" w:rsidRDefault="00541B02" w:rsidP="00541B02">
            <w:pPr>
              <w:ind w:left="57"/>
              <w:contextualSpacing/>
              <w:rPr>
                <w:rFonts w:ascii="Open Sans" w:eastAsia="OpenSans" w:hAnsi="Open Sans" w:cs="Open Sans"/>
                <w:sz w:val="20"/>
                <w:szCs w:val="20"/>
              </w:rPr>
            </w:pPr>
            <w:r w:rsidRPr="00CC0D15">
              <w:rPr>
                <w:rFonts w:ascii="Open Sans" w:eastAsia="OpenSans" w:hAnsi="Open Sans" w:cs="Open Sans"/>
                <w:sz w:val="20"/>
                <w:szCs w:val="20"/>
              </w:rPr>
              <w:t>1</w:t>
            </w:r>
            <w:r>
              <w:rPr>
                <w:rFonts w:ascii="Open Sans" w:eastAsia="OpenSans" w:hAnsi="Open Sans" w:cs="Open Sans"/>
                <w:sz w:val="20"/>
                <w:szCs w:val="20"/>
              </w:rPr>
              <w:t>4</w:t>
            </w:r>
            <w:r w:rsidRPr="00CC0D15">
              <w:rPr>
                <w:rFonts w:ascii="Open Sans" w:eastAsia="OpenSans" w:hAnsi="Open Sans" w:cs="Open Sans"/>
                <w:sz w:val="20"/>
                <w:szCs w:val="20"/>
              </w:rPr>
              <w:t>: Coding on a Grid</w:t>
            </w:r>
          </w:p>
          <w:p w14:paraId="784369E9" w14:textId="77777777" w:rsidR="00541B02" w:rsidRPr="00CC0D15" w:rsidRDefault="00541B02" w:rsidP="00541B02">
            <w:pPr>
              <w:ind w:left="57"/>
              <w:contextualSpacing/>
              <w:rPr>
                <w:rFonts w:ascii="Open Sans" w:eastAsia="OpenSans" w:hAnsi="Open Sans" w:cs="Open Sans"/>
                <w:sz w:val="20"/>
                <w:szCs w:val="20"/>
              </w:rPr>
            </w:pPr>
            <w:r w:rsidRPr="00CC0D15">
              <w:rPr>
                <w:rFonts w:ascii="Open Sans" w:eastAsia="OpenSans" w:hAnsi="Open Sans" w:cs="Open Sans"/>
                <w:sz w:val="20"/>
                <w:szCs w:val="20"/>
              </w:rPr>
              <w:t>1</w:t>
            </w:r>
            <w:r>
              <w:rPr>
                <w:rFonts w:ascii="Open Sans" w:eastAsia="OpenSans" w:hAnsi="Open Sans" w:cs="Open Sans"/>
                <w:sz w:val="20"/>
                <w:szCs w:val="20"/>
              </w:rPr>
              <w:t>5</w:t>
            </w:r>
            <w:r w:rsidRPr="00CC0D15">
              <w:rPr>
                <w:rFonts w:ascii="Open Sans" w:eastAsia="OpenSans" w:hAnsi="Open Sans" w:cs="Open Sans"/>
                <w:sz w:val="20"/>
                <w:szCs w:val="20"/>
              </w:rPr>
              <w:t>: Exploring Loops in Coding</w:t>
            </w:r>
          </w:p>
          <w:p w14:paraId="6A3C0292" w14:textId="68A1717E" w:rsidR="00B01683" w:rsidRPr="00CC0D15" w:rsidRDefault="6F2BDEF4" w:rsidP="00564D93">
            <w:pPr>
              <w:ind w:left="57"/>
              <w:contextualSpacing/>
              <w:rPr>
                <w:rFonts w:ascii="Open Sans" w:eastAsia="OpenSans" w:hAnsi="Open Sans" w:cs="Open Sans"/>
                <w:sz w:val="20"/>
                <w:szCs w:val="20"/>
              </w:rPr>
            </w:pPr>
            <w:r w:rsidRPr="00CC0D15">
              <w:rPr>
                <w:rFonts w:ascii="Open Sans" w:eastAsia="OpenSans" w:hAnsi="Open Sans" w:cs="Open Sans"/>
                <w:sz w:val="20"/>
                <w:szCs w:val="20"/>
              </w:rPr>
              <w:t>16</w:t>
            </w:r>
            <w:r w:rsidR="00564D93" w:rsidRPr="00CC0D15">
              <w:rPr>
                <w:rFonts w:ascii="Open Sans" w:eastAsia="OpenSans" w:hAnsi="Open Sans" w:cs="Open Sans"/>
                <w:sz w:val="20"/>
                <w:szCs w:val="20"/>
              </w:rPr>
              <w:t>:</w:t>
            </w:r>
            <w:r w:rsidRPr="00CC0D15">
              <w:rPr>
                <w:rFonts w:ascii="Open Sans" w:eastAsia="OpenSans" w:hAnsi="Open Sans" w:cs="Open Sans"/>
                <w:sz w:val="20"/>
                <w:szCs w:val="20"/>
              </w:rPr>
              <w:t xml:space="preserve"> Altering Code</w:t>
            </w:r>
          </w:p>
          <w:p w14:paraId="5979239F" w14:textId="55E46BFE" w:rsidR="00064AB2" w:rsidRDefault="00541B02" w:rsidP="001A67E8">
            <w:pPr>
              <w:ind w:left="57"/>
              <w:contextualSpacing/>
              <w:rPr>
                <w:rFonts w:ascii="Open Sans" w:eastAsia="OpenSans" w:hAnsi="Open Sans" w:cs="Open Sans"/>
                <w:b/>
                <w:bCs/>
                <w:i/>
                <w:iCs/>
                <w:sz w:val="20"/>
                <w:szCs w:val="20"/>
              </w:rPr>
            </w:pPr>
            <w:r>
              <w:rPr>
                <w:rFonts w:ascii="Open Sans" w:eastAsia="OpenSans" w:hAnsi="Open Sans" w:cs="Open Sans"/>
                <w:b/>
                <w:bCs/>
                <w:i/>
                <w:iCs/>
                <w:sz w:val="20"/>
                <w:szCs w:val="20"/>
              </w:rPr>
              <w:t>20</w:t>
            </w:r>
            <w:r w:rsidR="74B82B32" w:rsidRPr="00CC0D15">
              <w:rPr>
                <w:rFonts w:ascii="Open Sans" w:eastAsia="OpenSans" w:hAnsi="Open Sans" w:cs="Open Sans"/>
                <w:b/>
                <w:bCs/>
                <w:i/>
                <w:iCs/>
                <w:sz w:val="20"/>
                <w:szCs w:val="20"/>
              </w:rPr>
              <w:t>: Consolidation</w:t>
            </w:r>
            <w:r w:rsidR="4766FEAD" w:rsidRPr="00CC0D15">
              <w:rPr>
                <w:rFonts w:ascii="Open Sans" w:eastAsia="OpenSans" w:hAnsi="Open Sans" w:cs="Open Sans"/>
                <w:b/>
                <w:bCs/>
                <w:i/>
                <w:iCs/>
                <w:sz w:val="20"/>
                <w:szCs w:val="20"/>
              </w:rPr>
              <w:t xml:space="preserve"> (Mapping and Coding)</w:t>
            </w:r>
          </w:p>
          <w:p w14:paraId="54C3A6B0" w14:textId="77777777" w:rsidR="00781818" w:rsidRDefault="00781818" w:rsidP="003D3ED9">
            <w:pPr>
              <w:ind w:left="57"/>
              <w:contextualSpacing/>
              <w:rPr>
                <w:rFonts w:ascii="Open Sans" w:eastAsia="OpenSans" w:hAnsi="Open Sans" w:cs="Open Sans"/>
                <w:sz w:val="20"/>
                <w:szCs w:val="20"/>
                <w:u w:val="single"/>
              </w:rPr>
            </w:pPr>
          </w:p>
          <w:p w14:paraId="17587EAE" w14:textId="027EC7CD" w:rsidR="003D3ED9" w:rsidRPr="00CC0D15" w:rsidRDefault="003D3ED9" w:rsidP="003D3ED9">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u w:val="single"/>
              </w:rPr>
              <w:t>Number Unit 6: Multiplication and Division</w:t>
            </w:r>
          </w:p>
          <w:p w14:paraId="39008C9D" w14:textId="4456AAFD" w:rsidR="003D3ED9" w:rsidRPr="00CC0D15" w:rsidRDefault="003D3ED9" w:rsidP="003D3ED9">
            <w:pPr>
              <w:ind w:left="57"/>
              <w:contextualSpacing/>
              <w:rPr>
                <w:rFonts w:ascii="Open Sans" w:eastAsia="OpenSans" w:hAnsi="Open Sans" w:cs="Open Sans"/>
                <w:sz w:val="20"/>
                <w:szCs w:val="20"/>
              </w:rPr>
            </w:pPr>
            <w:r w:rsidRPr="00CC0D15">
              <w:rPr>
                <w:rFonts w:ascii="Open Sans" w:eastAsia="OpenSans" w:hAnsi="Open Sans" w:cs="Open Sans"/>
                <w:sz w:val="20"/>
                <w:szCs w:val="20"/>
              </w:rPr>
              <w:t>2</w:t>
            </w:r>
            <w:r w:rsidR="002E1DFC">
              <w:rPr>
                <w:rFonts w:ascii="Open Sans" w:eastAsia="OpenSans" w:hAnsi="Open Sans" w:cs="Open Sans"/>
                <w:sz w:val="20"/>
                <w:szCs w:val="20"/>
              </w:rPr>
              <w:t>6</w:t>
            </w:r>
            <w:r w:rsidRPr="00CC0D15">
              <w:rPr>
                <w:rFonts w:ascii="Open Sans" w:eastAsia="OpenSans" w:hAnsi="Open Sans" w:cs="Open Sans"/>
                <w:sz w:val="20"/>
                <w:szCs w:val="20"/>
              </w:rPr>
              <w:t>: Exploring Multiplication</w:t>
            </w:r>
          </w:p>
          <w:p w14:paraId="651F2DBD" w14:textId="7C960563" w:rsidR="003D3ED9" w:rsidRPr="00CC0D15" w:rsidRDefault="003D3ED9" w:rsidP="003D3ED9">
            <w:pPr>
              <w:ind w:left="57"/>
              <w:contextualSpacing/>
              <w:rPr>
                <w:rFonts w:ascii="Open Sans" w:eastAsia="OpenSans" w:hAnsi="Open Sans" w:cs="Open Sans"/>
                <w:sz w:val="20"/>
                <w:szCs w:val="20"/>
              </w:rPr>
            </w:pPr>
            <w:r w:rsidRPr="00CC0D15">
              <w:rPr>
                <w:rFonts w:ascii="Open Sans" w:eastAsia="OpenSans" w:hAnsi="Open Sans" w:cs="Open Sans"/>
                <w:sz w:val="20"/>
                <w:szCs w:val="20"/>
              </w:rPr>
              <w:t>2</w:t>
            </w:r>
            <w:r w:rsidR="002E1DFC">
              <w:rPr>
                <w:rFonts w:ascii="Open Sans" w:eastAsia="OpenSans" w:hAnsi="Open Sans" w:cs="Open Sans"/>
                <w:sz w:val="20"/>
                <w:szCs w:val="20"/>
              </w:rPr>
              <w:t>7</w:t>
            </w:r>
            <w:r w:rsidRPr="00CC0D15">
              <w:rPr>
                <w:rFonts w:ascii="Open Sans" w:eastAsia="OpenSans" w:hAnsi="Open Sans" w:cs="Open Sans"/>
                <w:sz w:val="20"/>
                <w:szCs w:val="20"/>
              </w:rPr>
              <w:t>: Exploring Division</w:t>
            </w:r>
          </w:p>
          <w:p w14:paraId="782A892B" w14:textId="64B9AB01" w:rsidR="003D3ED9" w:rsidRPr="00CC0D15" w:rsidRDefault="003D3ED9" w:rsidP="003D3ED9">
            <w:pPr>
              <w:ind w:left="57"/>
              <w:contextualSpacing/>
              <w:rPr>
                <w:rFonts w:ascii="Open Sans" w:eastAsia="OpenSans" w:hAnsi="Open Sans" w:cs="Open Sans"/>
                <w:sz w:val="20"/>
                <w:szCs w:val="20"/>
              </w:rPr>
            </w:pPr>
            <w:r w:rsidRPr="00CC0D15">
              <w:rPr>
                <w:rFonts w:ascii="Open Sans" w:eastAsia="OpenSans" w:hAnsi="Open Sans" w:cs="Open Sans"/>
                <w:sz w:val="20"/>
                <w:szCs w:val="20"/>
              </w:rPr>
              <w:t>2</w:t>
            </w:r>
            <w:r w:rsidR="002E1DFC">
              <w:rPr>
                <w:rFonts w:ascii="Open Sans" w:eastAsia="OpenSans" w:hAnsi="Open Sans" w:cs="Open Sans"/>
                <w:sz w:val="20"/>
                <w:szCs w:val="20"/>
              </w:rPr>
              <w:t>8</w:t>
            </w:r>
            <w:r w:rsidRPr="00CC0D15">
              <w:rPr>
                <w:rFonts w:ascii="Open Sans" w:eastAsia="OpenSans" w:hAnsi="Open Sans" w:cs="Open Sans"/>
                <w:sz w:val="20"/>
                <w:szCs w:val="20"/>
              </w:rPr>
              <w:t>: Relating Multiplication and Division</w:t>
            </w:r>
          </w:p>
          <w:p w14:paraId="12DD2AD7" w14:textId="6C5CEEBF" w:rsidR="003D3ED9" w:rsidRPr="00CC0D15" w:rsidRDefault="002E1DFC" w:rsidP="003D3ED9">
            <w:pPr>
              <w:ind w:left="57"/>
              <w:contextualSpacing/>
              <w:rPr>
                <w:rFonts w:ascii="Open Sans" w:eastAsia="OpenSans" w:hAnsi="Open Sans" w:cs="Open Sans"/>
                <w:sz w:val="20"/>
                <w:szCs w:val="20"/>
              </w:rPr>
            </w:pPr>
            <w:r>
              <w:rPr>
                <w:rFonts w:ascii="Open Sans" w:eastAsia="OpenSans" w:hAnsi="Open Sans" w:cs="Open Sans"/>
                <w:sz w:val="20"/>
                <w:szCs w:val="20"/>
              </w:rPr>
              <w:t>29</w:t>
            </w:r>
            <w:r w:rsidR="003D3ED9" w:rsidRPr="00CC0D15">
              <w:rPr>
                <w:rFonts w:ascii="Open Sans" w:eastAsia="OpenSans" w:hAnsi="Open Sans" w:cs="Open Sans"/>
                <w:sz w:val="20"/>
                <w:szCs w:val="20"/>
              </w:rPr>
              <w:t>: Properties of Multiplication</w:t>
            </w:r>
          </w:p>
          <w:p w14:paraId="49C12317" w14:textId="44401271" w:rsidR="003D3ED9" w:rsidRPr="00CC0D15" w:rsidRDefault="003D3ED9" w:rsidP="003D3ED9">
            <w:pPr>
              <w:ind w:left="57"/>
              <w:contextualSpacing/>
              <w:rPr>
                <w:rFonts w:ascii="Open Sans" w:eastAsia="OpenSans" w:hAnsi="Open Sans" w:cs="Open Sans"/>
                <w:sz w:val="20"/>
                <w:szCs w:val="20"/>
              </w:rPr>
            </w:pPr>
            <w:r w:rsidRPr="00CC0D15">
              <w:rPr>
                <w:rFonts w:ascii="Open Sans" w:eastAsia="OpenSans" w:hAnsi="Open Sans" w:cs="Open Sans"/>
                <w:sz w:val="20"/>
                <w:szCs w:val="20"/>
              </w:rPr>
              <w:t xml:space="preserve">30: Multiplying and Dividing Larger Numbers </w:t>
            </w:r>
          </w:p>
          <w:p w14:paraId="116C10E9" w14:textId="77777777" w:rsidR="003D3ED9" w:rsidRPr="00CC0D15" w:rsidRDefault="003D3ED9" w:rsidP="003D3ED9">
            <w:pPr>
              <w:ind w:left="57"/>
              <w:contextualSpacing/>
              <w:rPr>
                <w:rFonts w:ascii="Open Sans" w:eastAsia="OpenSans" w:hAnsi="Open Sans" w:cs="Open Sans"/>
                <w:sz w:val="20"/>
                <w:szCs w:val="20"/>
              </w:rPr>
            </w:pPr>
            <w:r w:rsidRPr="00CC0D15">
              <w:rPr>
                <w:rFonts w:ascii="Open Sans" w:eastAsia="OpenSans" w:hAnsi="Open Sans" w:cs="Open Sans"/>
                <w:sz w:val="20"/>
                <w:szCs w:val="20"/>
              </w:rPr>
              <w:t>31: Creating and Solving Problems</w:t>
            </w:r>
          </w:p>
          <w:p w14:paraId="79D16F2B" w14:textId="7F81E0EC" w:rsidR="003D3ED9" w:rsidRPr="00CC0D15" w:rsidRDefault="003D3ED9" w:rsidP="003D3ED9">
            <w:pPr>
              <w:ind w:left="57"/>
              <w:contextualSpacing/>
              <w:rPr>
                <w:rFonts w:ascii="Open Sans" w:eastAsia="OpenSans" w:hAnsi="Open Sans" w:cs="Open Sans"/>
                <w:sz w:val="20"/>
                <w:szCs w:val="20"/>
              </w:rPr>
            </w:pPr>
            <w:r w:rsidRPr="00CC0D15">
              <w:rPr>
                <w:rFonts w:ascii="Open Sans" w:eastAsia="OpenSans" w:hAnsi="Open Sans" w:cs="Open Sans"/>
                <w:sz w:val="20"/>
                <w:szCs w:val="20"/>
              </w:rPr>
              <w:t>3</w:t>
            </w:r>
            <w:r w:rsidR="002E1DFC">
              <w:rPr>
                <w:rFonts w:ascii="Open Sans" w:eastAsia="OpenSans" w:hAnsi="Open Sans" w:cs="Open Sans"/>
                <w:sz w:val="20"/>
                <w:szCs w:val="20"/>
              </w:rPr>
              <w:t>3</w:t>
            </w:r>
            <w:r w:rsidRPr="00CC0D15">
              <w:rPr>
                <w:rFonts w:ascii="Open Sans" w:eastAsia="OpenSans" w:hAnsi="Open Sans" w:cs="Open Sans"/>
                <w:sz w:val="20"/>
                <w:szCs w:val="20"/>
              </w:rPr>
              <w:t>: Investigating Ratios</w:t>
            </w:r>
          </w:p>
          <w:p w14:paraId="72A2AB1F" w14:textId="4606B33F" w:rsidR="003D3ED9" w:rsidRPr="00CC0D15" w:rsidRDefault="003D3ED9" w:rsidP="003D3ED9">
            <w:pPr>
              <w:ind w:left="57"/>
              <w:contextualSpacing/>
              <w:rPr>
                <w:rFonts w:ascii="Open Sans" w:eastAsia="OpenSans" w:hAnsi="Open Sans" w:cs="Open Sans"/>
                <w:b/>
                <w:bCs/>
                <w:i/>
                <w:iCs/>
                <w:sz w:val="20"/>
                <w:szCs w:val="20"/>
              </w:rPr>
            </w:pPr>
            <w:r w:rsidRPr="00CC0D15">
              <w:rPr>
                <w:rFonts w:ascii="Open Sans" w:eastAsia="OpenSans" w:hAnsi="Open Sans" w:cs="Open Sans"/>
                <w:b/>
                <w:bCs/>
                <w:i/>
                <w:iCs/>
                <w:sz w:val="20"/>
                <w:szCs w:val="20"/>
              </w:rPr>
              <w:t>3</w:t>
            </w:r>
            <w:r w:rsidR="002E1DFC">
              <w:rPr>
                <w:rFonts w:ascii="Open Sans" w:eastAsia="OpenSans" w:hAnsi="Open Sans" w:cs="Open Sans"/>
                <w:b/>
                <w:bCs/>
                <w:i/>
                <w:iCs/>
                <w:sz w:val="20"/>
                <w:szCs w:val="20"/>
              </w:rPr>
              <w:t>4</w:t>
            </w:r>
            <w:r w:rsidRPr="00CC0D15">
              <w:rPr>
                <w:rFonts w:ascii="Open Sans" w:eastAsia="OpenSans" w:hAnsi="Open Sans" w:cs="Open Sans"/>
                <w:b/>
                <w:bCs/>
                <w:i/>
                <w:iCs/>
                <w:sz w:val="20"/>
                <w:szCs w:val="20"/>
              </w:rPr>
              <w:t>: Consolidation (Multiplication and Division)</w:t>
            </w:r>
          </w:p>
          <w:p w14:paraId="658BB0AE" w14:textId="77777777" w:rsidR="003D3ED9" w:rsidRPr="00CC0D15" w:rsidRDefault="003D3ED9" w:rsidP="003D3ED9">
            <w:pPr>
              <w:contextualSpacing/>
              <w:rPr>
                <w:rFonts w:ascii="Open Sans" w:eastAsia="OpenSans" w:hAnsi="Open Sans" w:cs="Open Sans"/>
                <w:sz w:val="20"/>
                <w:szCs w:val="20"/>
              </w:rPr>
            </w:pPr>
          </w:p>
          <w:p w14:paraId="3B05FD1F" w14:textId="5176255D" w:rsidR="003D3ED9" w:rsidRPr="00CC0D15" w:rsidRDefault="7539E6DF" w:rsidP="003D3ED9">
            <w:pPr>
              <w:ind w:left="57"/>
              <w:contextualSpacing/>
              <w:rPr>
                <w:rFonts w:ascii="Open Sans" w:eastAsia="OpenSans" w:hAnsi="Open Sans" w:cs="Open Sans"/>
                <w:sz w:val="20"/>
                <w:szCs w:val="20"/>
                <w:u w:val="single"/>
              </w:rPr>
            </w:pPr>
            <w:r w:rsidRPr="7270536D">
              <w:rPr>
                <w:rFonts w:ascii="Open Sans" w:eastAsia="OpenSans" w:hAnsi="Open Sans" w:cs="Open Sans"/>
                <w:sz w:val="20"/>
                <w:szCs w:val="20"/>
                <w:u w:val="single"/>
              </w:rPr>
              <w:t xml:space="preserve">Patterning and Algebra Unit </w:t>
            </w:r>
            <w:r w:rsidR="47425E55" w:rsidRPr="7270536D">
              <w:rPr>
                <w:rFonts w:ascii="Open Sans" w:eastAsia="OpenSans" w:hAnsi="Open Sans" w:cs="Open Sans"/>
                <w:sz w:val="20"/>
                <w:szCs w:val="20"/>
                <w:u w:val="single"/>
              </w:rPr>
              <w:t>2</w:t>
            </w:r>
            <w:r w:rsidRPr="7270536D">
              <w:rPr>
                <w:rFonts w:ascii="Open Sans" w:eastAsia="OpenSans" w:hAnsi="Open Sans" w:cs="Open Sans"/>
                <w:sz w:val="20"/>
                <w:szCs w:val="20"/>
                <w:u w:val="single"/>
              </w:rPr>
              <w:t>: Repeating Patterns</w:t>
            </w:r>
          </w:p>
          <w:p w14:paraId="00C9B162" w14:textId="6B4CA314" w:rsidR="7BC96967" w:rsidRDefault="7BC96967" w:rsidP="7270536D">
            <w:pPr>
              <w:ind w:left="57"/>
              <w:rPr>
                <w:rFonts w:ascii="Open Sans" w:eastAsia="OpenSans" w:hAnsi="Open Sans" w:cs="Open Sans"/>
                <w:sz w:val="20"/>
                <w:szCs w:val="20"/>
              </w:rPr>
            </w:pPr>
            <w:r w:rsidRPr="7270536D">
              <w:rPr>
                <w:rFonts w:ascii="Open Sans" w:eastAsia="OpenSans" w:hAnsi="Open Sans" w:cs="Open Sans"/>
                <w:sz w:val="20"/>
                <w:szCs w:val="20"/>
              </w:rPr>
              <w:t>10. Sorting with Attributes</w:t>
            </w:r>
          </w:p>
          <w:p w14:paraId="6FCC560A" w14:textId="3AA4CC95" w:rsidR="003D3ED9" w:rsidRPr="00CC0D15" w:rsidRDefault="7539E6DF" w:rsidP="003D3ED9">
            <w:pPr>
              <w:ind w:left="57"/>
              <w:contextualSpacing/>
              <w:rPr>
                <w:rFonts w:ascii="Open Sans" w:eastAsia="OpenSans" w:hAnsi="Open Sans" w:cs="Open Sans"/>
                <w:sz w:val="20"/>
                <w:szCs w:val="20"/>
              </w:rPr>
            </w:pPr>
            <w:r w:rsidRPr="7270536D">
              <w:rPr>
                <w:rFonts w:ascii="Open Sans" w:eastAsia="OpenSans" w:hAnsi="Open Sans" w:cs="Open Sans"/>
                <w:sz w:val="20"/>
                <w:szCs w:val="20"/>
              </w:rPr>
              <w:t>1</w:t>
            </w:r>
            <w:r w:rsidR="0B2B0817" w:rsidRPr="7270536D">
              <w:rPr>
                <w:rFonts w:ascii="Open Sans" w:eastAsia="OpenSans" w:hAnsi="Open Sans" w:cs="Open Sans"/>
                <w:sz w:val="20"/>
                <w:szCs w:val="20"/>
              </w:rPr>
              <w:t>1</w:t>
            </w:r>
            <w:r w:rsidRPr="7270536D">
              <w:rPr>
                <w:rFonts w:ascii="Open Sans" w:eastAsia="OpenSans" w:hAnsi="Open Sans" w:cs="Open Sans"/>
                <w:sz w:val="20"/>
                <w:szCs w:val="20"/>
              </w:rPr>
              <w:t>: Identifying and Extending Patterns</w:t>
            </w:r>
          </w:p>
          <w:p w14:paraId="0D0DBE4A" w14:textId="5AC34D83" w:rsidR="003D3ED9" w:rsidRPr="00CC0D15" w:rsidRDefault="7539E6DF" w:rsidP="003D3ED9">
            <w:pPr>
              <w:ind w:left="57"/>
              <w:contextualSpacing/>
              <w:rPr>
                <w:rFonts w:ascii="Open Sans" w:eastAsia="OpenSans" w:hAnsi="Open Sans" w:cs="Open Sans"/>
                <w:sz w:val="20"/>
                <w:szCs w:val="20"/>
              </w:rPr>
            </w:pPr>
            <w:r w:rsidRPr="7270536D">
              <w:rPr>
                <w:rFonts w:ascii="Open Sans" w:eastAsia="OpenSans" w:hAnsi="Open Sans" w:cs="Open Sans"/>
                <w:sz w:val="20"/>
                <w:szCs w:val="20"/>
              </w:rPr>
              <w:t>1</w:t>
            </w:r>
            <w:r w:rsidR="67A8A97D" w:rsidRPr="7270536D">
              <w:rPr>
                <w:rFonts w:ascii="Open Sans" w:eastAsia="OpenSans" w:hAnsi="Open Sans" w:cs="Open Sans"/>
                <w:sz w:val="20"/>
                <w:szCs w:val="20"/>
              </w:rPr>
              <w:t>2</w:t>
            </w:r>
            <w:r w:rsidRPr="7270536D">
              <w:rPr>
                <w:rFonts w:ascii="Open Sans" w:eastAsia="OpenSans" w:hAnsi="Open Sans" w:cs="Open Sans"/>
                <w:sz w:val="20"/>
                <w:szCs w:val="20"/>
              </w:rPr>
              <w:t>: Creating Patterns</w:t>
            </w:r>
          </w:p>
          <w:p w14:paraId="7E2CB476" w14:textId="62B58946" w:rsidR="003D3ED9" w:rsidRPr="00CC0D15" w:rsidRDefault="7539E6DF" w:rsidP="7270536D">
            <w:pPr>
              <w:ind w:left="57"/>
              <w:contextualSpacing/>
              <w:rPr>
                <w:rFonts w:ascii="Open Sans" w:eastAsia="OpenSans" w:hAnsi="Open Sans" w:cs="Open Sans"/>
                <w:b/>
                <w:bCs/>
                <w:i/>
                <w:iCs/>
                <w:sz w:val="20"/>
                <w:szCs w:val="20"/>
              </w:rPr>
            </w:pPr>
            <w:r w:rsidRPr="7270536D">
              <w:rPr>
                <w:rFonts w:ascii="Open Sans" w:eastAsia="OpenSans" w:hAnsi="Open Sans" w:cs="Open Sans"/>
                <w:b/>
                <w:bCs/>
                <w:i/>
                <w:iCs/>
                <w:sz w:val="20"/>
                <w:szCs w:val="20"/>
              </w:rPr>
              <w:t>1</w:t>
            </w:r>
            <w:r w:rsidR="07E977EA" w:rsidRPr="7270536D">
              <w:rPr>
                <w:rFonts w:ascii="Open Sans" w:eastAsia="OpenSans" w:hAnsi="Open Sans" w:cs="Open Sans"/>
                <w:b/>
                <w:bCs/>
                <w:i/>
                <w:iCs/>
                <w:sz w:val="20"/>
                <w:szCs w:val="20"/>
              </w:rPr>
              <w:t>3</w:t>
            </w:r>
            <w:r w:rsidRPr="7270536D">
              <w:rPr>
                <w:rFonts w:ascii="Open Sans" w:eastAsia="OpenSans" w:hAnsi="Open Sans" w:cs="Open Sans"/>
                <w:b/>
                <w:bCs/>
                <w:i/>
                <w:iCs/>
                <w:sz w:val="20"/>
                <w:szCs w:val="20"/>
              </w:rPr>
              <w:t>: Consolidation (Repeating Patterns)</w:t>
            </w:r>
          </w:p>
        </w:tc>
      </w:tr>
    </w:tbl>
    <w:p w14:paraId="4843C925" w14:textId="77777777" w:rsidR="00300120" w:rsidRDefault="00300120" w:rsidP="00300120">
      <w:pPr>
        <w:rPr>
          <w:rFonts w:ascii="Open Sans" w:hAnsi="Open Sans" w:cs="Open Sans"/>
          <w:sz w:val="20"/>
          <w:szCs w:val="20"/>
        </w:rPr>
        <w:sectPr w:rsidR="00300120" w:rsidSect="00064AB2">
          <w:pgSz w:w="15840" w:h="12240" w:orient="landscape"/>
          <w:pgMar w:top="1440" w:right="1440" w:bottom="1440" w:left="1440" w:header="708" w:footer="708" w:gutter="0"/>
          <w:cols w:space="708"/>
          <w:docGrid w:linePitch="360"/>
        </w:sectPr>
      </w:pPr>
    </w:p>
    <w:tbl>
      <w:tblPr>
        <w:tblW w:w="12950"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4097"/>
        <w:gridCol w:w="3496"/>
        <w:gridCol w:w="5340"/>
      </w:tblGrid>
      <w:tr w:rsidR="00300120" w:rsidRPr="00064AB2" w14:paraId="0F52B737" w14:textId="77777777" w:rsidTr="2ADA6123">
        <w:tc>
          <w:tcPr>
            <w:tcW w:w="0" w:type="auto"/>
            <w:tcBorders>
              <w:top w:val="single" w:sz="4" w:space="0" w:color="auto"/>
              <w:bottom w:val="single" w:sz="4" w:space="0" w:color="auto"/>
              <w:right w:val="nil"/>
            </w:tcBorders>
            <w:shd w:val="clear" w:color="auto" w:fill="DEEAF6" w:themeFill="accent5" w:themeFillTint="33"/>
            <w:vAlign w:val="center"/>
          </w:tcPr>
          <w:p w14:paraId="0185CBF1" w14:textId="53F71093" w:rsidR="00300120" w:rsidRPr="00CC0D15" w:rsidRDefault="00300120" w:rsidP="00300120">
            <w:pPr>
              <w:rPr>
                <w:rFonts w:ascii="Open Sans" w:hAnsi="Open Sans" w:cs="Open Sans"/>
                <w:sz w:val="20"/>
                <w:szCs w:val="20"/>
              </w:rPr>
            </w:pPr>
          </w:p>
        </w:tc>
        <w:tc>
          <w:tcPr>
            <w:tcW w:w="4097" w:type="dxa"/>
            <w:tcBorders>
              <w:top w:val="single" w:sz="4" w:space="0" w:color="auto"/>
              <w:left w:val="nil"/>
              <w:bottom w:val="single" w:sz="4" w:space="0" w:color="auto"/>
              <w:right w:val="single" w:sz="4" w:space="0" w:color="auto"/>
            </w:tcBorders>
            <w:shd w:val="clear" w:color="auto" w:fill="CA99C6"/>
          </w:tcPr>
          <w:p w14:paraId="04EDA038" w14:textId="550498A9" w:rsidR="00300120" w:rsidRPr="00CC0D15" w:rsidRDefault="00300120" w:rsidP="00300120">
            <w:pPr>
              <w:ind w:left="57"/>
              <w:jc w:val="center"/>
              <w:textAlignment w:val="baseline"/>
              <w:rPr>
                <w:rFonts w:ascii="Open Sans" w:eastAsia="OpenSans" w:hAnsi="Open Sans" w:cs="Open Sans"/>
                <w:b/>
                <w:bCs/>
                <w:sz w:val="20"/>
                <w:szCs w:val="20"/>
              </w:rPr>
            </w:pPr>
            <w:r w:rsidRPr="00CC0D15">
              <w:rPr>
                <w:rFonts w:ascii="Open Sans" w:eastAsia="OpenSans" w:hAnsi="Open Sans" w:cs="Open Sans"/>
                <w:b/>
                <w:bCs/>
                <w:color w:val="000000" w:themeColor="text1"/>
                <w:sz w:val="20"/>
                <w:szCs w:val="20"/>
              </w:rPr>
              <w:t>Questions and Expectations</w:t>
            </w:r>
          </w:p>
        </w:tc>
        <w:tc>
          <w:tcPr>
            <w:tcW w:w="3496" w:type="dxa"/>
            <w:tcBorders>
              <w:top w:val="single" w:sz="4" w:space="0" w:color="auto"/>
              <w:left w:val="single" w:sz="4" w:space="0" w:color="auto"/>
              <w:bottom w:val="single" w:sz="4" w:space="0" w:color="auto"/>
              <w:right w:val="single" w:sz="4" w:space="0" w:color="auto"/>
            </w:tcBorders>
            <w:shd w:val="clear" w:color="auto" w:fill="CA99C6"/>
          </w:tcPr>
          <w:p w14:paraId="2B282947" w14:textId="2C6167B5" w:rsidR="00300120" w:rsidRPr="00CC0D15" w:rsidRDefault="00300120" w:rsidP="00300120">
            <w:pPr>
              <w:pStyle w:val="ListParagraph"/>
              <w:ind w:left="153"/>
              <w:jc w:val="center"/>
              <w:textAlignment w:val="baseline"/>
              <w:rPr>
                <w:rFonts w:ascii="Open Sans" w:eastAsia="OpenSans" w:hAnsi="Open Sans" w:cs="Open Sans"/>
                <w:i/>
                <w:iCs/>
                <w:color w:val="0070C0"/>
                <w:sz w:val="20"/>
                <w:szCs w:val="20"/>
              </w:rPr>
            </w:pPr>
            <w:r w:rsidRPr="00CC0D15">
              <w:rPr>
                <w:rFonts w:ascii="Open Sans" w:eastAsia="OpenSans" w:hAnsi="Open Sans" w:cs="Open Sans"/>
                <w:b/>
                <w:bCs/>
                <w:color w:val="000000" w:themeColor="text1"/>
                <w:sz w:val="20"/>
                <w:szCs w:val="20"/>
              </w:rPr>
              <w:t>What to Look For</w:t>
            </w:r>
          </w:p>
        </w:tc>
        <w:tc>
          <w:tcPr>
            <w:tcW w:w="5340" w:type="dxa"/>
            <w:tcBorders>
              <w:top w:val="single" w:sz="4" w:space="0" w:color="auto"/>
              <w:left w:val="single" w:sz="4" w:space="0" w:color="auto"/>
              <w:bottom w:val="single" w:sz="4" w:space="0" w:color="auto"/>
              <w:right w:val="single" w:sz="4" w:space="0" w:color="auto"/>
            </w:tcBorders>
            <w:shd w:val="clear" w:color="auto" w:fill="CA99C6"/>
          </w:tcPr>
          <w:p w14:paraId="3EC46490" w14:textId="2FD45C34" w:rsidR="00300120" w:rsidRPr="00CC0D15" w:rsidRDefault="00300120" w:rsidP="00300120">
            <w:pPr>
              <w:ind w:left="57"/>
              <w:contextualSpacing/>
              <w:jc w:val="center"/>
              <w:rPr>
                <w:rFonts w:ascii="Open Sans" w:eastAsia="OpenSans" w:hAnsi="Open Sans" w:cs="Open Sans"/>
                <w:sz w:val="20"/>
                <w:szCs w:val="20"/>
                <w:u w:val="single"/>
              </w:rPr>
            </w:pPr>
            <w:r w:rsidRPr="00CC0D15">
              <w:rPr>
                <w:rFonts w:ascii="Open Sans" w:eastAsia="OpenSans" w:hAnsi="Open Sans" w:cs="Open Sans"/>
                <w:b/>
                <w:bCs/>
                <w:color w:val="000000" w:themeColor="text1"/>
                <w:sz w:val="20"/>
                <w:szCs w:val="20"/>
              </w:rPr>
              <w:t>Little Books/Activity</w:t>
            </w:r>
          </w:p>
        </w:tc>
      </w:tr>
      <w:tr w:rsidR="00634B6E" w:rsidRPr="00064AB2" w14:paraId="0B799A1F" w14:textId="77777777" w:rsidTr="2ADA6123">
        <w:trPr>
          <w:trHeight w:val="2537"/>
        </w:trPr>
        <w:tc>
          <w:tcPr>
            <w:tcW w:w="4114" w:type="dxa"/>
            <w:gridSpan w:val="2"/>
            <w:tcBorders>
              <w:top w:val="single" w:sz="4" w:space="0" w:color="auto"/>
              <w:bottom w:val="single" w:sz="4" w:space="0" w:color="auto"/>
              <w:right w:val="single" w:sz="4" w:space="0" w:color="auto"/>
            </w:tcBorders>
            <w:shd w:val="clear" w:color="auto" w:fill="auto"/>
            <w:hideMark/>
          </w:tcPr>
          <w:p w14:paraId="057B1AB1" w14:textId="7816586C" w:rsidR="00634B6E" w:rsidRPr="00CC0D15" w:rsidRDefault="00634B6E" w:rsidP="00634B6E">
            <w:pPr>
              <w:ind w:left="57"/>
              <w:contextualSpacing/>
              <w:rPr>
                <w:rFonts w:ascii="Open Sans" w:eastAsia="OpenSans" w:hAnsi="Open Sans" w:cs="Open Sans"/>
                <w:b/>
                <w:bCs/>
                <w:sz w:val="20"/>
                <w:szCs w:val="20"/>
              </w:rPr>
            </w:pPr>
            <w:r w:rsidRPr="00CC0D15">
              <w:rPr>
                <w:rFonts w:ascii="Open Sans" w:eastAsia="OpenSans" w:hAnsi="Open Sans" w:cs="Open Sans"/>
                <w:b/>
                <w:bCs/>
                <w:sz w:val="20"/>
                <w:szCs w:val="20"/>
              </w:rPr>
              <w:t>Clocks, scales &amp; units</w:t>
            </w:r>
          </w:p>
          <w:p w14:paraId="6360C2EB" w14:textId="5EBBA1CF" w:rsidR="00634B6E" w:rsidRPr="00CC0D15" w:rsidRDefault="00634B6E" w:rsidP="00634B6E">
            <w:pPr>
              <w:ind w:left="57"/>
              <w:contextualSpacing/>
              <w:rPr>
                <w:rFonts w:ascii="Open Sans" w:eastAsia="OpenSans" w:hAnsi="Open Sans" w:cs="Open Sans"/>
                <w:sz w:val="20"/>
                <w:szCs w:val="20"/>
              </w:rPr>
            </w:pPr>
            <w:r w:rsidRPr="00CC0D15">
              <w:rPr>
                <w:rFonts w:ascii="Open Sans" w:eastAsia="OpenSans" w:hAnsi="Open Sans" w:cs="Open Sans"/>
                <w:sz w:val="20"/>
                <w:szCs w:val="20"/>
              </w:rPr>
              <w:t>Spatial Sense: E2.2</w:t>
            </w:r>
          </w:p>
          <w:p w14:paraId="20B457C6" w14:textId="1222AAC2" w:rsidR="00634B6E" w:rsidRPr="00CC0D15" w:rsidRDefault="00634B6E" w:rsidP="00634B6E">
            <w:pPr>
              <w:ind w:left="57"/>
              <w:textAlignment w:val="baseline"/>
              <w:rPr>
                <w:rFonts w:ascii="Open Sans" w:eastAsia="OpenSans" w:hAnsi="Open Sans" w:cs="Open Sans"/>
                <w:sz w:val="20"/>
                <w:szCs w:val="20"/>
              </w:rPr>
            </w:pPr>
          </w:p>
          <w:p w14:paraId="4197FBC1" w14:textId="36DF0F7A" w:rsidR="00634B6E" w:rsidRPr="00B97497" w:rsidRDefault="00634B6E" w:rsidP="00B97497">
            <w:pPr>
              <w:ind w:left="57"/>
              <w:contextualSpacing/>
              <w:rPr>
                <w:rFonts w:ascii="Open Sans" w:eastAsia="OpenSans" w:hAnsi="Open Sans" w:cs="Open Sans"/>
                <w:sz w:val="20"/>
                <w:szCs w:val="20"/>
              </w:rPr>
            </w:pPr>
            <w:r w:rsidRPr="00CC0D15">
              <w:rPr>
                <w:rFonts w:ascii="Open Sans" w:eastAsia="OpenSans" w:hAnsi="Open Sans" w:cs="Open Sans"/>
                <w:sz w:val="20"/>
                <w:szCs w:val="20"/>
              </w:rPr>
              <w:t>They use the idea of scale to understand and read the scales on an analogue clock to tell time, one hand at a time. They compare analogue clocks with digital clocks and practise telling time throughout the year.</w:t>
            </w: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14:paraId="1C977388" w14:textId="765BE318" w:rsidR="00634B6E" w:rsidRPr="00AF37C3" w:rsidRDefault="00634B6E" w:rsidP="00D26210">
            <w:pPr>
              <w:pStyle w:val="ListParagraph"/>
              <w:numPr>
                <w:ilvl w:val="0"/>
                <w:numId w:val="37"/>
              </w:numPr>
              <w:ind w:left="153" w:hanging="96"/>
              <w:rPr>
                <w:rFonts w:ascii="Open Sans" w:eastAsia="OpenSans" w:hAnsi="Open Sans" w:cs="Open Sans"/>
                <w:i/>
                <w:iCs/>
                <w:color w:val="0070C0"/>
                <w:sz w:val="20"/>
                <w:szCs w:val="20"/>
              </w:rPr>
            </w:pPr>
            <w:r w:rsidRPr="00AF37C3">
              <w:rPr>
                <w:rFonts w:ascii="Open Sans" w:eastAsia="OpenSans" w:hAnsi="Open Sans" w:cs="Open Sans"/>
                <w:i/>
                <w:iCs/>
                <w:color w:val="0070C0"/>
                <w:sz w:val="20"/>
                <w:szCs w:val="20"/>
              </w:rPr>
              <w:t>Do students understand the relationships between different units of time?</w:t>
            </w:r>
          </w:p>
          <w:p w14:paraId="7937D80F" w14:textId="150BA9E2" w:rsidR="00634B6E" w:rsidRPr="00AF37C3" w:rsidRDefault="00634B6E" w:rsidP="00D26210">
            <w:pPr>
              <w:pStyle w:val="ListParagraph"/>
              <w:numPr>
                <w:ilvl w:val="0"/>
                <w:numId w:val="37"/>
              </w:numPr>
              <w:ind w:left="153" w:hanging="96"/>
              <w:rPr>
                <w:rFonts w:ascii="Open Sans" w:eastAsia="OpenSans" w:hAnsi="Open Sans" w:cs="Open Sans"/>
                <w:i/>
                <w:iCs/>
                <w:color w:val="0070C0"/>
                <w:sz w:val="20"/>
                <w:szCs w:val="20"/>
              </w:rPr>
            </w:pPr>
            <w:r w:rsidRPr="00AF37C3">
              <w:rPr>
                <w:rFonts w:ascii="Open Sans" w:eastAsia="OpenSans" w:hAnsi="Open Sans" w:cs="Open Sans"/>
                <w:i/>
                <w:iCs/>
                <w:color w:val="0070C0"/>
                <w:sz w:val="20"/>
                <w:szCs w:val="20"/>
              </w:rPr>
              <w:t xml:space="preserve">Are students able to read the time shown on the analogue clock? </w:t>
            </w:r>
          </w:p>
          <w:p w14:paraId="7EA1F71F" w14:textId="44A9FD36" w:rsidR="00634B6E" w:rsidRPr="00AF37C3" w:rsidRDefault="00634B6E" w:rsidP="0015448A">
            <w:pPr>
              <w:pStyle w:val="ListParagraph"/>
              <w:ind w:left="153"/>
              <w:rPr>
                <w:rFonts w:ascii="Open Sans" w:eastAsia="OpenSans" w:hAnsi="Open Sans" w:cs="Open Sans"/>
                <w:i/>
                <w:iCs/>
                <w:color w:val="0070C0"/>
                <w:sz w:val="20"/>
                <w:szCs w:val="20"/>
              </w:rPr>
            </w:pPr>
          </w:p>
        </w:tc>
        <w:tc>
          <w:tcPr>
            <w:tcW w:w="5340" w:type="dxa"/>
            <w:tcBorders>
              <w:top w:val="single" w:sz="4" w:space="0" w:color="auto"/>
              <w:left w:val="single" w:sz="4" w:space="0" w:color="auto"/>
              <w:bottom w:val="single" w:sz="4" w:space="0" w:color="auto"/>
              <w:right w:val="single" w:sz="4" w:space="0" w:color="auto"/>
            </w:tcBorders>
            <w:shd w:val="clear" w:color="auto" w:fill="auto"/>
            <w:hideMark/>
          </w:tcPr>
          <w:p w14:paraId="071C3DD1" w14:textId="3B0DE74A" w:rsidR="00634B6E" w:rsidRPr="00CC0D15" w:rsidRDefault="00634B6E" w:rsidP="00D26210">
            <w:pPr>
              <w:ind w:left="57"/>
              <w:textAlignment w:val="baseline"/>
              <w:rPr>
                <w:rFonts w:ascii="Open Sans" w:eastAsia="OpenSans" w:hAnsi="Open Sans" w:cs="Open Sans"/>
                <w:sz w:val="20"/>
                <w:szCs w:val="20"/>
                <w:u w:val="single"/>
              </w:rPr>
            </w:pPr>
            <w:r w:rsidRPr="00CC0D15">
              <w:rPr>
                <w:rFonts w:ascii="Open Sans" w:eastAsia="OpenSans" w:hAnsi="Open Sans" w:cs="Open Sans"/>
                <w:sz w:val="20"/>
                <w:szCs w:val="20"/>
                <w:u w:val="single"/>
              </w:rPr>
              <w:t xml:space="preserve">Measurement Unit </w:t>
            </w:r>
            <w:r w:rsidR="00AA5BB2">
              <w:rPr>
                <w:rFonts w:ascii="Open Sans" w:eastAsia="OpenSans" w:hAnsi="Open Sans" w:cs="Open Sans"/>
                <w:sz w:val="20"/>
                <w:szCs w:val="20"/>
                <w:u w:val="single"/>
              </w:rPr>
              <w:t>1</w:t>
            </w:r>
            <w:r w:rsidRPr="00CC0D15">
              <w:rPr>
                <w:rFonts w:ascii="Open Sans" w:eastAsia="OpenSans" w:hAnsi="Open Sans" w:cs="Open Sans"/>
                <w:sz w:val="20"/>
                <w:szCs w:val="20"/>
                <w:u w:val="single"/>
              </w:rPr>
              <w:t xml:space="preserve">: </w:t>
            </w:r>
            <w:r w:rsidR="00AA5BB2">
              <w:rPr>
                <w:rFonts w:ascii="Open Sans" w:eastAsia="OpenSans" w:hAnsi="Open Sans" w:cs="Open Sans"/>
                <w:sz w:val="20"/>
                <w:szCs w:val="20"/>
                <w:u w:val="single"/>
              </w:rPr>
              <w:t xml:space="preserve">Length, Perimeter, and </w:t>
            </w:r>
            <w:r w:rsidRPr="00CC0D15">
              <w:rPr>
                <w:rFonts w:ascii="Open Sans" w:eastAsia="OpenSans" w:hAnsi="Open Sans" w:cs="Open Sans"/>
                <w:sz w:val="20"/>
                <w:szCs w:val="20"/>
                <w:u w:val="single"/>
              </w:rPr>
              <w:t>Time</w:t>
            </w:r>
          </w:p>
          <w:p w14:paraId="617C1FA4" w14:textId="510CBB26" w:rsidR="00634B6E" w:rsidRPr="00CC0D15" w:rsidRDefault="00AA5BB2" w:rsidP="00D26210">
            <w:pPr>
              <w:ind w:left="57"/>
              <w:contextualSpacing/>
              <w:rPr>
                <w:rFonts w:ascii="Open Sans" w:eastAsia="OpenSans" w:hAnsi="Open Sans" w:cs="Open Sans"/>
                <w:sz w:val="20"/>
                <w:szCs w:val="20"/>
              </w:rPr>
            </w:pPr>
            <w:r>
              <w:rPr>
                <w:rFonts w:ascii="Open Sans" w:eastAsia="OpenSans" w:hAnsi="Open Sans" w:cs="Open Sans"/>
                <w:sz w:val="20"/>
                <w:szCs w:val="20"/>
              </w:rPr>
              <w:t>7</w:t>
            </w:r>
            <w:r w:rsidR="00634B6E" w:rsidRPr="00CC0D15">
              <w:rPr>
                <w:rFonts w:ascii="Open Sans" w:eastAsia="OpenSans" w:hAnsi="Open Sans" w:cs="Open Sans"/>
                <w:sz w:val="20"/>
                <w:szCs w:val="20"/>
              </w:rPr>
              <w:t>: Telling Time</w:t>
            </w:r>
          </w:p>
          <w:p w14:paraId="71D6B090" w14:textId="275AF152" w:rsidR="00634B6E" w:rsidRPr="00CC0D15" w:rsidRDefault="00AA5BB2" w:rsidP="00D26210">
            <w:pPr>
              <w:ind w:left="57"/>
              <w:contextualSpacing/>
              <w:rPr>
                <w:rFonts w:ascii="Open Sans" w:eastAsia="OpenSans" w:hAnsi="Open Sans" w:cs="Open Sans"/>
                <w:b/>
                <w:bCs/>
                <w:i/>
                <w:iCs/>
                <w:sz w:val="20"/>
                <w:szCs w:val="20"/>
              </w:rPr>
            </w:pPr>
            <w:r>
              <w:rPr>
                <w:rFonts w:ascii="Open Sans" w:eastAsia="OpenSans" w:hAnsi="Open Sans" w:cs="Open Sans"/>
                <w:b/>
                <w:bCs/>
                <w:i/>
                <w:iCs/>
                <w:sz w:val="20"/>
                <w:szCs w:val="20"/>
              </w:rPr>
              <w:t>8</w:t>
            </w:r>
            <w:r w:rsidR="00634B6E" w:rsidRPr="00CC0D15">
              <w:rPr>
                <w:rFonts w:ascii="Open Sans" w:eastAsia="OpenSans" w:hAnsi="Open Sans" w:cs="Open Sans"/>
                <w:b/>
                <w:bCs/>
                <w:i/>
                <w:iCs/>
                <w:sz w:val="20"/>
                <w:szCs w:val="20"/>
              </w:rPr>
              <w:t>: Consolidation (</w:t>
            </w:r>
            <w:r>
              <w:rPr>
                <w:rFonts w:ascii="Open Sans" w:eastAsia="OpenSans" w:hAnsi="Open Sans" w:cs="Open Sans"/>
                <w:b/>
                <w:bCs/>
                <w:i/>
                <w:iCs/>
                <w:sz w:val="20"/>
                <w:szCs w:val="20"/>
              </w:rPr>
              <w:t>Length, Perimeter, and Time</w:t>
            </w:r>
            <w:r w:rsidR="00634B6E" w:rsidRPr="00CC0D15">
              <w:rPr>
                <w:rFonts w:ascii="Open Sans" w:eastAsia="OpenSans" w:hAnsi="Open Sans" w:cs="Open Sans"/>
                <w:b/>
                <w:bCs/>
                <w:i/>
                <w:iCs/>
                <w:sz w:val="20"/>
                <w:szCs w:val="20"/>
              </w:rPr>
              <w:t>)</w:t>
            </w:r>
          </w:p>
          <w:p w14:paraId="58DC035B" w14:textId="351DAD89" w:rsidR="00634B6E" w:rsidRPr="00CC0D15" w:rsidRDefault="00634B6E" w:rsidP="7D96866F">
            <w:pPr>
              <w:textAlignment w:val="baseline"/>
              <w:rPr>
                <w:rFonts w:ascii="Open Sans" w:eastAsia="OpenSans" w:hAnsi="Open Sans" w:cs="Open Sans"/>
                <w:sz w:val="20"/>
                <w:szCs w:val="20"/>
              </w:rPr>
            </w:pPr>
          </w:p>
        </w:tc>
      </w:tr>
      <w:tr w:rsidR="00064AB2" w:rsidRPr="00064AB2" w14:paraId="6EA259E3" w14:textId="77777777" w:rsidTr="2ADA6123">
        <w:tc>
          <w:tcPr>
            <w:tcW w:w="12950"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915A687" w14:textId="2778A268" w:rsidR="00064AB2" w:rsidRPr="00CC0D15" w:rsidRDefault="00064AB2" w:rsidP="00D97C7C">
            <w:pPr>
              <w:jc w:val="center"/>
              <w:textAlignment w:val="baseline"/>
              <w:rPr>
                <w:rFonts w:ascii="Open Sans" w:eastAsia="OpenSans" w:hAnsi="Open Sans" w:cs="Open Sans"/>
                <w:b/>
                <w:bCs/>
                <w:i/>
                <w:iCs/>
                <w:sz w:val="20"/>
                <w:szCs w:val="20"/>
              </w:rPr>
            </w:pPr>
            <w:r w:rsidRPr="00CC0D15">
              <w:rPr>
                <w:rFonts w:ascii="Open Sans" w:eastAsia="OpenSans" w:hAnsi="Open Sans" w:cs="Open Sans"/>
                <w:b/>
                <w:bCs/>
                <w:i/>
                <w:iCs/>
                <w:color w:val="000000" w:themeColor="text1"/>
                <w:sz w:val="20"/>
                <w:szCs w:val="20"/>
              </w:rPr>
              <w:t>Reflection: </w:t>
            </w:r>
            <w:r w:rsidR="79AA8B69" w:rsidRPr="00CC0D15">
              <w:rPr>
                <w:rFonts w:ascii="Open Sans" w:eastAsia="OpenSans" w:hAnsi="Open Sans" w:cs="Open Sans"/>
                <w:i/>
                <w:iCs/>
                <w:sz w:val="20"/>
                <w:szCs w:val="20"/>
              </w:rPr>
              <w:t>How can we describe things that</w:t>
            </w:r>
            <w:r w:rsidR="0384A9E3" w:rsidRPr="00CC0D15">
              <w:rPr>
                <w:rFonts w:ascii="Open Sans" w:eastAsia="OpenSans" w:hAnsi="Open Sans" w:cs="Open Sans"/>
                <w:i/>
                <w:iCs/>
                <w:sz w:val="20"/>
                <w:szCs w:val="20"/>
              </w:rPr>
              <w:t xml:space="preserve"> </w:t>
            </w:r>
            <w:r w:rsidR="79AA8B69" w:rsidRPr="00CC0D15">
              <w:rPr>
                <w:rFonts w:ascii="Open Sans" w:eastAsia="OpenSans" w:hAnsi="Open Sans" w:cs="Open Sans"/>
                <w:i/>
                <w:iCs/>
                <w:sz w:val="20"/>
                <w:szCs w:val="20"/>
              </w:rPr>
              <w:t>repeat?</w:t>
            </w:r>
          </w:p>
        </w:tc>
      </w:tr>
    </w:tbl>
    <w:p w14:paraId="4EC96D20" w14:textId="77777777" w:rsidR="00064AB2" w:rsidRDefault="00064AB2">
      <w:r>
        <w:br w:type="page"/>
      </w:r>
    </w:p>
    <w:tbl>
      <w:tblPr>
        <w:tblW w:w="129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
        <w:gridCol w:w="4072"/>
        <w:gridCol w:w="3478"/>
        <w:gridCol w:w="5387"/>
      </w:tblGrid>
      <w:tr w:rsidR="00064AB2" w:rsidRPr="00064AB2" w14:paraId="711B3EE4" w14:textId="77777777" w:rsidTr="2ADA6123">
        <w:tc>
          <w:tcPr>
            <w:tcW w:w="4085"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06C4DD4" w14:textId="382A6437"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lastRenderedPageBreak/>
              <w:t>Ontario Ministry Long Range Plan</w:t>
            </w:r>
          </w:p>
        </w:tc>
        <w:tc>
          <w:tcPr>
            <w:tcW w:w="8865"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5F27263" w14:textId="12C3FB54"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Pearson </w:t>
            </w:r>
            <w:proofErr w:type="spellStart"/>
            <w:r w:rsidRPr="00CC0D15">
              <w:rPr>
                <w:rFonts w:ascii="Open Sans" w:eastAsia="OpenSans" w:hAnsi="Open Sans" w:cs="Open Sans"/>
                <w:b/>
                <w:bCs/>
                <w:i/>
                <w:iCs/>
                <w:color w:val="000000" w:themeColor="text1"/>
                <w:sz w:val="20"/>
                <w:szCs w:val="20"/>
              </w:rPr>
              <w:t>Mathology</w:t>
            </w:r>
            <w:proofErr w:type="spellEnd"/>
          </w:p>
        </w:tc>
      </w:tr>
      <w:tr w:rsidR="00064AB2" w:rsidRPr="00064AB2" w14:paraId="6102D700" w14:textId="77777777" w:rsidTr="2ADA6123">
        <w:tc>
          <w:tcPr>
            <w:tcW w:w="408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7076550" w14:textId="026413B0" w:rsidR="00064AB2" w:rsidRPr="00CC0D15" w:rsidRDefault="7DA245A0" w:rsidP="001A67E8">
            <w:pPr>
              <w:contextualSpacing/>
              <w:jc w:val="center"/>
              <w:rPr>
                <w:rFonts w:ascii="Open Sans" w:eastAsia="OpenSans" w:hAnsi="Open Sans" w:cs="Open Sans"/>
                <w:b/>
                <w:bCs/>
                <w:sz w:val="20"/>
                <w:szCs w:val="20"/>
              </w:rPr>
            </w:pPr>
            <w:r w:rsidRPr="00CC0D15">
              <w:rPr>
                <w:rFonts w:ascii="Open Sans" w:eastAsia="OpenSans" w:hAnsi="Open Sans" w:cs="Open Sans"/>
                <w:b/>
                <w:bCs/>
                <w:sz w:val="20"/>
                <w:szCs w:val="20"/>
              </w:rPr>
              <w:t>What are different ways to get there?</w:t>
            </w:r>
          </w:p>
        </w:tc>
        <w:tc>
          <w:tcPr>
            <w:tcW w:w="886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1C674A5" w14:textId="77777777" w:rsidR="00064AB2" w:rsidRPr="00CC0D15" w:rsidRDefault="00064AB2"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Big Ideas</w:t>
            </w:r>
            <w:r w:rsidRPr="00CC0D15">
              <w:rPr>
                <w:rFonts w:ascii="Open Sans" w:eastAsia="OpenSans" w:hAnsi="Open Sans" w:cs="Open Sans"/>
                <w:color w:val="000000" w:themeColor="text1"/>
                <w:sz w:val="20"/>
                <w:szCs w:val="20"/>
              </w:rPr>
              <w:t> </w:t>
            </w:r>
          </w:p>
          <w:p w14:paraId="30ECFCE0" w14:textId="265BC4F7" w:rsidR="001B6ABB" w:rsidRPr="00CC0D15" w:rsidRDefault="614E3C95" w:rsidP="00EF1208">
            <w:pPr>
              <w:pStyle w:val="ListParagraph"/>
              <w:numPr>
                <w:ilvl w:val="0"/>
                <w:numId w:val="41"/>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Quantities and numbers can be added and subtracted to determine how many or how much.</w:t>
            </w:r>
          </w:p>
          <w:p w14:paraId="7F4C91DD" w14:textId="77777777" w:rsidR="001B6ABB" w:rsidRPr="00CC0D15" w:rsidRDefault="1B1C1490" w:rsidP="00EF1208">
            <w:pPr>
              <w:pStyle w:val="ListParagraph"/>
              <w:numPr>
                <w:ilvl w:val="0"/>
                <w:numId w:val="41"/>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Patterns and relations can be represented with symbols, equations, and expressions.</w:t>
            </w:r>
          </w:p>
          <w:p w14:paraId="60B37E58" w14:textId="1D15C695" w:rsidR="00064AB2" w:rsidRPr="00CC0D15" w:rsidRDefault="1B1C1490" w:rsidP="00EF1208">
            <w:pPr>
              <w:pStyle w:val="ListParagraph"/>
              <w:numPr>
                <w:ilvl w:val="0"/>
                <w:numId w:val="41"/>
              </w:numPr>
              <w:ind w:left="210" w:hanging="153"/>
              <w:rPr>
                <w:rFonts w:ascii="Open Sans" w:eastAsia="OpenSans" w:hAnsi="Open Sans" w:cs="Open Sans"/>
                <w:b/>
                <w:bCs/>
                <w:sz w:val="20"/>
                <w:szCs w:val="20"/>
              </w:rPr>
            </w:pPr>
            <w:r w:rsidRPr="00CC0D15">
              <w:rPr>
                <w:rFonts w:ascii="Open Sans" w:eastAsia="OpenSans" w:hAnsi="Open Sans" w:cs="Open Sans"/>
                <w:b/>
                <w:bCs/>
                <w:sz w:val="20"/>
                <w:szCs w:val="20"/>
              </w:rPr>
              <w:t>Objects can be located in space and viewed from multiple perspectives.</w:t>
            </w:r>
          </w:p>
        </w:tc>
      </w:tr>
      <w:tr w:rsidR="00EF1208" w:rsidRPr="00064AB2" w14:paraId="6FFDE78F" w14:textId="77777777" w:rsidTr="2ADA6123">
        <w:tc>
          <w:tcPr>
            <w:tcW w:w="12950" w:type="dxa"/>
            <w:gridSpan w:val="4"/>
            <w:tcBorders>
              <w:top w:val="single" w:sz="4" w:space="0" w:color="auto"/>
              <w:left w:val="single" w:sz="4" w:space="0" w:color="auto"/>
              <w:bottom w:val="single" w:sz="4" w:space="0" w:color="auto"/>
              <w:right w:val="single" w:sz="4" w:space="0" w:color="auto"/>
            </w:tcBorders>
            <w:shd w:val="clear" w:color="auto" w:fill="auto"/>
          </w:tcPr>
          <w:p w14:paraId="3CF722C6" w14:textId="7C79C0CF" w:rsidR="00EF1208" w:rsidRPr="00CC0D15" w:rsidRDefault="00EF1208" w:rsidP="00EF1208">
            <w:pPr>
              <w:ind w:left="57"/>
              <w:textAlignment w:val="baseline"/>
              <w:rPr>
                <w:rFonts w:ascii="Open Sans" w:eastAsia="OpenSans" w:hAnsi="Open Sans" w:cs="Open Sans"/>
                <w:color w:val="000000" w:themeColor="text1"/>
                <w:sz w:val="20"/>
                <w:szCs w:val="20"/>
              </w:rPr>
            </w:pPr>
            <w:r w:rsidRPr="00CC0D15">
              <w:rPr>
                <w:rFonts w:ascii="Open Sans" w:eastAsia="OpenSans" w:hAnsi="Open Sans" w:cs="Open Sans"/>
                <w:b/>
                <w:bCs/>
                <w:color w:val="000000" w:themeColor="text1"/>
                <w:sz w:val="20"/>
                <w:szCs w:val="20"/>
              </w:rPr>
              <w:t xml:space="preserve">Time: </w:t>
            </w:r>
            <w:r w:rsidRPr="00CC0D15">
              <w:rPr>
                <w:rFonts w:ascii="Open Sans" w:eastAsia="OpenSans" w:hAnsi="Open Sans" w:cs="Open Sans"/>
                <w:color w:val="000000" w:themeColor="text1"/>
                <w:sz w:val="20"/>
                <w:szCs w:val="20"/>
              </w:rPr>
              <w:t>April</w:t>
            </w:r>
          </w:p>
        </w:tc>
      </w:tr>
      <w:tr w:rsidR="00EF1208" w:rsidRPr="00064AB2" w14:paraId="0044924B" w14:textId="77777777" w:rsidTr="2ADA6123">
        <w:tc>
          <w:tcPr>
            <w:tcW w:w="4085" w:type="dxa"/>
            <w:gridSpan w:val="2"/>
            <w:tcBorders>
              <w:top w:val="single" w:sz="4" w:space="0" w:color="auto"/>
              <w:left w:val="single" w:sz="4" w:space="0" w:color="auto"/>
              <w:bottom w:val="single" w:sz="4" w:space="0" w:color="auto"/>
              <w:right w:val="single" w:sz="4" w:space="0" w:color="auto"/>
            </w:tcBorders>
            <w:shd w:val="clear" w:color="auto" w:fill="CA99C6"/>
          </w:tcPr>
          <w:p w14:paraId="25D0161C" w14:textId="3F69CD99" w:rsidR="00EF1208" w:rsidRPr="00CC0D15" w:rsidRDefault="00EF1208" w:rsidP="001A67E8">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Questions and Expectations</w:t>
            </w:r>
          </w:p>
        </w:tc>
        <w:tc>
          <w:tcPr>
            <w:tcW w:w="3478" w:type="dxa"/>
            <w:tcBorders>
              <w:top w:val="single" w:sz="4" w:space="0" w:color="auto"/>
              <w:left w:val="single" w:sz="4" w:space="0" w:color="auto"/>
              <w:bottom w:val="single" w:sz="4" w:space="0" w:color="auto"/>
              <w:right w:val="single" w:sz="4" w:space="0" w:color="auto"/>
            </w:tcBorders>
            <w:shd w:val="clear" w:color="auto" w:fill="CA99C6"/>
            <w:hideMark/>
          </w:tcPr>
          <w:p w14:paraId="3AED031E" w14:textId="77777777" w:rsidR="00EF1208" w:rsidRPr="00CC0D15" w:rsidRDefault="00EF1208"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What to Look For</w:t>
            </w:r>
            <w:r w:rsidRPr="00CC0D15">
              <w:rPr>
                <w:rFonts w:ascii="Open Sans" w:eastAsia="OpenSans" w:hAnsi="Open Sans" w:cs="Open Sans"/>
                <w:color w:val="000000" w:themeColor="text1"/>
                <w:sz w:val="20"/>
                <w:szCs w:val="20"/>
              </w:rPr>
              <w:t> </w:t>
            </w:r>
          </w:p>
        </w:tc>
        <w:tc>
          <w:tcPr>
            <w:tcW w:w="5387" w:type="dxa"/>
            <w:tcBorders>
              <w:top w:val="single" w:sz="4" w:space="0" w:color="auto"/>
              <w:left w:val="single" w:sz="4" w:space="0" w:color="auto"/>
              <w:bottom w:val="single" w:sz="4" w:space="0" w:color="auto"/>
              <w:right w:val="single" w:sz="4" w:space="0" w:color="auto"/>
            </w:tcBorders>
            <w:shd w:val="clear" w:color="auto" w:fill="CA99C6"/>
            <w:hideMark/>
          </w:tcPr>
          <w:p w14:paraId="319D72A9" w14:textId="1D9E9D1A" w:rsidR="00EF1208" w:rsidRPr="00CC0D15" w:rsidRDefault="00EF1208" w:rsidP="7D96866F">
            <w:pPr>
              <w:jc w:val="center"/>
              <w:textAlignment w:val="baseline"/>
              <w:rPr>
                <w:rFonts w:ascii="Open Sans" w:eastAsia="OpenSans" w:hAnsi="Open Sans" w:cs="Open Sans"/>
                <w:sz w:val="20"/>
                <w:szCs w:val="20"/>
              </w:rPr>
            </w:pPr>
            <w:r w:rsidRPr="00CC0D15">
              <w:rPr>
                <w:rFonts w:ascii="Open Sans" w:eastAsia="OpenSans" w:hAnsi="Open Sans" w:cs="Open Sans"/>
                <w:b/>
                <w:bCs/>
                <w:color w:val="000000" w:themeColor="text1"/>
                <w:sz w:val="20"/>
                <w:szCs w:val="20"/>
              </w:rPr>
              <w:t>Little Books/Activity</w:t>
            </w:r>
            <w:r w:rsidRPr="00CC0D15">
              <w:rPr>
                <w:rFonts w:ascii="Open Sans" w:eastAsia="OpenSans" w:hAnsi="Open Sans" w:cs="Open Sans"/>
                <w:color w:val="000000" w:themeColor="text1"/>
                <w:sz w:val="20"/>
                <w:szCs w:val="20"/>
              </w:rPr>
              <w:t> </w:t>
            </w:r>
          </w:p>
        </w:tc>
      </w:tr>
      <w:tr w:rsidR="00AA5098" w:rsidRPr="00064AB2" w14:paraId="0D2632BD" w14:textId="77777777" w:rsidTr="2ADA6123">
        <w:tc>
          <w:tcPr>
            <w:tcW w:w="4085" w:type="dxa"/>
            <w:gridSpan w:val="2"/>
            <w:tcBorders>
              <w:top w:val="single" w:sz="4" w:space="0" w:color="auto"/>
              <w:left w:val="single" w:sz="4" w:space="0" w:color="auto"/>
              <w:bottom w:val="single" w:sz="4" w:space="0" w:color="auto"/>
              <w:right w:val="single" w:sz="4" w:space="0" w:color="auto"/>
            </w:tcBorders>
            <w:shd w:val="clear" w:color="auto" w:fill="auto"/>
          </w:tcPr>
          <w:p w14:paraId="42F34A33" w14:textId="77777777" w:rsidR="00AA5098" w:rsidRPr="00CC0D15" w:rsidRDefault="00AA5098"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3478" w:type="dxa"/>
            <w:tcBorders>
              <w:top w:val="single" w:sz="4" w:space="0" w:color="auto"/>
              <w:left w:val="single" w:sz="4" w:space="0" w:color="auto"/>
              <w:bottom w:val="single" w:sz="4" w:space="0" w:color="auto"/>
              <w:right w:val="single" w:sz="4" w:space="0" w:color="auto"/>
            </w:tcBorders>
            <w:shd w:val="clear" w:color="auto" w:fill="auto"/>
            <w:hideMark/>
          </w:tcPr>
          <w:p w14:paraId="0A7270C7" w14:textId="77777777" w:rsidR="00AA5098" w:rsidRPr="00CC0D15" w:rsidRDefault="00AA5098"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2325CFB9" w14:textId="77777777" w:rsidR="00AA5098" w:rsidRPr="00CC0D15" w:rsidRDefault="00AA5098" w:rsidP="00821174">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u w:val="single"/>
              </w:rPr>
              <w:t xml:space="preserve">The Street Party </w:t>
            </w:r>
          </w:p>
          <w:p w14:paraId="7C9EA8AC" w14:textId="722452BB" w:rsidR="00AA5098" w:rsidRPr="00CC0D15" w:rsidRDefault="00AA5098" w:rsidP="00821174">
            <w:pPr>
              <w:ind w:left="57"/>
              <w:contextualSpacing/>
              <w:rPr>
                <w:rFonts w:ascii="Open Sans" w:eastAsia="OpenSans" w:hAnsi="Open Sans" w:cs="Open Sans"/>
                <w:color w:val="000000" w:themeColor="text1"/>
                <w:sz w:val="20"/>
                <w:szCs w:val="20"/>
              </w:rPr>
            </w:pPr>
            <w:r w:rsidRPr="00CC0D15">
              <w:rPr>
                <w:rFonts w:ascii="Open Sans" w:eastAsia="OpenSans" w:hAnsi="Open Sans" w:cs="Open Sans"/>
                <w:color w:val="000000" w:themeColor="text1"/>
                <w:sz w:val="20"/>
                <w:szCs w:val="20"/>
              </w:rPr>
              <w:t>-</w:t>
            </w:r>
            <w:r w:rsidR="00821174" w:rsidRPr="00CC0D15">
              <w:rPr>
                <w:rFonts w:ascii="Open Sans" w:eastAsia="OpenSans" w:hAnsi="Open Sans" w:cs="Open Sans"/>
                <w:color w:val="000000" w:themeColor="text1"/>
                <w:sz w:val="20"/>
                <w:szCs w:val="20"/>
              </w:rPr>
              <w:t xml:space="preserve"> </w:t>
            </w:r>
            <w:r w:rsidRPr="00CC0D15">
              <w:rPr>
                <w:rFonts w:ascii="Open Sans" w:eastAsia="OpenSans" w:hAnsi="Open Sans" w:cs="Open Sans"/>
                <w:color w:val="000000" w:themeColor="text1"/>
                <w:sz w:val="20"/>
                <w:szCs w:val="20"/>
              </w:rPr>
              <w:t xml:space="preserve">add/subtract to 1000 </w:t>
            </w:r>
          </w:p>
          <w:p w14:paraId="635D4B7F" w14:textId="2B4DB316" w:rsidR="00AA5098" w:rsidRPr="00CC0D15" w:rsidRDefault="00AA5098" w:rsidP="00821174">
            <w:pPr>
              <w:ind w:left="57"/>
              <w:contextualSpacing/>
              <w:rPr>
                <w:rFonts w:ascii="Open Sans" w:eastAsia="OpenSans" w:hAnsi="Open Sans" w:cs="Open Sans"/>
                <w:sz w:val="20"/>
                <w:szCs w:val="20"/>
                <w:u w:val="single"/>
              </w:rPr>
            </w:pPr>
            <w:r w:rsidRPr="00CC0D15">
              <w:rPr>
                <w:rFonts w:ascii="Open Sans" w:eastAsia="OpenSans" w:hAnsi="Open Sans" w:cs="Open Sans"/>
                <w:color w:val="000000" w:themeColor="text1"/>
                <w:sz w:val="20"/>
                <w:szCs w:val="20"/>
              </w:rPr>
              <w:t>-</w:t>
            </w:r>
            <w:r w:rsidR="00821174" w:rsidRPr="00CC0D15">
              <w:rPr>
                <w:rFonts w:ascii="Open Sans" w:eastAsia="OpenSans" w:hAnsi="Open Sans" w:cs="Open Sans"/>
                <w:color w:val="000000" w:themeColor="text1"/>
                <w:sz w:val="20"/>
                <w:szCs w:val="20"/>
              </w:rPr>
              <w:t xml:space="preserve"> </w:t>
            </w:r>
            <w:r w:rsidRPr="00CC0D15">
              <w:rPr>
                <w:rFonts w:ascii="Open Sans" w:eastAsia="OpenSans" w:hAnsi="Open Sans" w:cs="Open Sans"/>
                <w:color w:val="000000" w:themeColor="text1"/>
                <w:sz w:val="20"/>
                <w:szCs w:val="20"/>
              </w:rPr>
              <w:t xml:space="preserve">compare/order numbers to 1000 (further developed) </w:t>
            </w:r>
          </w:p>
        </w:tc>
      </w:tr>
      <w:tr w:rsidR="00064AB2" w:rsidRPr="00064AB2" w14:paraId="74780546" w14:textId="77777777" w:rsidTr="2ADA6123">
        <w:tc>
          <w:tcPr>
            <w:tcW w:w="0" w:type="auto"/>
            <w:tcBorders>
              <w:top w:val="single" w:sz="4" w:space="0" w:color="auto"/>
              <w:left w:val="single" w:sz="4" w:space="0" w:color="auto"/>
              <w:bottom w:val="single" w:sz="4" w:space="0" w:color="auto"/>
              <w:right w:val="nil"/>
            </w:tcBorders>
            <w:shd w:val="clear" w:color="auto" w:fill="DEEAF6" w:themeFill="accent5" w:themeFillTint="33"/>
            <w:vAlign w:val="center"/>
          </w:tcPr>
          <w:p w14:paraId="0D7529D8" w14:textId="77777777" w:rsidR="00064AB2" w:rsidRPr="00CC0D15" w:rsidRDefault="00064AB2" w:rsidP="001F3544">
            <w:pPr>
              <w:rPr>
                <w:rFonts w:ascii="Open Sans" w:hAnsi="Open Sans" w:cs="Open Sans"/>
                <w:sz w:val="20"/>
                <w:szCs w:val="20"/>
              </w:rPr>
            </w:pPr>
          </w:p>
        </w:tc>
        <w:tc>
          <w:tcPr>
            <w:tcW w:w="4072" w:type="dxa"/>
            <w:tcBorders>
              <w:top w:val="single" w:sz="4" w:space="0" w:color="auto"/>
              <w:left w:val="nil"/>
              <w:bottom w:val="single" w:sz="4" w:space="0" w:color="auto"/>
              <w:right w:val="single" w:sz="4" w:space="0" w:color="auto"/>
            </w:tcBorders>
            <w:shd w:val="clear" w:color="auto" w:fill="auto"/>
            <w:hideMark/>
          </w:tcPr>
          <w:p w14:paraId="62D30B40" w14:textId="77777777" w:rsidR="00064AB2" w:rsidRPr="00CC0D15" w:rsidRDefault="00064AB2"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3478" w:type="dxa"/>
            <w:tcBorders>
              <w:top w:val="single" w:sz="4" w:space="0" w:color="auto"/>
              <w:left w:val="single" w:sz="4" w:space="0" w:color="auto"/>
              <w:bottom w:val="single" w:sz="4" w:space="0" w:color="auto"/>
              <w:right w:val="single" w:sz="4" w:space="0" w:color="auto"/>
            </w:tcBorders>
            <w:shd w:val="clear" w:color="auto" w:fill="auto"/>
            <w:hideMark/>
          </w:tcPr>
          <w:p w14:paraId="5563708A" w14:textId="77777777" w:rsidR="00064AB2" w:rsidRPr="00CC0D15" w:rsidRDefault="00064AB2" w:rsidP="7D96866F">
            <w:pPr>
              <w:textAlignment w:val="baseline"/>
              <w:rPr>
                <w:rFonts w:ascii="Open Sans" w:eastAsia="OpenSans" w:hAnsi="Open Sans" w:cs="Open Sans"/>
                <w:sz w:val="20"/>
                <w:szCs w:val="20"/>
              </w:rPr>
            </w:pPr>
            <w:r w:rsidRPr="00CC0D15">
              <w:rPr>
                <w:rFonts w:ascii="Open Sans" w:eastAsia="OpenSans" w:hAnsi="Open Sans" w:cs="Open Sans"/>
                <w:color w:val="000000" w:themeColor="text1"/>
                <w:sz w:val="20"/>
                <w:szCs w:val="20"/>
              </w:rPr>
              <w:t> </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4E845BCD" w14:textId="77777777" w:rsidR="00A968D5" w:rsidRPr="00CC0D15" w:rsidRDefault="0E5ADD80" w:rsidP="00821174">
            <w:pPr>
              <w:ind w:left="57"/>
              <w:contextualSpacing/>
              <w:rPr>
                <w:rFonts w:ascii="Open Sans" w:eastAsia="OpenSans" w:hAnsi="Open Sans" w:cs="Open Sans"/>
                <w:sz w:val="20"/>
                <w:szCs w:val="20"/>
                <w:u w:val="single"/>
              </w:rPr>
            </w:pPr>
            <w:r w:rsidRPr="00CC0D15">
              <w:rPr>
                <w:rFonts w:ascii="Open Sans" w:eastAsia="OpenSans" w:hAnsi="Open Sans" w:cs="Open Sans"/>
                <w:sz w:val="20"/>
                <w:szCs w:val="20"/>
                <w:u w:val="single"/>
              </w:rPr>
              <w:t>A Week of Challenges</w:t>
            </w:r>
          </w:p>
          <w:p w14:paraId="46C2A5A8" w14:textId="61A3CFB2" w:rsidR="00A968D5" w:rsidRPr="00CC0D15" w:rsidRDefault="0E5ADD80" w:rsidP="00821174">
            <w:pPr>
              <w:ind w:left="57"/>
              <w:contextualSpacing/>
              <w:rPr>
                <w:rFonts w:ascii="Open Sans" w:eastAsia="OpenSans" w:hAnsi="Open Sans" w:cs="Open Sans"/>
                <w:sz w:val="20"/>
                <w:szCs w:val="20"/>
              </w:rPr>
            </w:pPr>
            <w:r w:rsidRPr="00CC0D15">
              <w:rPr>
                <w:rFonts w:ascii="Open Sans" w:eastAsia="OpenSans" w:hAnsi="Open Sans" w:cs="Open Sans"/>
                <w:sz w:val="20"/>
                <w:szCs w:val="20"/>
              </w:rPr>
              <w:t>-</w:t>
            </w:r>
            <w:r w:rsidR="00821174" w:rsidRPr="00CC0D15">
              <w:rPr>
                <w:rFonts w:ascii="Open Sans" w:eastAsia="OpenSans" w:hAnsi="Open Sans" w:cs="Open Sans"/>
                <w:sz w:val="20"/>
                <w:szCs w:val="20"/>
              </w:rPr>
              <w:t xml:space="preserve"> </w:t>
            </w:r>
            <w:r w:rsidRPr="00CC0D15">
              <w:rPr>
                <w:rFonts w:ascii="Open Sans" w:eastAsia="OpenSans" w:hAnsi="Open Sans" w:cs="Open Sans"/>
                <w:sz w:val="20"/>
                <w:szCs w:val="20"/>
              </w:rPr>
              <w:t>use properties of equality to solve problems</w:t>
            </w:r>
          </w:p>
          <w:p w14:paraId="62E13340" w14:textId="345A043C" w:rsidR="00064AB2" w:rsidRPr="00CC0D15" w:rsidRDefault="0E5ADD80" w:rsidP="00821174">
            <w:pPr>
              <w:ind w:left="57"/>
              <w:textAlignment w:val="baseline"/>
              <w:rPr>
                <w:rFonts w:ascii="Open Sans" w:eastAsia="OpenSans" w:hAnsi="Open Sans" w:cs="Open Sans"/>
                <w:sz w:val="20"/>
                <w:szCs w:val="20"/>
              </w:rPr>
            </w:pPr>
            <w:r w:rsidRPr="00CC0D15">
              <w:rPr>
                <w:rFonts w:ascii="Open Sans" w:eastAsia="OpenSans" w:hAnsi="Open Sans" w:cs="Open Sans"/>
                <w:sz w:val="20"/>
                <w:szCs w:val="20"/>
              </w:rPr>
              <w:t>- use the language of algebra</w:t>
            </w:r>
          </w:p>
        </w:tc>
      </w:tr>
    </w:tbl>
    <w:p w14:paraId="2A024D7C" w14:textId="77777777" w:rsidR="00075B32" w:rsidRDefault="00075B32" w:rsidP="00E92FA4">
      <w:pPr>
        <w:textAlignment w:val="baseline"/>
        <w:rPr>
          <w:rFonts w:ascii="Open Sans" w:eastAsia="OpenSans" w:hAnsi="Open Sans" w:cs="Open Sans"/>
          <w:b/>
          <w:bCs/>
          <w:sz w:val="20"/>
          <w:szCs w:val="20"/>
        </w:rPr>
        <w:sectPr w:rsidR="00075B32" w:rsidSect="00064AB2">
          <w:pgSz w:w="15840" w:h="12240" w:orient="landscape"/>
          <w:pgMar w:top="1440" w:right="1440" w:bottom="1440" w:left="1440" w:header="708" w:footer="708" w:gutter="0"/>
          <w:cols w:space="708"/>
          <w:docGrid w:linePitch="360"/>
        </w:sectPr>
      </w:pPr>
    </w:p>
    <w:tbl>
      <w:tblPr>
        <w:tblW w:w="129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5"/>
        <w:gridCol w:w="3478"/>
        <w:gridCol w:w="5387"/>
      </w:tblGrid>
      <w:tr w:rsidR="00075B32" w:rsidRPr="00064AB2" w14:paraId="1FAADC3C" w14:textId="77777777" w:rsidTr="7270536D">
        <w:tc>
          <w:tcPr>
            <w:tcW w:w="4085" w:type="dxa"/>
            <w:tcBorders>
              <w:top w:val="single" w:sz="4" w:space="0" w:color="auto"/>
              <w:left w:val="single" w:sz="4" w:space="0" w:color="auto"/>
              <w:bottom w:val="single" w:sz="4" w:space="0" w:color="auto"/>
              <w:right w:val="single" w:sz="4" w:space="0" w:color="auto"/>
            </w:tcBorders>
            <w:shd w:val="clear" w:color="auto" w:fill="CA99C6"/>
          </w:tcPr>
          <w:p w14:paraId="5E946577" w14:textId="67EF5E29" w:rsidR="00075B32" w:rsidRPr="00E92FA4" w:rsidRDefault="00075B32" w:rsidP="00075B32">
            <w:pPr>
              <w:jc w:val="center"/>
              <w:textAlignment w:val="baseline"/>
              <w:rPr>
                <w:rFonts w:ascii="Open Sans" w:eastAsia="OpenSans" w:hAnsi="Open Sans" w:cs="Open Sans"/>
                <w:b/>
                <w:bCs/>
                <w:sz w:val="20"/>
                <w:szCs w:val="20"/>
              </w:rPr>
            </w:pPr>
            <w:r w:rsidRPr="00CC0D15">
              <w:rPr>
                <w:rFonts w:ascii="Open Sans" w:eastAsia="OpenSans" w:hAnsi="Open Sans" w:cs="Open Sans"/>
                <w:b/>
                <w:bCs/>
                <w:color w:val="000000" w:themeColor="text1"/>
                <w:sz w:val="20"/>
                <w:szCs w:val="20"/>
              </w:rPr>
              <w:lastRenderedPageBreak/>
              <w:t>Questions and Expectations</w:t>
            </w:r>
          </w:p>
        </w:tc>
        <w:tc>
          <w:tcPr>
            <w:tcW w:w="3478" w:type="dxa"/>
            <w:tcBorders>
              <w:top w:val="single" w:sz="4" w:space="0" w:color="auto"/>
              <w:left w:val="single" w:sz="4" w:space="0" w:color="auto"/>
              <w:bottom w:val="single" w:sz="4" w:space="0" w:color="auto"/>
              <w:right w:val="single" w:sz="4" w:space="0" w:color="auto"/>
            </w:tcBorders>
            <w:shd w:val="clear" w:color="auto" w:fill="CA99C6"/>
          </w:tcPr>
          <w:p w14:paraId="7E056E4D" w14:textId="64FC3D9C" w:rsidR="00075B32" w:rsidRPr="00A94449" w:rsidRDefault="00075B32" w:rsidP="00075B32">
            <w:pPr>
              <w:pStyle w:val="ListParagraph"/>
              <w:ind w:left="153"/>
              <w:jc w:val="center"/>
              <w:textAlignment w:val="baseline"/>
              <w:rPr>
                <w:rFonts w:ascii="Open Sans" w:eastAsia="OpenSans" w:hAnsi="Open Sans" w:cs="Open Sans"/>
                <w:i/>
                <w:iCs/>
                <w:color w:val="0070C0"/>
                <w:sz w:val="20"/>
                <w:szCs w:val="20"/>
              </w:rPr>
            </w:pPr>
            <w:r w:rsidRPr="00CC0D15">
              <w:rPr>
                <w:rFonts w:ascii="Open Sans" w:eastAsia="OpenSans" w:hAnsi="Open Sans" w:cs="Open Sans"/>
                <w:b/>
                <w:bCs/>
                <w:color w:val="000000" w:themeColor="text1"/>
                <w:sz w:val="20"/>
                <w:szCs w:val="20"/>
              </w:rPr>
              <w:t>What to Look For</w:t>
            </w:r>
          </w:p>
        </w:tc>
        <w:tc>
          <w:tcPr>
            <w:tcW w:w="5387" w:type="dxa"/>
            <w:tcBorders>
              <w:top w:val="single" w:sz="4" w:space="0" w:color="auto"/>
              <w:left w:val="single" w:sz="4" w:space="0" w:color="auto"/>
              <w:bottom w:val="single" w:sz="4" w:space="0" w:color="auto"/>
              <w:right w:val="single" w:sz="4" w:space="0" w:color="auto"/>
            </w:tcBorders>
            <w:shd w:val="clear" w:color="auto" w:fill="CA99C6"/>
          </w:tcPr>
          <w:p w14:paraId="31658BA4" w14:textId="3BD46708" w:rsidR="00075B32" w:rsidRPr="00CC0D15" w:rsidRDefault="00075B32" w:rsidP="00075B32">
            <w:pPr>
              <w:ind w:left="57"/>
              <w:jc w:val="center"/>
              <w:textAlignment w:val="baseline"/>
              <w:rPr>
                <w:rFonts w:ascii="Open Sans" w:eastAsia="OpenSans" w:hAnsi="Open Sans" w:cs="Open Sans"/>
                <w:sz w:val="20"/>
                <w:szCs w:val="20"/>
                <w:u w:val="single"/>
              </w:rPr>
            </w:pPr>
            <w:r w:rsidRPr="00CC0D15">
              <w:rPr>
                <w:rFonts w:ascii="Open Sans" w:eastAsia="OpenSans" w:hAnsi="Open Sans" w:cs="Open Sans"/>
                <w:b/>
                <w:bCs/>
                <w:color w:val="000000" w:themeColor="text1"/>
                <w:sz w:val="20"/>
                <w:szCs w:val="20"/>
              </w:rPr>
              <w:t>Little Books/Activity</w:t>
            </w:r>
          </w:p>
        </w:tc>
      </w:tr>
      <w:tr w:rsidR="00AA5098" w:rsidRPr="00064AB2" w14:paraId="5E790D6C" w14:textId="77777777" w:rsidTr="7270536D">
        <w:tc>
          <w:tcPr>
            <w:tcW w:w="4085" w:type="dxa"/>
            <w:tcBorders>
              <w:top w:val="single" w:sz="4" w:space="0" w:color="auto"/>
              <w:left w:val="single" w:sz="4" w:space="0" w:color="auto"/>
              <w:bottom w:val="single" w:sz="4" w:space="0" w:color="auto"/>
              <w:right w:val="single" w:sz="4" w:space="0" w:color="auto"/>
            </w:tcBorders>
            <w:shd w:val="clear" w:color="auto" w:fill="auto"/>
          </w:tcPr>
          <w:p w14:paraId="7D727D83" w14:textId="5A7A89B8" w:rsidR="00AA5098" w:rsidRPr="00E92FA4" w:rsidRDefault="00AA5098" w:rsidP="00A756E5">
            <w:pPr>
              <w:textAlignment w:val="baseline"/>
              <w:rPr>
                <w:rFonts w:ascii="Open Sans" w:eastAsia="OpenSans" w:hAnsi="Open Sans" w:cs="Open Sans"/>
                <w:b/>
                <w:bCs/>
                <w:sz w:val="20"/>
                <w:szCs w:val="20"/>
              </w:rPr>
            </w:pPr>
            <w:r w:rsidRPr="00E92FA4">
              <w:rPr>
                <w:rFonts w:ascii="Open Sans" w:eastAsia="OpenSans" w:hAnsi="Open Sans" w:cs="Open Sans"/>
                <w:b/>
                <w:bCs/>
                <w:sz w:val="20"/>
                <w:szCs w:val="20"/>
              </w:rPr>
              <w:t>Mental math</w:t>
            </w:r>
            <w:r w:rsidR="00E92FA4" w:rsidRPr="00E92FA4">
              <w:rPr>
                <w:rFonts w:ascii="Open Sans" w:eastAsia="OpenSans" w:hAnsi="Open Sans" w:cs="Open Sans"/>
                <w:b/>
                <w:bCs/>
                <w:sz w:val="20"/>
                <w:szCs w:val="20"/>
              </w:rPr>
              <w:t xml:space="preserve">, </w:t>
            </w:r>
            <w:r w:rsidRPr="00E92FA4">
              <w:rPr>
                <w:rFonts w:ascii="Open Sans" w:eastAsia="OpenSans" w:hAnsi="Open Sans" w:cs="Open Sans"/>
                <w:b/>
                <w:bCs/>
                <w:sz w:val="20"/>
                <w:szCs w:val="20"/>
              </w:rPr>
              <w:t>Equivalent expressions</w:t>
            </w:r>
            <w:r w:rsidR="00E92FA4" w:rsidRPr="00E92FA4">
              <w:rPr>
                <w:rFonts w:ascii="Open Sans" w:eastAsia="OpenSans" w:hAnsi="Open Sans" w:cs="Open Sans"/>
                <w:b/>
                <w:bCs/>
                <w:sz w:val="20"/>
                <w:szCs w:val="20"/>
              </w:rPr>
              <w:t xml:space="preserve">, </w:t>
            </w:r>
            <w:r w:rsidRPr="00E92FA4">
              <w:rPr>
                <w:rFonts w:ascii="Open Sans" w:eastAsia="OpenSans" w:hAnsi="Open Sans" w:cs="Open Sans"/>
                <w:b/>
                <w:bCs/>
                <w:sz w:val="20"/>
                <w:szCs w:val="20"/>
              </w:rPr>
              <w:t>Coding events</w:t>
            </w:r>
            <w:r w:rsidR="00E92FA4" w:rsidRPr="00E92FA4">
              <w:rPr>
                <w:rFonts w:ascii="Open Sans" w:eastAsia="OpenSans" w:hAnsi="Open Sans" w:cs="Open Sans"/>
                <w:b/>
                <w:bCs/>
                <w:sz w:val="20"/>
                <w:szCs w:val="20"/>
              </w:rPr>
              <w:t xml:space="preserve">, </w:t>
            </w:r>
            <w:r w:rsidRPr="00E92FA4">
              <w:rPr>
                <w:rFonts w:ascii="Open Sans" w:eastAsia="OpenSans" w:hAnsi="Open Sans" w:cs="Open Sans"/>
                <w:b/>
                <w:bCs/>
                <w:sz w:val="20"/>
                <w:szCs w:val="20"/>
              </w:rPr>
              <w:t>Logic &amp; tree diagrams</w:t>
            </w:r>
          </w:p>
          <w:p w14:paraId="2C461090" w14:textId="77777777" w:rsidR="00AA5098" w:rsidRPr="00CC0D15" w:rsidRDefault="00AA5098" w:rsidP="00A756E5">
            <w:pPr>
              <w:contextualSpacing/>
              <w:rPr>
                <w:rFonts w:ascii="Open Sans" w:eastAsia="OpenSans" w:hAnsi="Open Sans" w:cs="Open Sans"/>
                <w:sz w:val="20"/>
                <w:szCs w:val="20"/>
              </w:rPr>
            </w:pPr>
            <w:r w:rsidRPr="00CC0D15">
              <w:rPr>
                <w:rFonts w:ascii="Open Sans" w:eastAsia="OpenSans" w:hAnsi="Open Sans" w:cs="Open Sans"/>
                <w:sz w:val="20"/>
                <w:szCs w:val="20"/>
              </w:rPr>
              <w:t>Number: B2.3; B2.4; B2.5</w:t>
            </w:r>
          </w:p>
          <w:p w14:paraId="16F63576" w14:textId="77777777" w:rsidR="00AA5098" w:rsidRPr="00CC0D15" w:rsidRDefault="00AA5098" w:rsidP="00A756E5">
            <w:pPr>
              <w:contextualSpacing/>
              <w:rPr>
                <w:rFonts w:ascii="Open Sans" w:eastAsia="OpenSans" w:hAnsi="Open Sans" w:cs="Open Sans"/>
                <w:sz w:val="20"/>
                <w:szCs w:val="20"/>
              </w:rPr>
            </w:pPr>
            <w:r w:rsidRPr="00CC0D15">
              <w:rPr>
                <w:rFonts w:ascii="Open Sans" w:eastAsia="OpenSans" w:hAnsi="Open Sans" w:cs="Open Sans"/>
                <w:sz w:val="20"/>
                <w:szCs w:val="20"/>
              </w:rPr>
              <w:t>Algebra: C2.1; C2.2; C2.3; C3.1; C3.2</w:t>
            </w:r>
          </w:p>
          <w:p w14:paraId="7E6DBED7" w14:textId="77777777" w:rsidR="00AA5098" w:rsidRPr="00CC0D15" w:rsidRDefault="00AA5098" w:rsidP="00A756E5">
            <w:pPr>
              <w:contextualSpacing/>
              <w:rPr>
                <w:rFonts w:ascii="Open Sans" w:eastAsia="OpenSans" w:hAnsi="Open Sans" w:cs="Open Sans"/>
                <w:sz w:val="20"/>
                <w:szCs w:val="20"/>
              </w:rPr>
            </w:pPr>
            <w:r w:rsidRPr="00CC0D15">
              <w:rPr>
                <w:rFonts w:ascii="Open Sans" w:eastAsia="OpenSans" w:hAnsi="Open Sans" w:cs="Open Sans"/>
                <w:sz w:val="20"/>
                <w:szCs w:val="20"/>
              </w:rPr>
              <w:t>Data: D1.1</w:t>
            </w:r>
          </w:p>
          <w:p w14:paraId="533F292D" w14:textId="77777777" w:rsidR="00AA5098" w:rsidRPr="00CC0D15" w:rsidRDefault="00AA5098" w:rsidP="00A756E5">
            <w:pPr>
              <w:contextualSpacing/>
              <w:rPr>
                <w:rFonts w:ascii="Open Sans" w:eastAsia="OpenSans" w:hAnsi="Open Sans" w:cs="Open Sans"/>
                <w:sz w:val="20"/>
                <w:szCs w:val="20"/>
              </w:rPr>
            </w:pPr>
            <w:r w:rsidRPr="00CC0D15">
              <w:rPr>
                <w:rFonts w:ascii="Open Sans" w:eastAsia="OpenSans" w:hAnsi="Open Sans" w:cs="Open Sans"/>
                <w:sz w:val="20"/>
                <w:szCs w:val="20"/>
              </w:rPr>
              <w:t>Spatial Sense: E1.4</w:t>
            </w:r>
          </w:p>
          <w:p w14:paraId="391B92EB" w14:textId="77777777" w:rsidR="00AA5098" w:rsidRPr="00CC0D15" w:rsidRDefault="00AA5098" w:rsidP="00A756E5">
            <w:pPr>
              <w:contextualSpacing/>
              <w:rPr>
                <w:rFonts w:ascii="Open Sans" w:eastAsia="OpenSans" w:hAnsi="Open Sans" w:cs="Open Sans"/>
                <w:sz w:val="20"/>
                <w:szCs w:val="20"/>
              </w:rPr>
            </w:pPr>
            <w:r w:rsidRPr="00CC0D15">
              <w:rPr>
                <w:rFonts w:ascii="Open Sans" w:eastAsia="OpenSans" w:hAnsi="Open Sans" w:cs="Open Sans"/>
                <w:sz w:val="20"/>
                <w:szCs w:val="20"/>
              </w:rPr>
              <w:t>Financial Literacy: F1.1</w:t>
            </w:r>
          </w:p>
          <w:p w14:paraId="71E0069A" w14:textId="77777777" w:rsidR="00AA5098" w:rsidRPr="00CC0D15" w:rsidRDefault="00AA5098" w:rsidP="00A756E5">
            <w:pPr>
              <w:contextualSpacing/>
              <w:rPr>
                <w:rFonts w:ascii="Open Sans" w:eastAsia="OpenSans" w:hAnsi="Open Sans" w:cs="Open Sans"/>
                <w:sz w:val="20"/>
                <w:szCs w:val="20"/>
              </w:rPr>
            </w:pPr>
          </w:p>
          <w:p w14:paraId="29C8EF7B" w14:textId="79FC3658" w:rsidR="00AA5098" w:rsidRPr="00CC0D15" w:rsidRDefault="00E92FA4" w:rsidP="00A756E5">
            <w:pPr>
              <w:rPr>
                <w:rFonts w:ascii="Open Sans" w:eastAsia="OpenSans" w:hAnsi="Open Sans" w:cs="Open Sans"/>
                <w:sz w:val="20"/>
                <w:szCs w:val="20"/>
              </w:rPr>
            </w:pPr>
            <w:r w:rsidRPr="00EA7283">
              <w:rPr>
                <w:rFonts w:ascii="Open Sans" w:eastAsia="OpenSans" w:hAnsi="Open Sans" w:cs="Open Sans"/>
                <w:sz w:val="20"/>
                <w:szCs w:val="20"/>
              </w:rPr>
              <w:t>They</w:t>
            </w:r>
            <w:r w:rsidR="00AA5098" w:rsidRPr="00EA7283">
              <w:rPr>
                <w:rFonts w:ascii="Open Sans" w:eastAsia="OpenSans" w:hAnsi="Open Sans" w:cs="Open Sans"/>
                <w:sz w:val="20"/>
                <w:szCs w:val="20"/>
              </w:rPr>
              <w:t xml:space="preserve"> use and describe different strategies be spatial or numerical. They</w:t>
            </w:r>
            <w:r w:rsidR="00AA5098" w:rsidRPr="00CC0D15">
              <w:rPr>
                <w:rFonts w:ascii="Open Sans" w:eastAsia="OpenSans" w:hAnsi="Open Sans" w:cs="Open Sans"/>
                <w:sz w:val="20"/>
                <w:szCs w:val="20"/>
              </w:rPr>
              <w:t xml:space="preserve"> describe different paths to move from one location to another, using distances and turns in their instructions. They create concurrent code, with repeating and non-repeating events, and determine the most efficient path (and code). They use logic diagrams and flowcharts to describe sequences and choices. </w:t>
            </w:r>
            <w:r w:rsidR="00A756E5" w:rsidRPr="00CC0D15">
              <w:rPr>
                <w:rFonts w:ascii="Open Sans" w:eastAsia="OpenSans" w:hAnsi="Open Sans" w:cs="Open Sans"/>
                <w:sz w:val="20"/>
                <w:szCs w:val="20"/>
              </w:rPr>
              <w:t>They also compare different ways to get to a numerical calculation, or ways that an amount might be composed or decomposed. They model equivalent expressions using tools such as number lines. They compare mental math strategies and various standard algorithms as different approaches to the same end.</w:t>
            </w:r>
          </w:p>
        </w:tc>
        <w:tc>
          <w:tcPr>
            <w:tcW w:w="3478" w:type="dxa"/>
            <w:tcBorders>
              <w:top w:val="single" w:sz="4" w:space="0" w:color="auto"/>
              <w:left w:val="single" w:sz="4" w:space="0" w:color="auto"/>
              <w:bottom w:val="single" w:sz="4" w:space="0" w:color="auto"/>
              <w:right w:val="single" w:sz="4" w:space="0" w:color="auto"/>
            </w:tcBorders>
            <w:shd w:val="clear" w:color="auto" w:fill="auto"/>
            <w:hideMark/>
          </w:tcPr>
          <w:p w14:paraId="69E2D2CA" w14:textId="67E84C17" w:rsidR="00AA5098" w:rsidRPr="00A94449" w:rsidRDefault="00AA5098" w:rsidP="00A756E5">
            <w:pPr>
              <w:pStyle w:val="ListParagraph"/>
              <w:numPr>
                <w:ilvl w:val="0"/>
                <w:numId w:val="42"/>
              </w:numPr>
              <w:ind w:left="153" w:hanging="96"/>
              <w:textAlignment w:val="baseline"/>
              <w:rPr>
                <w:rFonts w:ascii="Open Sans" w:eastAsia="OpenSans" w:hAnsi="Open Sans" w:cs="Open Sans"/>
                <w:i/>
                <w:iCs/>
                <w:color w:val="0070C0"/>
                <w:sz w:val="20"/>
                <w:szCs w:val="20"/>
              </w:rPr>
            </w:pPr>
            <w:r w:rsidRPr="00A94449">
              <w:rPr>
                <w:rFonts w:ascii="Open Sans" w:eastAsia="OpenSans" w:hAnsi="Open Sans" w:cs="Open Sans"/>
                <w:i/>
                <w:iCs/>
                <w:color w:val="0070C0"/>
                <w:sz w:val="20"/>
                <w:szCs w:val="20"/>
              </w:rPr>
              <w:t>What strategies are students using to add/subtract (e.g., making friendly numbers, using doubles, decomposing, counting on or back)?</w:t>
            </w:r>
          </w:p>
          <w:p w14:paraId="28B687A5" w14:textId="32E1ECA6" w:rsidR="00AA5098" w:rsidRPr="00A94449" w:rsidRDefault="00AA5098" w:rsidP="00A756E5">
            <w:pPr>
              <w:pStyle w:val="ListParagraph"/>
              <w:numPr>
                <w:ilvl w:val="0"/>
                <w:numId w:val="42"/>
              </w:numPr>
              <w:ind w:left="153" w:hanging="96"/>
              <w:rPr>
                <w:rFonts w:ascii="Open Sans" w:eastAsia="OpenSans" w:hAnsi="Open Sans" w:cs="Open Sans"/>
                <w:i/>
                <w:iCs/>
                <w:color w:val="0070C0"/>
                <w:sz w:val="20"/>
                <w:szCs w:val="20"/>
              </w:rPr>
            </w:pPr>
            <w:r w:rsidRPr="00A94449">
              <w:rPr>
                <w:rFonts w:ascii="Open Sans" w:eastAsia="OpenSans" w:hAnsi="Open Sans" w:cs="Open Sans"/>
                <w:i/>
                <w:iCs/>
                <w:color w:val="0070C0"/>
                <w:sz w:val="20"/>
                <w:szCs w:val="20"/>
              </w:rPr>
              <w:t>Are students using estimation to help them decide if their answers are reasonable?</w:t>
            </w:r>
          </w:p>
          <w:p w14:paraId="4740C68B" w14:textId="7BFDA05C" w:rsidR="00AA5098" w:rsidRPr="00A94449" w:rsidRDefault="00AA5098" w:rsidP="00A756E5">
            <w:pPr>
              <w:pStyle w:val="ListParagraph"/>
              <w:numPr>
                <w:ilvl w:val="0"/>
                <w:numId w:val="42"/>
              </w:numPr>
              <w:ind w:left="153" w:hanging="96"/>
              <w:rPr>
                <w:rFonts w:ascii="Open Sans" w:eastAsia="OpenSans" w:hAnsi="Open Sans" w:cs="Open Sans"/>
                <w:i/>
                <w:iCs/>
                <w:color w:val="0070C0"/>
                <w:sz w:val="20"/>
                <w:szCs w:val="20"/>
              </w:rPr>
            </w:pPr>
            <w:r w:rsidRPr="00A94449">
              <w:rPr>
                <w:rFonts w:ascii="Open Sans" w:eastAsia="OpenSans" w:hAnsi="Open Sans" w:cs="Open Sans"/>
                <w:i/>
                <w:iCs/>
                <w:color w:val="0070C0"/>
                <w:sz w:val="20"/>
                <w:szCs w:val="20"/>
              </w:rPr>
              <w:t xml:space="preserve">Do students visualize a pathway from Start to </w:t>
            </w:r>
            <w:proofErr w:type="gramStart"/>
            <w:r w:rsidRPr="00A94449">
              <w:rPr>
                <w:rFonts w:ascii="Open Sans" w:eastAsia="OpenSans" w:hAnsi="Open Sans" w:cs="Open Sans"/>
                <w:i/>
                <w:iCs/>
                <w:color w:val="0070C0"/>
                <w:sz w:val="20"/>
                <w:szCs w:val="20"/>
              </w:rPr>
              <w:t>Finish</w:t>
            </w:r>
            <w:proofErr w:type="gramEnd"/>
            <w:r w:rsidRPr="00A94449">
              <w:rPr>
                <w:rFonts w:ascii="Open Sans" w:eastAsia="OpenSans" w:hAnsi="Open Sans" w:cs="Open Sans"/>
                <w:i/>
                <w:iCs/>
                <w:color w:val="0070C0"/>
                <w:sz w:val="20"/>
                <w:szCs w:val="20"/>
              </w:rPr>
              <w:t xml:space="preserve"> before they start, or do they work step by step? </w:t>
            </w:r>
          </w:p>
          <w:p w14:paraId="18486604" w14:textId="77777777" w:rsidR="00AA5098" w:rsidRPr="00A756E5" w:rsidRDefault="00AA5098" w:rsidP="00A756E5">
            <w:pPr>
              <w:pStyle w:val="ListParagraph"/>
              <w:numPr>
                <w:ilvl w:val="0"/>
                <w:numId w:val="42"/>
              </w:numPr>
              <w:ind w:left="153" w:hanging="96"/>
              <w:rPr>
                <w:rFonts w:ascii="Open Sans" w:eastAsia="OpenSans" w:hAnsi="Open Sans" w:cs="Open Sans"/>
                <w:i/>
                <w:iCs/>
                <w:color w:val="4472C4" w:themeColor="accent1"/>
                <w:sz w:val="20"/>
                <w:szCs w:val="20"/>
              </w:rPr>
            </w:pPr>
            <w:r w:rsidRPr="00A94449">
              <w:rPr>
                <w:rFonts w:ascii="Open Sans" w:eastAsia="OpenSans" w:hAnsi="Open Sans" w:cs="Open Sans"/>
                <w:i/>
                <w:iCs/>
                <w:color w:val="0070C0"/>
                <w:sz w:val="20"/>
                <w:szCs w:val="20"/>
              </w:rPr>
              <w:t>Are students using transformational language (e.g., slide, flip, turn) and directional language (e.g., up, down, left, right) in their codes?</w:t>
            </w:r>
          </w:p>
          <w:p w14:paraId="492F7743" w14:textId="77777777" w:rsidR="00A756E5" w:rsidRPr="00614A97" w:rsidRDefault="00A756E5" w:rsidP="00A756E5">
            <w:pPr>
              <w:pStyle w:val="ListParagraph"/>
              <w:numPr>
                <w:ilvl w:val="0"/>
                <w:numId w:val="42"/>
              </w:numPr>
              <w:ind w:left="153" w:hanging="96"/>
              <w:rPr>
                <w:rFonts w:ascii="Open Sans" w:eastAsia="OpenSans" w:hAnsi="Open Sans" w:cs="Open Sans"/>
                <w:i/>
                <w:iCs/>
                <w:color w:val="0070C0"/>
                <w:sz w:val="20"/>
                <w:szCs w:val="20"/>
              </w:rPr>
            </w:pPr>
            <w:r w:rsidRPr="00614A97">
              <w:rPr>
                <w:rFonts w:ascii="Open Sans" w:eastAsia="OpenSans" w:hAnsi="Open Sans" w:cs="Open Sans"/>
                <w:i/>
                <w:iCs/>
                <w:color w:val="0070C0"/>
                <w:sz w:val="20"/>
                <w:szCs w:val="20"/>
              </w:rPr>
              <w:t>How do students decide how to decompose a number?</w:t>
            </w:r>
          </w:p>
          <w:p w14:paraId="0E26263D" w14:textId="3CFF31D6" w:rsidR="00A756E5" w:rsidRPr="00A94449" w:rsidRDefault="00A756E5" w:rsidP="00A756E5">
            <w:pPr>
              <w:pStyle w:val="ListParagraph"/>
              <w:numPr>
                <w:ilvl w:val="0"/>
                <w:numId w:val="42"/>
              </w:numPr>
              <w:ind w:left="153" w:hanging="96"/>
              <w:rPr>
                <w:rFonts w:ascii="Open Sans" w:eastAsia="OpenSans" w:hAnsi="Open Sans" w:cs="Open Sans"/>
                <w:i/>
                <w:iCs/>
                <w:color w:val="4472C4" w:themeColor="accent1"/>
                <w:sz w:val="20"/>
                <w:szCs w:val="20"/>
              </w:rPr>
            </w:pPr>
            <w:r w:rsidRPr="00614A97">
              <w:rPr>
                <w:rFonts w:ascii="Open Sans" w:eastAsia="OpenSans" w:hAnsi="Open Sans" w:cs="Open Sans"/>
                <w:i/>
                <w:iCs/>
                <w:color w:val="0070C0"/>
                <w:sz w:val="20"/>
                <w:szCs w:val="20"/>
              </w:rPr>
              <w:t>Once students have decomposed a number, how do they find the sum (e.g., using a number line, using mental math, adding tens and then adding ones)?</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65860A8C" w14:textId="2994A0B9" w:rsidR="00AA5098" w:rsidRPr="00CC0D15" w:rsidRDefault="00AA5098" w:rsidP="00821174">
            <w:pPr>
              <w:ind w:left="57"/>
              <w:textAlignment w:val="baseline"/>
              <w:rPr>
                <w:rFonts w:ascii="Open Sans" w:eastAsia="OpenSans" w:hAnsi="Open Sans" w:cs="Open Sans"/>
                <w:sz w:val="20"/>
                <w:szCs w:val="20"/>
              </w:rPr>
            </w:pPr>
            <w:r w:rsidRPr="00CC0D15">
              <w:rPr>
                <w:rFonts w:ascii="Open Sans" w:eastAsia="OpenSans" w:hAnsi="Open Sans" w:cs="Open Sans"/>
                <w:sz w:val="20"/>
                <w:szCs w:val="20"/>
                <w:u w:val="single"/>
              </w:rPr>
              <w:t>Number Unit 5: Addition and Subtraction</w:t>
            </w:r>
          </w:p>
          <w:p w14:paraId="624F830F" w14:textId="1CA1F33F" w:rsidR="00AA5098" w:rsidRPr="00CC0D15" w:rsidRDefault="00AA5098" w:rsidP="00821174">
            <w:pPr>
              <w:ind w:left="57"/>
              <w:contextualSpacing/>
              <w:rPr>
                <w:rFonts w:ascii="Open Sans" w:eastAsia="OpenSans" w:hAnsi="Open Sans" w:cs="Open Sans"/>
                <w:sz w:val="20"/>
                <w:szCs w:val="20"/>
              </w:rPr>
            </w:pPr>
            <w:r w:rsidRPr="00CC0D15">
              <w:rPr>
                <w:rFonts w:ascii="Open Sans" w:eastAsia="OpenSans" w:hAnsi="Open Sans" w:cs="Open Sans"/>
                <w:sz w:val="20"/>
                <w:szCs w:val="20"/>
              </w:rPr>
              <w:t>20: Estimating Sums and Differences</w:t>
            </w:r>
          </w:p>
          <w:p w14:paraId="1F63CD5D" w14:textId="6F5A7374" w:rsidR="00AA5098" w:rsidRPr="00CC0D15" w:rsidRDefault="00AA5098" w:rsidP="00821174">
            <w:pPr>
              <w:ind w:left="57"/>
              <w:contextualSpacing/>
              <w:rPr>
                <w:rFonts w:ascii="Open Sans" w:eastAsia="OpenSans" w:hAnsi="Open Sans" w:cs="Open Sans"/>
                <w:sz w:val="20"/>
                <w:szCs w:val="20"/>
              </w:rPr>
            </w:pPr>
            <w:r w:rsidRPr="00CC0D15">
              <w:rPr>
                <w:rFonts w:ascii="Open Sans" w:eastAsia="OpenSans" w:hAnsi="Open Sans" w:cs="Open Sans"/>
                <w:sz w:val="20"/>
                <w:szCs w:val="20"/>
              </w:rPr>
              <w:t>22: Using Mental Math to Add and Subtract</w:t>
            </w:r>
          </w:p>
          <w:p w14:paraId="7C0C0E5E" w14:textId="75901545" w:rsidR="00AA5098" w:rsidRPr="00CC0D15" w:rsidRDefault="00AA5098" w:rsidP="00821174">
            <w:pPr>
              <w:ind w:left="57"/>
              <w:contextualSpacing/>
              <w:rPr>
                <w:rFonts w:ascii="Open Sans" w:eastAsia="OpenSans" w:hAnsi="Open Sans" w:cs="Open Sans"/>
                <w:sz w:val="20"/>
                <w:szCs w:val="20"/>
              </w:rPr>
            </w:pPr>
          </w:p>
          <w:p w14:paraId="338CF247" w14:textId="20B1B00F" w:rsidR="00AA5098" w:rsidRPr="001E4A97" w:rsidRDefault="178E704D" w:rsidP="00821174">
            <w:pPr>
              <w:ind w:left="57"/>
              <w:contextualSpacing/>
              <w:rPr>
                <w:rFonts w:ascii="Open Sans" w:eastAsia="OpenSans" w:hAnsi="Open Sans" w:cs="Open Sans"/>
                <w:sz w:val="20"/>
                <w:szCs w:val="20"/>
                <w:u w:val="single"/>
              </w:rPr>
            </w:pPr>
            <w:r w:rsidRPr="7270536D">
              <w:rPr>
                <w:rFonts w:ascii="Open Sans" w:eastAsia="OpenSans" w:hAnsi="Open Sans" w:cs="Open Sans"/>
                <w:sz w:val="20"/>
                <w:szCs w:val="20"/>
                <w:u w:val="single"/>
              </w:rPr>
              <w:t xml:space="preserve">Geometry Unit </w:t>
            </w:r>
            <w:r w:rsidR="2EC6819D" w:rsidRPr="7270536D">
              <w:rPr>
                <w:rFonts w:ascii="Open Sans" w:eastAsia="OpenSans" w:hAnsi="Open Sans" w:cs="Open Sans"/>
                <w:sz w:val="20"/>
                <w:szCs w:val="20"/>
                <w:u w:val="single"/>
              </w:rPr>
              <w:t>3</w:t>
            </w:r>
            <w:r w:rsidRPr="7270536D">
              <w:rPr>
                <w:rFonts w:ascii="Open Sans" w:eastAsia="OpenSans" w:hAnsi="Open Sans" w:cs="Open Sans"/>
                <w:sz w:val="20"/>
                <w:szCs w:val="20"/>
                <w:u w:val="single"/>
              </w:rPr>
              <w:t xml:space="preserve">: Mapping and </w:t>
            </w:r>
            <w:r w:rsidR="37F94DDA" w:rsidRPr="7270536D">
              <w:rPr>
                <w:rFonts w:ascii="Open Sans" w:eastAsia="OpenSans" w:hAnsi="Open Sans" w:cs="Open Sans"/>
                <w:sz w:val="20"/>
                <w:szCs w:val="20"/>
                <w:u w:val="single"/>
              </w:rPr>
              <w:t>Coding</w:t>
            </w:r>
          </w:p>
          <w:p w14:paraId="0739F89B" w14:textId="465792B1" w:rsidR="00AA5098" w:rsidRPr="00CC0D15" w:rsidRDefault="00AA5098" w:rsidP="00821174">
            <w:pPr>
              <w:ind w:left="57"/>
              <w:contextualSpacing/>
              <w:rPr>
                <w:rFonts w:ascii="Open Sans" w:eastAsia="OpenSans" w:hAnsi="Open Sans" w:cs="Open Sans"/>
                <w:sz w:val="20"/>
                <w:szCs w:val="20"/>
              </w:rPr>
            </w:pPr>
            <w:r w:rsidRPr="00CC0D15">
              <w:rPr>
                <w:rFonts w:ascii="Open Sans" w:eastAsia="OpenSans" w:hAnsi="Open Sans" w:cs="Open Sans"/>
                <w:sz w:val="20"/>
                <w:szCs w:val="20"/>
              </w:rPr>
              <w:t>1</w:t>
            </w:r>
            <w:r w:rsidR="001E4A97">
              <w:rPr>
                <w:rFonts w:ascii="Open Sans" w:eastAsia="OpenSans" w:hAnsi="Open Sans" w:cs="Open Sans"/>
                <w:sz w:val="20"/>
                <w:szCs w:val="20"/>
              </w:rPr>
              <w:t>4</w:t>
            </w:r>
            <w:r w:rsidRPr="00CC0D15">
              <w:rPr>
                <w:rFonts w:ascii="Open Sans" w:eastAsia="OpenSans" w:hAnsi="Open Sans" w:cs="Open Sans"/>
                <w:sz w:val="20"/>
                <w:szCs w:val="20"/>
              </w:rPr>
              <w:t>: Coding on a Grid</w:t>
            </w:r>
          </w:p>
          <w:p w14:paraId="52CA2660" w14:textId="2084D4BE" w:rsidR="00AA5098" w:rsidRPr="00CC0D15" w:rsidRDefault="00AA5098" w:rsidP="00821174">
            <w:pPr>
              <w:ind w:left="57"/>
              <w:contextualSpacing/>
              <w:rPr>
                <w:rFonts w:ascii="Open Sans" w:eastAsia="OpenSans" w:hAnsi="Open Sans" w:cs="Open Sans"/>
                <w:sz w:val="20"/>
                <w:szCs w:val="20"/>
              </w:rPr>
            </w:pPr>
            <w:r w:rsidRPr="00CC0D15">
              <w:rPr>
                <w:rFonts w:ascii="Open Sans" w:eastAsia="OpenSans" w:hAnsi="Open Sans" w:cs="Open Sans"/>
                <w:sz w:val="20"/>
                <w:szCs w:val="20"/>
              </w:rPr>
              <w:t>1</w:t>
            </w:r>
            <w:r w:rsidR="001E4A97">
              <w:rPr>
                <w:rFonts w:ascii="Open Sans" w:eastAsia="OpenSans" w:hAnsi="Open Sans" w:cs="Open Sans"/>
                <w:sz w:val="20"/>
                <w:szCs w:val="20"/>
              </w:rPr>
              <w:t>5</w:t>
            </w:r>
            <w:r w:rsidRPr="00CC0D15">
              <w:rPr>
                <w:rFonts w:ascii="Open Sans" w:eastAsia="OpenSans" w:hAnsi="Open Sans" w:cs="Open Sans"/>
                <w:sz w:val="20"/>
                <w:szCs w:val="20"/>
              </w:rPr>
              <w:t>: Exploring Loops in Coding</w:t>
            </w:r>
          </w:p>
          <w:p w14:paraId="73468FB6" w14:textId="77777777" w:rsidR="00AA5098" w:rsidRPr="00CC0D15" w:rsidRDefault="00AA5098" w:rsidP="00821174">
            <w:pPr>
              <w:ind w:left="57"/>
              <w:contextualSpacing/>
              <w:rPr>
                <w:rFonts w:ascii="Open Sans" w:eastAsia="OpenSans" w:hAnsi="Open Sans" w:cs="Open Sans"/>
                <w:sz w:val="20"/>
                <w:szCs w:val="20"/>
              </w:rPr>
            </w:pPr>
          </w:p>
          <w:p w14:paraId="75043C63" w14:textId="6E72224F" w:rsidR="00AA5098" w:rsidRPr="00CC0D15" w:rsidRDefault="00AA5098" w:rsidP="00821174">
            <w:pPr>
              <w:ind w:left="57"/>
              <w:contextualSpacing/>
              <w:rPr>
                <w:rFonts w:ascii="Open Sans" w:eastAsia="OpenSans" w:hAnsi="Open Sans" w:cs="Open Sans"/>
                <w:sz w:val="20"/>
                <w:szCs w:val="20"/>
              </w:rPr>
            </w:pPr>
            <w:r w:rsidRPr="00CC0D15">
              <w:rPr>
                <w:rFonts w:ascii="Open Sans" w:eastAsia="OpenSans" w:hAnsi="Open Sans" w:cs="Open Sans"/>
                <w:sz w:val="20"/>
                <w:szCs w:val="20"/>
                <w:u w:val="single"/>
              </w:rPr>
              <w:t>Data Management and Probability Unit 1: Data Management</w:t>
            </w:r>
            <w:r w:rsidRPr="00CC0D15">
              <w:rPr>
                <w:rFonts w:ascii="Open Sans" w:eastAsia="OpenSans" w:hAnsi="Open Sans" w:cs="Open Sans"/>
                <w:sz w:val="20"/>
                <w:szCs w:val="20"/>
              </w:rPr>
              <w:t xml:space="preserve"> </w:t>
            </w:r>
          </w:p>
          <w:p w14:paraId="3E8DAB29" w14:textId="5B63D9D9" w:rsidR="00AA5098" w:rsidRPr="00CC0D15" w:rsidRDefault="00AA5098" w:rsidP="00821174">
            <w:pPr>
              <w:ind w:left="57"/>
              <w:contextualSpacing/>
              <w:rPr>
                <w:rFonts w:ascii="Open Sans" w:eastAsia="OpenSans" w:hAnsi="Open Sans" w:cs="Open Sans"/>
                <w:sz w:val="20"/>
                <w:szCs w:val="20"/>
              </w:rPr>
            </w:pPr>
            <w:r w:rsidRPr="00CC0D15">
              <w:rPr>
                <w:rFonts w:ascii="Open Sans" w:eastAsia="OpenSans" w:hAnsi="Open Sans" w:cs="Open Sans"/>
                <w:sz w:val="20"/>
                <w:szCs w:val="20"/>
              </w:rPr>
              <w:t>1: Sorting People and Things</w:t>
            </w:r>
          </w:p>
          <w:p w14:paraId="5BEC0DD9" w14:textId="09FEEEFB" w:rsidR="00AA5098" w:rsidRPr="00CC0D15" w:rsidRDefault="001E4A97" w:rsidP="00821174">
            <w:pPr>
              <w:ind w:left="57"/>
              <w:contextualSpacing/>
              <w:rPr>
                <w:rFonts w:ascii="Open Sans" w:eastAsia="OpenSans" w:hAnsi="Open Sans" w:cs="Open Sans"/>
                <w:sz w:val="20"/>
                <w:szCs w:val="20"/>
              </w:rPr>
            </w:pPr>
            <w:r>
              <w:rPr>
                <w:rFonts w:ascii="Open Sans" w:eastAsia="OpenSans" w:hAnsi="Open Sans" w:cs="Open Sans"/>
                <w:sz w:val="20"/>
                <w:szCs w:val="20"/>
              </w:rPr>
              <w:t>3</w:t>
            </w:r>
            <w:r w:rsidR="00AA5098" w:rsidRPr="00CC0D15">
              <w:rPr>
                <w:rFonts w:ascii="Open Sans" w:eastAsia="OpenSans" w:hAnsi="Open Sans" w:cs="Open Sans"/>
                <w:sz w:val="20"/>
                <w:szCs w:val="20"/>
              </w:rPr>
              <w:t xml:space="preserve">: Collecting </w:t>
            </w:r>
            <w:r>
              <w:rPr>
                <w:rFonts w:ascii="Open Sans" w:eastAsia="OpenSans" w:hAnsi="Open Sans" w:cs="Open Sans"/>
                <w:sz w:val="20"/>
                <w:szCs w:val="20"/>
              </w:rPr>
              <w:t>&amp;</w:t>
            </w:r>
            <w:r w:rsidR="00AA5098" w:rsidRPr="00CC0D15">
              <w:rPr>
                <w:rFonts w:ascii="Open Sans" w:eastAsia="OpenSans" w:hAnsi="Open Sans" w:cs="Open Sans"/>
                <w:sz w:val="20"/>
                <w:szCs w:val="20"/>
              </w:rPr>
              <w:t xml:space="preserve"> </w:t>
            </w:r>
            <w:r>
              <w:rPr>
                <w:rFonts w:ascii="Open Sans" w:eastAsia="OpenSans" w:hAnsi="Open Sans" w:cs="Open Sans"/>
                <w:sz w:val="20"/>
                <w:szCs w:val="20"/>
              </w:rPr>
              <w:t>O</w:t>
            </w:r>
            <w:r w:rsidR="00AA5098" w:rsidRPr="00CC0D15">
              <w:rPr>
                <w:rFonts w:ascii="Open Sans" w:eastAsia="OpenSans" w:hAnsi="Open Sans" w:cs="Open Sans"/>
                <w:sz w:val="20"/>
                <w:szCs w:val="20"/>
              </w:rPr>
              <w:t>rganizing Data</w:t>
            </w:r>
          </w:p>
          <w:p w14:paraId="25D7AF9E" w14:textId="217B97F0" w:rsidR="00AA5098" w:rsidRPr="00C44954" w:rsidRDefault="001E4A97" w:rsidP="00C44954">
            <w:pPr>
              <w:ind w:left="57"/>
              <w:contextualSpacing/>
              <w:rPr>
                <w:rFonts w:ascii="Open Sans" w:eastAsia="OpenSans" w:hAnsi="Open Sans" w:cs="Open Sans"/>
                <w:sz w:val="20"/>
                <w:szCs w:val="20"/>
                <w:u w:val="single"/>
              </w:rPr>
            </w:pPr>
            <w:r w:rsidRPr="001E4A97">
              <w:rPr>
                <w:rFonts w:ascii="Open Sans" w:eastAsia="OpenSans" w:hAnsi="Open Sans" w:cs="Open Sans"/>
                <w:b/>
                <w:bCs/>
                <w:i/>
                <w:iCs/>
                <w:sz w:val="20"/>
                <w:szCs w:val="20"/>
              </w:rPr>
              <w:t>6</w:t>
            </w:r>
            <w:r w:rsidR="00AA5098" w:rsidRPr="001E4A97">
              <w:rPr>
                <w:rFonts w:ascii="Open Sans" w:eastAsia="OpenSans" w:hAnsi="Open Sans" w:cs="Open Sans"/>
                <w:b/>
                <w:bCs/>
                <w:i/>
                <w:iCs/>
                <w:sz w:val="20"/>
                <w:szCs w:val="20"/>
              </w:rPr>
              <w:t>: Consolidation</w:t>
            </w:r>
            <w:r>
              <w:rPr>
                <w:rFonts w:ascii="Open Sans" w:eastAsia="OpenSans" w:hAnsi="Open Sans" w:cs="Open Sans"/>
                <w:b/>
                <w:bCs/>
                <w:i/>
                <w:iCs/>
                <w:sz w:val="20"/>
                <w:szCs w:val="20"/>
              </w:rPr>
              <w:t xml:space="preserve"> (Data Management)</w:t>
            </w:r>
          </w:p>
        </w:tc>
      </w:tr>
      <w:tr w:rsidR="00064AB2" w:rsidRPr="00064AB2" w14:paraId="4009B5A3" w14:textId="77777777" w:rsidTr="7270536D">
        <w:tc>
          <w:tcPr>
            <w:tcW w:w="1295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17E2977" w14:textId="2A10CE56" w:rsidR="00064AB2" w:rsidRPr="00CC0D15" w:rsidRDefault="00064AB2" w:rsidP="001A67E8">
            <w:pPr>
              <w:jc w:val="center"/>
              <w:textAlignment w:val="baseline"/>
              <w:rPr>
                <w:rFonts w:ascii="Open Sans" w:eastAsia="OpenSans" w:hAnsi="Open Sans" w:cs="Open Sans"/>
                <w:b/>
                <w:bCs/>
                <w:sz w:val="20"/>
                <w:szCs w:val="20"/>
              </w:rPr>
            </w:pPr>
            <w:r w:rsidRPr="00CC0D15">
              <w:rPr>
                <w:rFonts w:ascii="Open Sans" w:eastAsia="OpenSans" w:hAnsi="Open Sans" w:cs="Open Sans"/>
                <w:b/>
                <w:bCs/>
                <w:i/>
                <w:iCs/>
                <w:color w:val="000000" w:themeColor="text1"/>
                <w:sz w:val="20"/>
                <w:szCs w:val="20"/>
              </w:rPr>
              <w:t>Reflection:</w:t>
            </w:r>
            <w:r w:rsidRPr="00CC0D15">
              <w:rPr>
                <w:rFonts w:ascii="Open Sans" w:eastAsia="OpenSans" w:hAnsi="Open Sans" w:cs="Open Sans"/>
                <w:color w:val="000000" w:themeColor="text1"/>
                <w:sz w:val="20"/>
                <w:szCs w:val="20"/>
              </w:rPr>
              <w:t> </w:t>
            </w:r>
            <w:r w:rsidR="0CF54602" w:rsidRPr="00CC0D15">
              <w:rPr>
                <w:rFonts w:ascii="Open Sans" w:eastAsia="OpenSans" w:hAnsi="Open Sans" w:cs="Open Sans"/>
                <w:i/>
                <w:iCs/>
                <w:sz w:val="20"/>
                <w:szCs w:val="20"/>
              </w:rPr>
              <w:t>What are different ways to get there?</w:t>
            </w:r>
          </w:p>
        </w:tc>
      </w:tr>
    </w:tbl>
    <w:p w14:paraId="3C5EF17D" w14:textId="4F8A0E46" w:rsidR="00064AB2" w:rsidRDefault="00064AB2">
      <w:r>
        <w:br w:type="page"/>
      </w:r>
    </w:p>
    <w:tbl>
      <w:tblPr>
        <w:tblW w:w="129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4082"/>
        <w:gridCol w:w="3463"/>
        <w:gridCol w:w="5388"/>
      </w:tblGrid>
      <w:tr w:rsidR="00064AB2" w:rsidRPr="00064AB2" w14:paraId="182857C2" w14:textId="77777777" w:rsidTr="2ADA6123">
        <w:tc>
          <w:tcPr>
            <w:tcW w:w="409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A6D8ACB" w14:textId="66CBE9E8" w:rsidR="00064AB2" w:rsidRPr="00231551" w:rsidRDefault="00064AB2" w:rsidP="7D96866F">
            <w:pPr>
              <w:jc w:val="center"/>
              <w:textAlignment w:val="baseline"/>
              <w:rPr>
                <w:rFonts w:ascii="Open Sans" w:eastAsia="OpenSans" w:hAnsi="Open Sans" w:cs="Open Sans"/>
                <w:sz w:val="20"/>
                <w:szCs w:val="20"/>
              </w:rPr>
            </w:pPr>
            <w:r w:rsidRPr="00231551">
              <w:rPr>
                <w:rFonts w:ascii="Open Sans" w:eastAsia="OpenSans" w:hAnsi="Open Sans" w:cs="Open Sans"/>
                <w:b/>
                <w:bCs/>
                <w:color w:val="000000" w:themeColor="text1"/>
                <w:sz w:val="20"/>
                <w:szCs w:val="20"/>
              </w:rPr>
              <w:lastRenderedPageBreak/>
              <w:t>Ontario Ministry Long Range Plan</w:t>
            </w:r>
          </w:p>
        </w:tc>
        <w:tc>
          <w:tcPr>
            <w:tcW w:w="8851"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77254B5" w14:textId="28C7E1B5" w:rsidR="00064AB2" w:rsidRPr="00231551" w:rsidRDefault="00064AB2" w:rsidP="7D96866F">
            <w:pPr>
              <w:jc w:val="center"/>
              <w:textAlignment w:val="baseline"/>
              <w:rPr>
                <w:rFonts w:ascii="Open Sans" w:eastAsia="OpenSans" w:hAnsi="Open Sans" w:cs="Open Sans"/>
                <w:sz w:val="20"/>
                <w:szCs w:val="20"/>
              </w:rPr>
            </w:pPr>
            <w:r w:rsidRPr="00231551">
              <w:rPr>
                <w:rFonts w:ascii="Open Sans" w:eastAsia="OpenSans" w:hAnsi="Open Sans" w:cs="Open Sans"/>
                <w:b/>
                <w:bCs/>
                <w:color w:val="000000" w:themeColor="text1"/>
                <w:sz w:val="20"/>
                <w:szCs w:val="20"/>
              </w:rPr>
              <w:t>Pearson </w:t>
            </w:r>
            <w:proofErr w:type="spellStart"/>
            <w:r w:rsidRPr="00231551">
              <w:rPr>
                <w:rFonts w:ascii="Open Sans" w:eastAsia="OpenSans" w:hAnsi="Open Sans" w:cs="Open Sans"/>
                <w:b/>
                <w:bCs/>
                <w:i/>
                <w:iCs/>
                <w:color w:val="000000" w:themeColor="text1"/>
                <w:sz w:val="20"/>
                <w:szCs w:val="20"/>
              </w:rPr>
              <w:t>Mathology</w:t>
            </w:r>
            <w:proofErr w:type="spellEnd"/>
          </w:p>
        </w:tc>
      </w:tr>
      <w:tr w:rsidR="00064AB2" w:rsidRPr="00064AB2" w14:paraId="01DBBE18" w14:textId="77777777" w:rsidTr="2ADA6123">
        <w:tc>
          <w:tcPr>
            <w:tcW w:w="4099"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5D97E6F" w14:textId="07D1C1DB" w:rsidR="00064AB2" w:rsidRPr="00231551" w:rsidRDefault="0E5ADD80" w:rsidP="00231551">
            <w:pPr>
              <w:contextualSpacing/>
              <w:jc w:val="center"/>
              <w:rPr>
                <w:rFonts w:ascii="Open Sans" w:eastAsia="OpenSans" w:hAnsi="Open Sans" w:cs="Open Sans"/>
                <w:b/>
                <w:bCs/>
                <w:sz w:val="20"/>
                <w:szCs w:val="20"/>
              </w:rPr>
            </w:pPr>
            <w:r w:rsidRPr="00231551">
              <w:rPr>
                <w:rFonts w:ascii="Open Sans" w:eastAsia="OpenSans" w:hAnsi="Open Sans" w:cs="Open Sans"/>
                <w:b/>
                <w:bCs/>
                <w:sz w:val="20"/>
                <w:szCs w:val="20"/>
              </w:rPr>
              <w:t>How can we share things equally?</w:t>
            </w:r>
          </w:p>
        </w:tc>
        <w:tc>
          <w:tcPr>
            <w:tcW w:w="885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3D4392D" w14:textId="77777777" w:rsidR="00064AB2" w:rsidRPr="00231551" w:rsidRDefault="00064AB2" w:rsidP="7D96866F">
            <w:pPr>
              <w:jc w:val="center"/>
              <w:textAlignment w:val="baseline"/>
              <w:rPr>
                <w:rFonts w:ascii="Open Sans" w:eastAsia="OpenSans" w:hAnsi="Open Sans" w:cs="Open Sans"/>
                <w:sz w:val="20"/>
                <w:szCs w:val="20"/>
              </w:rPr>
            </w:pPr>
            <w:r w:rsidRPr="00231551">
              <w:rPr>
                <w:rFonts w:ascii="Open Sans" w:eastAsia="OpenSans" w:hAnsi="Open Sans" w:cs="Open Sans"/>
                <w:b/>
                <w:bCs/>
                <w:color w:val="000000" w:themeColor="text1"/>
                <w:sz w:val="20"/>
                <w:szCs w:val="20"/>
              </w:rPr>
              <w:t>Big Ideas</w:t>
            </w:r>
            <w:r w:rsidRPr="00231551">
              <w:rPr>
                <w:rFonts w:ascii="Open Sans" w:eastAsia="OpenSans" w:hAnsi="Open Sans" w:cs="Open Sans"/>
                <w:color w:val="000000" w:themeColor="text1"/>
                <w:sz w:val="20"/>
                <w:szCs w:val="20"/>
              </w:rPr>
              <w:t> </w:t>
            </w:r>
          </w:p>
          <w:p w14:paraId="43F7F038" w14:textId="254BA399" w:rsidR="00455712" w:rsidRPr="00231551" w:rsidRDefault="128B0A84" w:rsidP="00231551">
            <w:pPr>
              <w:pStyle w:val="ListParagraph"/>
              <w:numPr>
                <w:ilvl w:val="0"/>
                <w:numId w:val="44"/>
              </w:numPr>
              <w:ind w:left="210" w:hanging="153"/>
              <w:rPr>
                <w:rFonts w:ascii="Open Sans" w:eastAsia="OpenSans" w:hAnsi="Open Sans" w:cs="Open Sans"/>
                <w:b/>
                <w:bCs/>
                <w:sz w:val="20"/>
                <w:szCs w:val="20"/>
              </w:rPr>
            </w:pPr>
            <w:r w:rsidRPr="00231551">
              <w:rPr>
                <w:rFonts w:ascii="Open Sans" w:eastAsia="OpenSans" w:hAnsi="Open Sans" w:cs="Open Sans"/>
                <w:b/>
                <w:bCs/>
                <w:sz w:val="20"/>
                <w:szCs w:val="20"/>
              </w:rPr>
              <w:t>Quantities and numbers can be grouped by or partitioned into equal</w:t>
            </w:r>
            <w:r w:rsidR="00231551">
              <w:rPr>
                <w:rFonts w:ascii="Open Sans" w:eastAsia="OpenSans" w:hAnsi="Open Sans" w:cs="Open Sans"/>
                <w:b/>
                <w:bCs/>
                <w:sz w:val="20"/>
                <w:szCs w:val="20"/>
              </w:rPr>
              <w:t>-</w:t>
            </w:r>
            <w:r w:rsidRPr="00231551">
              <w:rPr>
                <w:rFonts w:ascii="Open Sans" w:eastAsia="OpenSans" w:hAnsi="Open Sans" w:cs="Open Sans"/>
                <w:b/>
                <w:bCs/>
                <w:sz w:val="20"/>
                <w:szCs w:val="20"/>
              </w:rPr>
              <w:t>sized units</w:t>
            </w:r>
            <w:r w:rsidR="4997E623" w:rsidRPr="00231551">
              <w:rPr>
                <w:rFonts w:ascii="Open Sans" w:eastAsia="OpenSans" w:hAnsi="Open Sans" w:cs="Open Sans"/>
                <w:b/>
                <w:bCs/>
                <w:sz w:val="20"/>
                <w:szCs w:val="20"/>
              </w:rPr>
              <w:t>.</w:t>
            </w:r>
          </w:p>
          <w:p w14:paraId="0C0344FB" w14:textId="5CD0EF3D" w:rsidR="6DAED934" w:rsidRPr="00231551" w:rsidRDefault="4997E623" w:rsidP="00231551">
            <w:pPr>
              <w:pStyle w:val="ListParagraph"/>
              <w:numPr>
                <w:ilvl w:val="0"/>
                <w:numId w:val="44"/>
              </w:numPr>
              <w:ind w:left="210" w:hanging="153"/>
              <w:rPr>
                <w:rFonts w:ascii="Open Sans" w:eastAsia="OpenSans" w:hAnsi="Open Sans" w:cs="Open Sans"/>
                <w:b/>
                <w:bCs/>
                <w:sz w:val="20"/>
                <w:szCs w:val="20"/>
              </w:rPr>
            </w:pPr>
            <w:r w:rsidRPr="00231551">
              <w:rPr>
                <w:rFonts w:ascii="Open Sans" w:eastAsia="OpenSans" w:hAnsi="Open Sans" w:cs="Open Sans"/>
                <w:b/>
                <w:bCs/>
                <w:sz w:val="20"/>
                <w:szCs w:val="20"/>
              </w:rPr>
              <w:t>Quantities and numbers can be grouped by, and partitioned into, units to determine how many or how much.</w:t>
            </w:r>
          </w:p>
          <w:p w14:paraId="1AA9DEF9" w14:textId="21E4D9A2" w:rsidR="00064AB2" w:rsidRPr="00231551" w:rsidRDefault="6EC4D99B" w:rsidP="00231551">
            <w:pPr>
              <w:pStyle w:val="ListParagraph"/>
              <w:numPr>
                <w:ilvl w:val="0"/>
                <w:numId w:val="44"/>
              </w:numPr>
              <w:ind w:left="210" w:hanging="153"/>
              <w:rPr>
                <w:rFonts w:ascii="Open Sans" w:eastAsia="OpenSans" w:hAnsi="Open Sans" w:cs="Open Sans"/>
                <w:sz w:val="20"/>
                <w:szCs w:val="20"/>
              </w:rPr>
            </w:pPr>
            <w:r w:rsidRPr="00231551">
              <w:rPr>
                <w:rFonts w:ascii="Open Sans" w:eastAsia="OpenSans" w:hAnsi="Open Sans" w:cs="Open Sans"/>
                <w:b/>
                <w:bCs/>
                <w:sz w:val="20"/>
                <w:szCs w:val="20"/>
              </w:rPr>
              <w:t>Patterns and relations can be represented with symbols, equations, and expressions.</w:t>
            </w:r>
          </w:p>
        </w:tc>
      </w:tr>
      <w:tr w:rsidR="00DD5B1D" w:rsidRPr="00064AB2" w14:paraId="601A4F46" w14:textId="77777777" w:rsidTr="2ADA6123">
        <w:tc>
          <w:tcPr>
            <w:tcW w:w="12950" w:type="dxa"/>
            <w:gridSpan w:val="4"/>
            <w:tcBorders>
              <w:top w:val="single" w:sz="4" w:space="0" w:color="auto"/>
              <w:left w:val="single" w:sz="4" w:space="0" w:color="auto"/>
              <w:bottom w:val="single" w:sz="4" w:space="0" w:color="auto"/>
              <w:right w:val="single" w:sz="4" w:space="0" w:color="auto"/>
            </w:tcBorders>
            <w:shd w:val="clear" w:color="auto" w:fill="auto"/>
          </w:tcPr>
          <w:p w14:paraId="28159C4F" w14:textId="2D6751B9" w:rsidR="00DD5B1D" w:rsidRPr="00DD5B1D" w:rsidRDefault="00DD5B1D" w:rsidP="00DD5B1D">
            <w:pPr>
              <w:ind w:left="57"/>
              <w:textAlignment w:val="baseline"/>
              <w:rPr>
                <w:rFonts w:ascii="Open Sans" w:eastAsia="OpenSans" w:hAnsi="Open Sans" w:cs="Open Sans"/>
                <w:color w:val="000000" w:themeColor="text1"/>
                <w:sz w:val="20"/>
                <w:szCs w:val="20"/>
              </w:rPr>
            </w:pPr>
            <w:r>
              <w:rPr>
                <w:rFonts w:ascii="Open Sans" w:eastAsia="OpenSans" w:hAnsi="Open Sans" w:cs="Open Sans"/>
                <w:b/>
                <w:bCs/>
                <w:color w:val="000000" w:themeColor="text1"/>
                <w:sz w:val="20"/>
                <w:szCs w:val="20"/>
              </w:rPr>
              <w:t xml:space="preserve">Time: </w:t>
            </w:r>
            <w:r>
              <w:rPr>
                <w:rFonts w:ascii="Open Sans" w:eastAsia="OpenSans" w:hAnsi="Open Sans" w:cs="Open Sans"/>
                <w:color w:val="000000" w:themeColor="text1"/>
                <w:sz w:val="20"/>
                <w:szCs w:val="20"/>
              </w:rPr>
              <w:t>May</w:t>
            </w:r>
          </w:p>
        </w:tc>
      </w:tr>
      <w:tr w:rsidR="00574177" w:rsidRPr="00064AB2" w14:paraId="5AD5E862" w14:textId="77777777" w:rsidTr="2ADA6123">
        <w:tc>
          <w:tcPr>
            <w:tcW w:w="4099" w:type="dxa"/>
            <w:gridSpan w:val="2"/>
            <w:tcBorders>
              <w:top w:val="single" w:sz="4" w:space="0" w:color="auto"/>
              <w:left w:val="single" w:sz="4" w:space="0" w:color="auto"/>
              <w:bottom w:val="single" w:sz="4" w:space="0" w:color="auto"/>
              <w:right w:val="single" w:sz="4" w:space="0" w:color="auto"/>
            </w:tcBorders>
            <w:shd w:val="clear" w:color="auto" w:fill="CA99C6"/>
          </w:tcPr>
          <w:p w14:paraId="3767A2D1" w14:textId="55793EB5" w:rsidR="00574177" w:rsidRPr="00231551" w:rsidRDefault="00574177" w:rsidP="00231551">
            <w:pPr>
              <w:jc w:val="center"/>
              <w:textAlignment w:val="baseline"/>
              <w:rPr>
                <w:rFonts w:ascii="Open Sans" w:eastAsia="OpenSans" w:hAnsi="Open Sans" w:cs="Open Sans"/>
                <w:sz w:val="20"/>
                <w:szCs w:val="20"/>
              </w:rPr>
            </w:pPr>
            <w:r w:rsidRPr="00231551">
              <w:rPr>
                <w:rFonts w:ascii="Open Sans" w:eastAsia="OpenSans" w:hAnsi="Open Sans" w:cs="Open Sans"/>
                <w:b/>
                <w:bCs/>
                <w:color w:val="000000" w:themeColor="text1"/>
                <w:sz w:val="20"/>
                <w:szCs w:val="20"/>
              </w:rPr>
              <w:t>Questions and Expectations</w:t>
            </w:r>
          </w:p>
        </w:tc>
        <w:tc>
          <w:tcPr>
            <w:tcW w:w="3463" w:type="dxa"/>
            <w:tcBorders>
              <w:top w:val="single" w:sz="4" w:space="0" w:color="auto"/>
              <w:left w:val="single" w:sz="4" w:space="0" w:color="auto"/>
              <w:bottom w:val="single" w:sz="4" w:space="0" w:color="auto"/>
              <w:right w:val="single" w:sz="4" w:space="0" w:color="auto"/>
            </w:tcBorders>
            <w:shd w:val="clear" w:color="auto" w:fill="CA99C6"/>
            <w:hideMark/>
          </w:tcPr>
          <w:p w14:paraId="1DDDFA61" w14:textId="27677B19" w:rsidR="00574177" w:rsidRPr="00231551" w:rsidRDefault="00574177" w:rsidP="7D96866F">
            <w:pPr>
              <w:jc w:val="center"/>
              <w:textAlignment w:val="baseline"/>
              <w:rPr>
                <w:rFonts w:ascii="Open Sans" w:eastAsia="OpenSans" w:hAnsi="Open Sans" w:cs="Open Sans"/>
                <w:sz w:val="20"/>
                <w:szCs w:val="20"/>
              </w:rPr>
            </w:pPr>
            <w:r w:rsidRPr="00231551">
              <w:rPr>
                <w:rFonts w:ascii="Open Sans" w:eastAsia="OpenSans" w:hAnsi="Open Sans" w:cs="Open Sans"/>
                <w:b/>
                <w:bCs/>
                <w:color w:val="000000" w:themeColor="text1"/>
                <w:sz w:val="20"/>
                <w:szCs w:val="20"/>
              </w:rPr>
              <w:t>What to Look For</w:t>
            </w:r>
          </w:p>
        </w:tc>
        <w:tc>
          <w:tcPr>
            <w:tcW w:w="5388" w:type="dxa"/>
            <w:tcBorders>
              <w:top w:val="single" w:sz="4" w:space="0" w:color="auto"/>
              <w:left w:val="single" w:sz="4" w:space="0" w:color="auto"/>
              <w:bottom w:val="single" w:sz="4" w:space="0" w:color="auto"/>
              <w:right w:val="single" w:sz="4" w:space="0" w:color="auto"/>
            </w:tcBorders>
            <w:shd w:val="clear" w:color="auto" w:fill="CA99C6"/>
            <w:hideMark/>
          </w:tcPr>
          <w:p w14:paraId="67DB1588" w14:textId="47EA43A6" w:rsidR="00574177" w:rsidRPr="00231551" w:rsidRDefault="00574177" w:rsidP="7D96866F">
            <w:pPr>
              <w:jc w:val="center"/>
              <w:textAlignment w:val="baseline"/>
              <w:rPr>
                <w:rFonts w:ascii="Open Sans" w:eastAsia="OpenSans" w:hAnsi="Open Sans" w:cs="Open Sans"/>
                <w:sz w:val="20"/>
                <w:szCs w:val="20"/>
              </w:rPr>
            </w:pPr>
            <w:r w:rsidRPr="00231551">
              <w:rPr>
                <w:rFonts w:ascii="Open Sans" w:eastAsia="OpenSans" w:hAnsi="Open Sans" w:cs="Open Sans"/>
                <w:b/>
                <w:bCs/>
                <w:color w:val="000000" w:themeColor="text1"/>
                <w:sz w:val="20"/>
                <w:szCs w:val="20"/>
              </w:rPr>
              <w:t>Little Books/Activity</w:t>
            </w:r>
          </w:p>
        </w:tc>
      </w:tr>
      <w:tr w:rsidR="00574177" w:rsidRPr="00064AB2" w14:paraId="059F762D" w14:textId="77777777" w:rsidTr="2ADA6123">
        <w:tc>
          <w:tcPr>
            <w:tcW w:w="4099" w:type="dxa"/>
            <w:gridSpan w:val="2"/>
            <w:tcBorders>
              <w:top w:val="single" w:sz="4" w:space="0" w:color="auto"/>
              <w:left w:val="single" w:sz="4" w:space="0" w:color="auto"/>
              <w:bottom w:val="single" w:sz="4" w:space="0" w:color="auto"/>
              <w:right w:val="single" w:sz="4" w:space="0" w:color="auto"/>
            </w:tcBorders>
            <w:shd w:val="clear" w:color="auto" w:fill="auto"/>
          </w:tcPr>
          <w:p w14:paraId="61E8FFA0" w14:textId="77777777" w:rsidR="00574177" w:rsidRPr="00231551" w:rsidRDefault="00574177" w:rsidP="7D96866F">
            <w:pPr>
              <w:textAlignment w:val="baseline"/>
              <w:rPr>
                <w:rFonts w:ascii="Open Sans" w:eastAsia="OpenSans" w:hAnsi="Open Sans" w:cs="Open Sans"/>
                <w:sz w:val="20"/>
                <w:szCs w:val="20"/>
              </w:rPr>
            </w:pPr>
            <w:r w:rsidRPr="00231551">
              <w:rPr>
                <w:rFonts w:ascii="Open Sans" w:eastAsia="OpenSans" w:hAnsi="Open Sans" w:cs="Open Sans"/>
                <w:color w:val="000000" w:themeColor="text1"/>
                <w:sz w:val="20"/>
                <w:szCs w:val="20"/>
              </w:rPr>
              <w:t> </w:t>
            </w:r>
          </w:p>
        </w:tc>
        <w:tc>
          <w:tcPr>
            <w:tcW w:w="3463" w:type="dxa"/>
            <w:tcBorders>
              <w:top w:val="single" w:sz="4" w:space="0" w:color="auto"/>
              <w:left w:val="single" w:sz="4" w:space="0" w:color="auto"/>
              <w:bottom w:val="single" w:sz="4" w:space="0" w:color="auto"/>
              <w:right w:val="single" w:sz="4" w:space="0" w:color="auto"/>
            </w:tcBorders>
            <w:shd w:val="clear" w:color="auto" w:fill="auto"/>
            <w:hideMark/>
          </w:tcPr>
          <w:p w14:paraId="42A381AE" w14:textId="77777777" w:rsidR="00574177" w:rsidRPr="00231551" w:rsidRDefault="00574177" w:rsidP="7D96866F">
            <w:pPr>
              <w:textAlignment w:val="baseline"/>
              <w:rPr>
                <w:rFonts w:ascii="Open Sans" w:eastAsia="OpenSans" w:hAnsi="Open Sans" w:cs="Open Sans"/>
                <w:sz w:val="20"/>
                <w:szCs w:val="20"/>
              </w:rPr>
            </w:pPr>
            <w:r w:rsidRPr="00231551">
              <w:rPr>
                <w:rFonts w:ascii="Open Sans" w:eastAsia="OpenSans" w:hAnsi="Open Sans" w:cs="Open Sans"/>
                <w:color w:val="000000" w:themeColor="text1"/>
                <w:sz w:val="20"/>
                <w:szCs w:val="20"/>
              </w:rPr>
              <w:t> </w:t>
            </w:r>
          </w:p>
        </w:tc>
        <w:tc>
          <w:tcPr>
            <w:tcW w:w="5388" w:type="dxa"/>
            <w:tcBorders>
              <w:top w:val="single" w:sz="4" w:space="0" w:color="auto"/>
              <w:left w:val="single" w:sz="4" w:space="0" w:color="auto"/>
              <w:bottom w:val="single" w:sz="4" w:space="0" w:color="auto"/>
              <w:right w:val="single" w:sz="4" w:space="0" w:color="auto"/>
            </w:tcBorders>
            <w:shd w:val="clear" w:color="auto" w:fill="auto"/>
            <w:hideMark/>
          </w:tcPr>
          <w:p w14:paraId="45CF3BA5" w14:textId="77777777" w:rsidR="00574177" w:rsidRPr="00231551" w:rsidRDefault="00574177" w:rsidP="00574177">
            <w:pPr>
              <w:ind w:left="57"/>
              <w:contextualSpacing/>
              <w:rPr>
                <w:rFonts w:ascii="Open Sans" w:eastAsia="OpenSans" w:hAnsi="Open Sans" w:cs="Open Sans"/>
                <w:sz w:val="20"/>
                <w:szCs w:val="20"/>
                <w:u w:val="single"/>
              </w:rPr>
            </w:pPr>
            <w:r w:rsidRPr="00231551">
              <w:rPr>
                <w:rFonts w:ascii="Open Sans" w:eastAsia="OpenSans" w:hAnsi="Open Sans" w:cs="Open Sans"/>
                <w:sz w:val="20"/>
                <w:szCs w:val="20"/>
                <w:u w:val="single"/>
              </w:rPr>
              <w:t xml:space="preserve">Hockey Homework </w:t>
            </w:r>
          </w:p>
          <w:p w14:paraId="3A2FFC44" w14:textId="698AAFD0" w:rsidR="00574177" w:rsidRPr="00231551" w:rsidRDefault="00574177" w:rsidP="00574177">
            <w:pPr>
              <w:ind w:left="57"/>
              <w:contextualSpacing/>
              <w:rPr>
                <w:rFonts w:ascii="Open Sans" w:eastAsia="OpenSans" w:hAnsi="Open Sans" w:cs="Open Sans"/>
                <w:sz w:val="20"/>
                <w:szCs w:val="20"/>
              </w:rPr>
            </w:pPr>
            <w:r w:rsidRPr="00231551">
              <w:rPr>
                <w:rFonts w:ascii="Open Sans" w:eastAsia="OpenSans" w:hAnsi="Open Sans" w:cs="Open Sans"/>
                <w:sz w:val="20"/>
                <w:szCs w:val="20"/>
              </w:rPr>
              <w:t>-</w:t>
            </w:r>
            <w:r>
              <w:rPr>
                <w:rFonts w:ascii="Open Sans" w:eastAsia="OpenSans" w:hAnsi="Open Sans" w:cs="Open Sans"/>
                <w:sz w:val="20"/>
                <w:szCs w:val="20"/>
              </w:rPr>
              <w:t xml:space="preserve"> </w:t>
            </w:r>
            <w:r w:rsidRPr="00231551">
              <w:rPr>
                <w:rFonts w:ascii="Open Sans" w:eastAsia="OpenSans" w:hAnsi="Open Sans" w:cs="Open Sans"/>
                <w:sz w:val="20"/>
                <w:szCs w:val="20"/>
              </w:rPr>
              <w:t>split wholes into equal parts (fractions)</w:t>
            </w:r>
          </w:p>
          <w:p w14:paraId="15B2C0E9" w14:textId="4E41A4B8" w:rsidR="00574177" w:rsidRPr="00231551" w:rsidRDefault="00574177" w:rsidP="005B0C0E">
            <w:pPr>
              <w:ind w:left="57"/>
              <w:contextualSpacing/>
              <w:rPr>
                <w:rFonts w:ascii="Open Sans" w:eastAsia="OpenSans" w:hAnsi="Open Sans" w:cs="Open Sans"/>
                <w:sz w:val="20"/>
                <w:szCs w:val="20"/>
              </w:rPr>
            </w:pPr>
            <w:r w:rsidRPr="00231551">
              <w:rPr>
                <w:rFonts w:ascii="Open Sans" w:eastAsia="OpenSans" w:hAnsi="Open Sans" w:cs="Open Sans"/>
                <w:sz w:val="20"/>
                <w:szCs w:val="20"/>
              </w:rPr>
              <w:t>-</w:t>
            </w:r>
            <w:r>
              <w:rPr>
                <w:rFonts w:ascii="Open Sans" w:eastAsia="OpenSans" w:hAnsi="Open Sans" w:cs="Open Sans"/>
                <w:sz w:val="20"/>
                <w:szCs w:val="20"/>
              </w:rPr>
              <w:t xml:space="preserve"> </w:t>
            </w:r>
            <w:r w:rsidRPr="00231551">
              <w:rPr>
                <w:rFonts w:ascii="Open Sans" w:eastAsia="OpenSans" w:hAnsi="Open Sans" w:cs="Open Sans"/>
                <w:sz w:val="20"/>
                <w:szCs w:val="20"/>
              </w:rPr>
              <w:t>compare fractions</w:t>
            </w:r>
          </w:p>
        </w:tc>
      </w:tr>
      <w:tr w:rsidR="00064AB2" w:rsidRPr="00064AB2" w14:paraId="3B50D7AD" w14:textId="77777777" w:rsidTr="2ADA6123">
        <w:tc>
          <w:tcPr>
            <w:tcW w:w="0" w:type="auto"/>
            <w:tcBorders>
              <w:top w:val="single" w:sz="4" w:space="0" w:color="auto"/>
              <w:bottom w:val="single" w:sz="4" w:space="0" w:color="auto"/>
              <w:right w:val="nil"/>
            </w:tcBorders>
            <w:shd w:val="clear" w:color="auto" w:fill="DEEAF6" w:themeFill="accent5" w:themeFillTint="33"/>
            <w:vAlign w:val="center"/>
          </w:tcPr>
          <w:p w14:paraId="5185536B" w14:textId="77777777" w:rsidR="00064AB2" w:rsidRPr="00064AB2" w:rsidRDefault="00064AB2" w:rsidP="001F3544">
            <w:pPr>
              <w:rPr>
                <w:rFonts w:ascii="Segoe UI" w:hAnsi="Segoe UI" w:cs="Segoe UI"/>
                <w:sz w:val="18"/>
                <w:szCs w:val="18"/>
              </w:rPr>
            </w:pPr>
          </w:p>
        </w:tc>
        <w:tc>
          <w:tcPr>
            <w:tcW w:w="4082" w:type="dxa"/>
            <w:tcBorders>
              <w:top w:val="single" w:sz="4" w:space="0" w:color="auto"/>
              <w:left w:val="nil"/>
              <w:bottom w:val="single" w:sz="4" w:space="0" w:color="auto"/>
              <w:right w:val="single" w:sz="4" w:space="0" w:color="auto"/>
            </w:tcBorders>
            <w:shd w:val="clear" w:color="auto" w:fill="auto"/>
            <w:hideMark/>
          </w:tcPr>
          <w:p w14:paraId="02DE1D1F" w14:textId="77777777" w:rsidR="00064AB2" w:rsidRPr="00231551" w:rsidRDefault="00064AB2" w:rsidP="7D96866F">
            <w:pPr>
              <w:textAlignment w:val="baseline"/>
              <w:rPr>
                <w:rFonts w:ascii="Open Sans" w:eastAsia="OpenSans" w:hAnsi="Open Sans" w:cs="Open Sans"/>
                <w:sz w:val="20"/>
                <w:szCs w:val="20"/>
              </w:rPr>
            </w:pPr>
            <w:r w:rsidRPr="00231551">
              <w:rPr>
                <w:rFonts w:ascii="Open Sans" w:eastAsia="OpenSans" w:hAnsi="Open Sans" w:cs="Open Sans"/>
                <w:color w:val="000000" w:themeColor="text1"/>
                <w:sz w:val="20"/>
                <w:szCs w:val="20"/>
              </w:rPr>
              <w:t> </w:t>
            </w:r>
          </w:p>
        </w:tc>
        <w:tc>
          <w:tcPr>
            <w:tcW w:w="3463" w:type="dxa"/>
            <w:tcBorders>
              <w:top w:val="single" w:sz="4" w:space="0" w:color="auto"/>
              <w:left w:val="single" w:sz="4" w:space="0" w:color="auto"/>
              <w:bottom w:val="single" w:sz="4" w:space="0" w:color="auto"/>
              <w:right w:val="single" w:sz="4" w:space="0" w:color="auto"/>
            </w:tcBorders>
            <w:shd w:val="clear" w:color="auto" w:fill="auto"/>
            <w:hideMark/>
          </w:tcPr>
          <w:p w14:paraId="1E0FDB4C" w14:textId="77777777" w:rsidR="00064AB2" w:rsidRPr="00231551" w:rsidRDefault="00064AB2" w:rsidP="7D96866F">
            <w:pPr>
              <w:textAlignment w:val="baseline"/>
              <w:rPr>
                <w:rFonts w:ascii="Open Sans" w:eastAsia="OpenSans" w:hAnsi="Open Sans" w:cs="Open Sans"/>
                <w:sz w:val="20"/>
                <w:szCs w:val="20"/>
              </w:rPr>
            </w:pPr>
            <w:r w:rsidRPr="00231551">
              <w:rPr>
                <w:rFonts w:ascii="Open Sans" w:eastAsia="OpenSans" w:hAnsi="Open Sans" w:cs="Open Sans"/>
                <w:color w:val="000000" w:themeColor="text1"/>
                <w:sz w:val="20"/>
                <w:szCs w:val="20"/>
              </w:rPr>
              <w:t> </w:t>
            </w:r>
          </w:p>
        </w:tc>
        <w:tc>
          <w:tcPr>
            <w:tcW w:w="5388" w:type="dxa"/>
            <w:tcBorders>
              <w:top w:val="single" w:sz="4" w:space="0" w:color="auto"/>
              <w:left w:val="single" w:sz="4" w:space="0" w:color="auto"/>
              <w:bottom w:val="single" w:sz="4" w:space="0" w:color="auto"/>
              <w:right w:val="single" w:sz="4" w:space="0" w:color="auto"/>
            </w:tcBorders>
            <w:shd w:val="clear" w:color="auto" w:fill="auto"/>
            <w:hideMark/>
          </w:tcPr>
          <w:p w14:paraId="7D3A24AD" w14:textId="77777777" w:rsidR="00A968D5" w:rsidRPr="00231551" w:rsidRDefault="0E5ADD80" w:rsidP="00574177">
            <w:pPr>
              <w:ind w:left="57"/>
              <w:contextualSpacing/>
              <w:rPr>
                <w:rFonts w:ascii="Open Sans" w:eastAsia="OpenSans" w:hAnsi="Open Sans" w:cs="Open Sans"/>
                <w:sz w:val="20"/>
                <w:szCs w:val="20"/>
                <w:u w:val="single"/>
              </w:rPr>
            </w:pPr>
            <w:r w:rsidRPr="00231551">
              <w:rPr>
                <w:rFonts w:ascii="Open Sans" w:eastAsia="OpenSans" w:hAnsi="Open Sans" w:cs="Open Sans"/>
                <w:sz w:val="20"/>
                <w:szCs w:val="20"/>
                <w:u w:val="single"/>
              </w:rPr>
              <w:t>Sports Camp</w:t>
            </w:r>
          </w:p>
          <w:p w14:paraId="3A9DF0DE" w14:textId="4206BB21" w:rsidR="00A968D5" w:rsidRPr="00231551" w:rsidRDefault="0E5ADD80" w:rsidP="00574177">
            <w:pPr>
              <w:ind w:left="57"/>
              <w:contextualSpacing/>
              <w:rPr>
                <w:rFonts w:ascii="Open Sans" w:eastAsia="OpenSans" w:hAnsi="Open Sans" w:cs="Open Sans"/>
                <w:sz w:val="20"/>
                <w:szCs w:val="20"/>
              </w:rPr>
            </w:pPr>
            <w:r w:rsidRPr="00231551">
              <w:rPr>
                <w:rFonts w:ascii="Open Sans" w:eastAsia="OpenSans" w:hAnsi="Open Sans" w:cs="Open Sans"/>
                <w:sz w:val="20"/>
                <w:szCs w:val="20"/>
              </w:rPr>
              <w:t>-</w:t>
            </w:r>
            <w:r w:rsidR="00574177">
              <w:rPr>
                <w:rFonts w:ascii="Open Sans" w:eastAsia="OpenSans" w:hAnsi="Open Sans" w:cs="Open Sans"/>
                <w:sz w:val="20"/>
                <w:szCs w:val="20"/>
              </w:rPr>
              <w:t xml:space="preserve"> </w:t>
            </w:r>
            <w:r w:rsidRPr="00231551">
              <w:rPr>
                <w:rFonts w:ascii="Open Sans" w:eastAsia="OpenSans" w:hAnsi="Open Sans" w:cs="Open Sans"/>
                <w:sz w:val="20"/>
                <w:szCs w:val="20"/>
              </w:rPr>
              <w:t xml:space="preserve">model and solve equal grouping/sharing problems </w:t>
            </w:r>
          </w:p>
          <w:p w14:paraId="615CAC74" w14:textId="51EEE36B" w:rsidR="00064AB2" w:rsidRPr="00231551" w:rsidRDefault="0E5ADD80" w:rsidP="005B0C0E">
            <w:pPr>
              <w:ind w:left="57"/>
              <w:contextualSpacing/>
              <w:rPr>
                <w:rFonts w:ascii="Open Sans" w:eastAsia="OpenSans" w:hAnsi="Open Sans" w:cs="Open Sans"/>
                <w:sz w:val="20"/>
                <w:szCs w:val="20"/>
              </w:rPr>
            </w:pPr>
            <w:r w:rsidRPr="00231551">
              <w:rPr>
                <w:rFonts w:ascii="Open Sans" w:eastAsia="OpenSans" w:hAnsi="Open Sans" w:cs="Open Sans"/>
                <w:sz w:val="20"/>
                <w:szCs w:val="20"/>
              </w:rPr>
              <w:t>- relate adding to multiplying, subtracting to dividing</w:t>
            </w:r>
          </w:p>
        </w:tc>
      </w:tr>
    </w:tbl>
    <w:p w14:paraId="6CDE6D07" w14:textId="77777777" w:rsidR="008461EC" w:rsidRDefault="008461EC" w:rsidP="001F3544">
      <w:pPr>
        <w:rPr>
          <w:rFonts w:ascii="Segoe UI" w:hAnsi="Segoe UI" w:cs="Segoe UI"/>
          <w:sz w:val="18"/>
          <w:szCs w:val="18"/>
        </w:rPr>
        <w:sectPr w:rsidR="008461EC" w:rsidSect="00064AB2">
          <w:pgSz w:w="15840" w:h="12240" w:orient="landscape"/>
          <w:pgMar w:top="1440" w:right="1440" w:bottom="1440" w:left="1440" w:header="708" w:footer="708" w:gutter="0"/>
          <w:cols w:space="708"/>
          <w:docGrid w:linePitch="360"/>
        </w:sectPr>
      </w:pPr>
    </w:p>
    <w:tbl>
      <w:tblPr>
        <w:tblW w:w="12950"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4082"/>
        <w:gridCol w:w="3463"/>
        <w:gridCol w:w="5388"/>
      </w:tblGrid>
      <w:tr w:rsidR="008461EC" w:rsidRPr="00064AB2" w14:paraId="2A4EC468" w14:textId="77777777" w:rsidTr="2ADA6123">
        <w:tc>
          <w:tcPr>
            <w:tcW w:w="0" w:type="auto"/>
            <w:tcBorders>
              <w:top w:val="single" w:sz="4" w:space="0" w:color="auto"/>
              <w:bottom w:val="single" w:sz="4" w:space="0" w:color="auto"/>
              <w:right w:val="nil"/>
            </w:tcBorders>
            <w:shd w:val="clear" w:color="auto" w:fill="DEEAF6" w:themeFill="accent5" w:themeFillTint="33"/>
            <w:vAlign w:val="center"/>
          </w:tcPr>
          <w:p w14:paraId="3F6A05E8" w14:textId="77777777" w:rsidR="008461EC" w:rsidRPr="00064AB2" w:rsidRDefault="008461EC" w:rsidP="008461EC">
            <w:pPr>
              <w:rPr>
                <w:rFonts w:ascii="Segoe UI" w:hAnsi="Segoe UI" w:cs="Segoe UI"/>
                <w:sz w:val="18"/>
                <w:szCs w:val="18"/>
              </w:rPr>
            </w:pPr>
          </w:p>
        </w:tc>
        <w:tc>
          <w:tcPr>
            <w:tcW w:w="4082" w:type="dxa"/>
            <w:tcBorders>
              <w:top w:val="single" w:sz="4" w:space="0" w:color="auto"/>
              <w:left w:val="nil"/>
              <w:bottom w:val="single" w:sz="4" w:space="0" w:color="auto"/>
              <w:right w:val="single" w:sz="4" w:space="0" w:color="auto"/>
            </w:tcBorders>
            <w:shd w:val="clear" w:color="auto" w:fill="CA99C6"/>
          </w:tcPr>
          <w:p w14:paraId="61715964" w14:textId="3BF4E76D" w:rsidR="008461EC" w:rsidRPr="006C2DB5" w:rsidRDefault="008461EC" w:rsidP="008461EC">
            <w:pPr>
              <w:ind w:left="57"/>
              <w:jc w:val="center"/>
              <w:textAlignment w:val="baseline"/>
              <w:rPr>
                <w:rFonts w:ascii="Open Sans" w:eastAsia="OpenSans" w:hAnsi="Open Sans" w:cs="Open Sans"/>
                <w:b/>
                <w:bCs/>
                <w:sz w:val="20"/>
                <w:szCs w:val="20"/>
              </w:rPr>
            </w:pPr>
            <w:r w:rsidRPr="00231551">
              <w:rPr>
                <w:rFonts w:ascii="Open Sans" w:eastAsia="OpenSans" w:hAnsi="Open Sans" w:cs="Open Sans"/>
                <w:b/>
                <w:bCs/>
                <w:color w:val="000000" w:themeColor="text1"/>
                <w:sz w:val="20"/>
                <w:szCs w:val="20"/>
              </w:rPr>
              <w:t>Questions and Expectations</w:t>
            </w:r>
          </w:p>
        </w:tc>
        <w:tc>
          <w:tcPr>
            <w:tcW w:w="3463" w:type="dxa"/>
            <w:tcBorders>
              <w:top w:val="single" w:sz="4" w:space="0" w:color="auto"/>
              <w:left w:val="single" w:sz="4" w:space="0" w:color="auto"/>
              <w:bottom w:val="single" w:sz="4" w:space="0" w:color="auto"/>
              <w:right w:val="single" w:sz="4" w:space="0" w:color="auto"/>
            </w:tcBorders>
            <w:shd w:val="clear" w:color="auto" w:fill="CA99C6"/>
          </w:tcPr>
          <w:p w14:paraId="547F2F70" w14:textId="3D5F266D" w:rsidR="008461EC" w:rsidRPr="00565238" w:rsidRDefault="008461EC" w:rsidP="008461EC">
            <w:pPr>
              <w:pStyle w:val="ListParagraph"/>
              <w:ind w:left="153" w:right="57"/>
              <w:jc w:val="center"/>
              <w:textAlignment w:val="baseline"/>
              <w:rPr>
                <w:rFonts w:ascii="Open Sans" w:eastAsia="OpenSans" w:hAnsi="Open Sans" w:cs="Open Sans"/>
                <w:i/>
                <w:iCs/>
                <w:color w:val="0070C0"/>
                <w:sz w:val="20"/>
                <w:szCs w:val="20"/>
              </w:rPr>
            </w:pPr>
            <w:r w:rsidRPr="00231551">
              <w:rPr>
                <w:rFonts w:ascii="Open Sans" w:eastAsia="OpenSans" w:hAnsi="Open Sans" w:cs="Open Sans"/>
                <w:b/>
                <w:bCs/>
                <w:color w:val="000000" w:themeColor="text1"/>
                <w:sz w:val="20"/>
                <w:szCs w:val="20"/>
              </w:rPr>
              <w:t>What to Look For</w:t>
            </w:r>
          </w:p>
        </w:tc>
        <w:tc>
          <w:tcPr>
            <w:tcW w:w="5388" w:type="dxa"/>
            <w:tcBorders>
              <w:top w:val="single" w:sz="4" w:space="0" w:color="auto"/>
              <w:left w:val="single" w:sz="4" w:space="0" w:color="auto"/>
              <w:bottom w:val="single" w:sz="4" w:space="0" w:color="auto"/>
              <w:right w:val="single" w:sz="4" w:space="0" w:color="auto"/>
            </w:tcBorders>
            <w:shd w:val="clear" w:color="auto" w:fill="CA99C6"/>
          </w:tcPr>
          <w:p w14:paraId="2E4BBAEC" w14:textId="0651F7AC" w:rsidR="008461EC" w:rsidRPr="002A04F7" w:rsidRDefault="008461EC" w:rsidP="008461EC">
            <w:pPr>
              <w:ind w:left="57"/>
              <w:jc w:val="center"/>
              <w:textAlignment w:val="baseline"/>
              <w:rPr>
                <w:rFonts w:ascii="Open Sans" w:eastAsia="OpenSans" w:hAnsi="Open Sans" w:cs="Open Sans"/>
                <w:sz w:val="20"/>
                <w:szCs w:val="20"/>
                <w:u w:val="single"/>
              </w:rPr>
            </w:pPr>
            <w:r w:rsidRPr="00231551">
              <w:rPr>
                <w:rFonts w:ascii="Open Sans" w:eastAsia="OpenSans" w:hAnsi="Open Sans" w:cs="Open Sans"/>
                <w:b/>
                <w:bCs/>
                <w:color w:val="000000" w:themeColor="text1"/>
                <w:sz w:val="20"/>
                <w:szCs w:val="20"/>
              </w:rPr>
              <w:t>Little Books/Activity</w:t>
            </w:r>
          </w:p>
        </w:tc>
      </w:tr>
      <w:tr w:rsidR="00064AB2" w:rsidRPr="00064AB2" w14:paraId="0A8FC96E" w14:textId="77777777" w:rsidTr="2ADA6123">
        <w:tc>
          <w:tcPr>
            <w:tcW w:w="0" w:type="auto"/>
            <w:tcBorders>
              <w:top w:val="single" w:sz="4" w:space="0" w:color="auto"/>
              <w:bottom w:val="single" w:sz="4" w:space="0" w:color="auto"/>
              <w:right w:val="nil"/>
            </w:tcBorders>
            <w:shd w:val="clear" w:color="auto" w:fill="DEEAF6" w:themeFill="accent5" w:themeFillTint="33"/>
            <w:vAlign w:val="center"/>
          </w:tcPr>
          <w:p w14:paraId="276ED327" w14:textId="6F500BB7" w:rsidR="00064AB2" w:rsidRPr="00064AB2" w:rsidRDefault="00064AB2" w:rsidP="001F3544">
            <w:pPr>
              <w:rPr>
                <w:rFonts w:ascii="Segoe UI" w:hAnsi="Segoe UI" w:cs="Segoe UI"/>
                <w:sz w:val="18"/>
                <w:szCs w:val="18"/>
              </w:rPr>
            </w:pPr>
          </w:p>
        </w:tc>
        <w:tc>
          <w:tcPr>
            <w:tcW w:w="4082" w:type="dxa"/>
            <w:tcBorders>
              <w:top w:val="single" w:sz="4" w:space="0" w:color="auto"/>
              <w:left w:val="nil"/>
              <w:bottom w:val="single" w:sz="4" w:space="0" w:color="auto"/>
              <w:right w:val="single" w:sz="4" w:space="0" w:color="auto"/>
            </w:tcBorders>
            <w:shd w:val="clear" w:color="auto" w:fill="auto"/>
            <w:hideMark/>
          </w:tcPr>
          <w:p w14:paraId="3E0CBBEC" w14:textId="07F119F6" w:rsidR="00A968D5" w:rsidRPr="006C2DB5" w:rsidRDefault="0E5ADD80" w:rsidP="006C2DB5">
            <w:pPr>
              <w:ind w:left="57"/>
              <w:textAlignment w:val="baseline"/>
              <w:rPr>
                <w:rFonts w:ascii="Open Sans" w:eastAsia="OpenSans" w:hAnsi="Open Sans" w:cs="Open Sans"/>
                <w:b/>
                <w:bCs/>
                <w:sz w:val="20"/>
                <w:szCs w:val="20"/>
              </w:rPr>
            </w:pPr>
            <w:r w:rsidRPr="006C2DB5">
              <w:rPr>
                <w:rFonts w:ascii="Open Sans" w:eastAsia="OpenSans" w:hAnsi="Open Sans" w:cs="Open Sans"/>
                <w:b/>
                <w:bCs/>
                <w:sz w:val="20"/>
                <w:szCs w:val="20"/>
              </w:rPr>
              <w:t>Fractions</w:t>
            </w:r>
            <w:r w:rsidR="006C2DB5" w:rsidRPr="006C2DB5">
              <w:rPr>
                <w:rFonts w:ascii="Open Sans" w:eastAsia="OpenSans" w:hAnsi="Open Sans" w:cs="Open Sans"/>
                <w:b/>
                <w:bCs/>
                <w:sz w:val="20"/>
                <w:szCs w:val="20"/>
              </w:rPr>
              <w:t xml:space="preserve">, </w:t>
            </w:r>
            <w:r w:rsidRPr="006C2DB5">
              <w:rPr>
                <w:rFonts w:ascii="Open Sans" w:eastAsia="OpenSans" w:hAnsi="Open Sans" w:cs="Open Sans"/>
                <w:b/>
                <w:bCs/>
                <w:sz w:val="20"/>
                <w:szCs w:val="20"/>
              </w:rPr>
              <w:t>Partitive division</w:t>
            </w:r>
            <w:r w:rsidR="006C2DB5" w:rsidRPr="006C2DB5">
              <w:rPr>
                <w:rFonts w:ascii="Open Sans" w:eastAsia="OpenSans" w:hAnsi="Open Sans" w:cs="Open Sans"/>
                <w:b/>
                <w:bCs/>
                <w:sz w:val="20"/>
                <w:szCs w:val="20"/>
              </w:rPr>
              <w:t xml:space="preserve">, </w:t>
            </w:r>
            <w:r w:rsidRPr="006C2DB5">
              <w:rPr>
                <w:rFonts w:ascii="Open Sans" w:eastAsia="OpenSans" w:hAnsi="Open Sans" w:cs="Open Sans"/>
                <w:b/>
                <w:bCs/>
                <w:sz w:val="20"/>
                <w:szCs w:val="20"/>
              </w:rPr>
              <w:t>Relationship between division &amp;</w:t>
            </w:r>
            <w:r w:rsidR="006C2DB5" w:rsidRPr="006C2DB5">
              <w:rPr>
                <w:rFonts w:ascii="Open Sans" w:eastAsia="OpenSans" w:hAnsi="Open Sans" w:cs="Open Sans"/>
                <w:b/>
                <w:bCs/>
                <w:sz w:val="20"/>
                <w:szCs w:val="20"/>
              </w:rPr>
              <w:t xml:space="preserve"> </w:t>
            </w:r>
            <w:r w:rsidRPr="006C2DB5">
              <w:rPr>
                <w:rFonts w:ascii="Open Sans" w:eastAsia="OpenSans" w:hAnsi="Open Sans" w:cs="Open Sans"/>
                <w:b/>
                <w:bCs/>
                <w:sz w:val="20"/>
                <w:szCs w:val="20"/>
              </w:rPr>
              <w:t>multiplication</w:t>
            </w:r>
            <w:r w:rsidR="006C2DB5" w:rsidRPr="006C2DB5">
              <w:rPr>
                <w:rFonts w:ascii="Open Sans" w:eastAsia="OpenSans" w:hAnsi="Open Sans" w:cs="Open Sans"/>
                <w:b/>
                <w:bCs/>
                <w:sz w:val="20"/>
                <w:szCs w:val="20"/>
              </w:rPr>
              <w:t xml:space="preserve">, </w:t>
            </w:r>
            <w:r w:rsidRPr="006C2DB5">
              <w:rPr>
                <w:rFonts w:ascii="Open Sans" w:eastAsia="OpenSans" w:hAnsi="Open Sans" w:cs="Open Sans"/>
                <w:b/>
                <w:bCs/>
                <w:sz w:val="20"/>
                <w:szCs w:val="20"/>
              </w:rPr>
              <w:t>Equivalent expressions</w:t>
            </w:r>
            <w:r w:rsidR="006C2DB5">
              <w:rPr>
                <w:rFonts w:ascii="Open Sans" w:eastAsia="OpenSans" w:hAnsi="Open Sans" w:cs="Open Sans"/>
                <w:b/>
                <w:bCs/>
                <w:sz w:val="20"/>
                <w:szCs w:val="20"/>
              </w:rPr>
              <w:t xml:space="preserve">, </w:t>
            </w:r>
            <w:r w:rsidRPr="006C2DB5">
              <w:rPr>
                <w:rFonts w:ascii="Open Sans" w:eastAsia="OpenSans" w:hAnsi="Open Sans" w:cs="Open Sans"/>
                <w:b/>
                <w:bCs/>
                <w:sz w:val="20"/>
                <w:szCs w:val="20"/>
              </w:rPr>
              <w:t>Many-to-one scales</w:t>
            </w:r>
          </w:p>
          <w:p w14:paraId="09921A24" w14:textId="77777777" w:rsidR="00A968D5" w:rsidRPr="00231551" w:rsidRDefault="0E5ADD80" w:rsidP="006C2DB5">
            <w:pPr>
              <w:ind w:left="57"/>
              <w:contextualSpacing/>
              <w:rPr>
                <w:rFonts w:ascii="Open Sans" w:eastAsia="OpenSans" w:hAnsi="Open Sans" w:cs="Open Sans"/>
                <w:sz w:val="20"/>
                <w:szCs w:val="20"/>
              </w:rPr>
            </w:pPr>
            <w:r w:rsidRPr="00231551">
              <w:rPr>
                <w:rFonts w:ascii="Open Sans" w:eastAsia="OpenSans" w:hAnsi="Open Sans" w:cs="Open Sans"/>
                <w:sz w:val="20"/>
                <w:szCs w:val="20"/>
              </w:rPr>
              <w:t>Number: B1.6; B1.7; B2.1; B2.6; B2.7</w:t>
            </w:r>
          </w:p>
          <w:p w14:paraId="45017C8B" w14:textId="77777777" w:rsidR="00A968D5" w:rsidRPr="00231551" w:rsidRDefault="0E5ADD80" w:rsidP="006C2DB5">
            <w:pPr>
              <w:ind w:left="57"/>
              <w:contextualSpacing/>
              <w:rPr>
                <w:rFonts w:ascii="Open Sans" w:eastAsia="OpenSans" w:hAnsi="Open Sans" w:cs="Open Sans"/>
                <w:sz w:val="20"/>
                <w:szCs w:val="20"/>
              </w:rPr>
            </w:pPr>
            <w:r w:rsidRPr="00231551">
              <w:rPr>
                <w:rFonts w:ascii="Open Sans" w:eastAsia="OpenSans" w:hAnsi="Open Sans" w:cs="Open Sans"/>
                <w:sz w:val="20"/>
                <w:szCs w:val="20"/>
              </w:rPr>
              <w:t>Algebra: C2.2</w:t>
            </w:r>
          </w:p>
          <w:p w14:paraId="6513B371" w14:textId="77777777" w:rsidR="00A968D5" w:rsidRPr="00231551" w:rsidRDefault="0E5ADD80" w:rsidP="006C2DB5">
            <w:pPr>
              <w:ind w:left="57"/>
              <w:contextualSpacing/>
              <w:rPr>
                <w:rFonts w:ascii="Open Sans" w:eastAsia="OpenSans" w:hAnsi="Open Sans" w:cs="Open Sans"/>
                <w:sz w:val="20"/>
                <w:szCs w:val="20"/>
              </w:rPr>
            </w:pPr>
            <w:r w:rsidRPr="00231551">
              <w:rPr>
                <w:rFonts w:ascii="Open Sans" w:eastAsia="OpenSans" w:hAnsi="Open Sans" w:cs="Open Sans"/>
                <w:sz w:val="20"/>
                <w:szCs w:val="20"/>
              </w:rPr>
              <w:t>Data: D1.3; D1.5</w:t>
            </w:r>
          </w:p>
          <w:p w14:paraId="3FD7D2D0" w14:textId="77777777" w:rsidR="00A968D5" w:rsidRPr="00231551" w:rsidRDefault="00A968D5" w:rsidP="006C2DB5">
            <w:pPr>
              <w:ind w:left="57"/>
              <w:rPr>
                <w:rFonts w:ascii="Open Sans" w:eastAsia="OpenSans" w:hAnsi="Open Sans" w:cs="Open Sans"/>
                <w:sz w:val="20"/>
                <w:szCs w:val="20"/>
              </w:rPr>
            </w:pPr>
          </w:p>
          <w:p w14:paraId="69767145" w14:textId="5673361B" w:rsidR="00064AB2" w:rsidRPr="00231551" w:rsidRDefault="006C2DB5" w:rsidP="00565238">
            <w:pPr>
              <w:ind w:left="57"/>
              <w:rPr>
                <w:rFonts w:ascii="Open Sans" w:eastAsia="OpenSans" w:hAnsi="Open Sans" w:cs="Open Sans"/>
                <w:sz w:val="20"/>
                <w:szCs w:val="20"/>
              </w:rPr>
            </w:pPr>
            <w:r>
              <w:rPr>
                <w:rFonts w:ascii="Open Sans" w:eastAsia="OpenSans" w:hAnsi="Open Sans" w:cs="Open Sans"/>
                <w:sz w:val="20"/>
                <w:szCs w:val="20"/>
              </w:rPr>
              <w:t>They</w:t>
            </w:r>
            <w:r w:rsidR="44797E81" w:rsidRPr="00231551">
              <w:rPr>
                <w:rFonts w:ascii="Open Sans" w:eastAsia="OpenSans" w:hAnsi="Open Sans" w:cs="Open Sans"/>
                <w:sz w:val="20"/>
                <w:szCs w:val="20"/>
              </w:rPr>
              <w:t xml:space="preserve"> connect equal sharing to fractions, (partitive) division, and multiplication. They solve equal share problems involving fractions and use this to identify equivalent fractions. They solve equal share problems involving whole numbers and represent situations with drawings, concrete materials, as well as with multiplication and division expressions. They see how the same situation can be described with multiplication and division. They use these types of situations to continue practicing 2, 5, and 10 multiplication and division facts and to extend these to include multiplication facts to 10 and related division facts. They apply this understanding as they choose a scale to represent a set of data along an axis.</w:t>
            </w:r>
          </w:p>
        </w:tc>
        <w:tc>
          <w:tcPr>
            <w:tcW w:w="3463" w:type="dxa"/>
            <w:tcBorders>
              <w:top w:val="single" w:sz="4" w:space="0" w:color="auto"/>
              <w:left w:val="single" w:sz="4" w:space="0" w:color="auto"/>
              <w:bottom w:val="single" w:sz="4" w:space="0" w:color="auto"/>
              <w:right w:val="single" w:sz="4" w:space="0" w:color="auto"/>
            </w:tcBorders>
            <w:shd w:val="clear" w:color="auto" w:fill="auto"/>
            <w:hideMark/>
          </w:tcPr>
          <w:p w14:paraId="5DEF2E92" w14:textId="57ECDA90" w:rsidR="001F277B" w:rsidRPr="00565238" w:rsidRDefault="3B7A3143" w:rsidP="00C36055">
            <w:pPr>
              <w:pStyle w:val="ListParagraph"/>
              <w:numPr>
                <w:ilvl w:val="0"/>
                <w:numId w:val="45"/>
              </w:numPr>
              <w:ind w:left="153" w:right="57" w:hanging="96"/>
              <w:textAlignment w:val="baseline"/>
              <w:rPr>
                <w:rFonts w:ascii="Open Sans" w:eastAsia="OpenSans" w:hAnsi="Open Sans" w:cs="Open Sans"/>
                <w:color w:val="0070C0"/>
                <w:sz w:val="20"/>
                <w:szCs w:val="20"/>
              </w:rPr>
            </w:pPr>
            <w:r w:rsidRPr="00565238">
              <w:rPr>
                <w:rFonts w:ascii="Open Sans" w:eastAsia="OpenSans" w:hAnsi="Open Sans" w:cs="Open Sans"/>
                <w:i/>
                <w:iCs/>
                <w:color w:val="0070C0"/>
                <w:sz w:val="20"/>
                <w:szCs w:val="20"/>
              </w:rPr>
              <w:t>Are students able to use different materials to model fractions?</w:t>
            </w:r>
          </w:p>
          <w:p w14:paraId="48F7D914" w14:textId="456833BC" w:rsidR="001F277B" w:rsidRPr="00565238" w:rsidRDefault="3B7A3143" w:rsidP="00C36055">
            <w:pPr>
              <w:pStyle w:val="ListParagraph"/>
              <w:numPr>
                <w:ilvl w:val="0"/>
                <w:numId w:val="45"/>
              </w:numPr>
              <w:ind w:left="153" w:right="57" w:hanging="96"/>
              <w:rPr>
                <w:rFonts w:ascii="Open Sans" w:eastAsia="OpenSans" w:hAnsi="Open Sans" w:cs="Open Sans"/>
                <w:i/>
                <w:iCs/>
                <w:color w:val="0070C0"/>
                <w:sz w:val="20"/>
                <w:szCs w:val="20"/>
              </w:rPr>
            </w:pPr>
            <w:r w:rsidRPr="00565238">
              <w:rPr>
                <w:rFonts w:ascii="Open Sans" w:eastAsia="OpenSans" w:hAnsi="Open Sans" w:cs="Open Sans"/>
                <w:i/>
                <w:iCs/>
                <w:color w:val="0070C0"/>
                <w:sz w:val="20"/>
                <w:szCs w:val="20"/>
              </w:rPr>
              <w:t>Are students able to flexibly change the whole to show different fractions?</w:t>
            </w:r>
          </w:p>
          <w:p w14:paraId="779A8AAF" w14:textId="4826EFCE" w:rsidR="001F277B" w:rsidRPr="00565238" w:rsidRDefault="3B7A3143" w:rsidP="00C36055">
            <w:pPr>
              <w:pStyle w:val="ListParagraph"/>
              <w:numPr>
                <w:ilvl w:val="0"/>
                <w:numId w:val="45"/>
              </w:numPr>
              <w:ind w:left="153" w:right="57" w:hanging="96"/>
              <w:rPr>
                <w:rFonts w:ascii="Open Sans" w:eastAsia="OpenSans" w:hAnsi="Open Sans" w:cs="Open Sans"/>
                <w:i/>
                <w:iCs/>
                <w:color w:val="0070C0"/>
                <w:sz w:val="20"/>
                <w:szCs w:val="20"/>
              </w:rPr>
            </w:pPr>
            <w:r w:rsidRPr="00565238">
              <w:rPr>
                <w:rFonts w:ascii="Open Sans" w:eastAsia="OpenSans" w:hAnsi="Open Sans" w:cs="Open Sans"/>
                <w:i/>
                <w:iCs/>
                <w:color w:val="0070C0"/>
                <w:sz w:val="20"/>
                <w:szCs w:val="20"/>
              </w:rPr>
              <w:t>Do students understand that when working with a whole (area or length), the size of the parts must be equal, but when working with a set, the parts don’t have to be equal sizes?</w:t>
            </w:r>
          </w:p>
          <w:p w14:paraId="6E4E69EA" w14:textId="610ABF5E" w:rsidR="001F277B" w:rsidRPr="00565238" w:rsidRDefault="3B7A3143" w:rsidP="00C36055">
            <w:pPr>
              <w:pStyle w:val="ListParagraph"/>
              <w:numPr>
                <w:ilvl w:val="0"/>
                <w:numId w:val="45"/>
              </w:numPr>
              <w:ind w:left="153" w:right="57" w:hanging="96"/>
              <w:rPr>
                <w:rFonts w:ascii="Open Sans" w:eastAsia="OpenSans" w:hAnsi="Open Sans" w:cs="Open Sans"/>
                <w:i/>
                <w:iCs/>
                <w:color w:val="0070C0"/>
                <w:sz w:val="20"/>
                <w:szCs w:val="20"/>
              </w:rPr>
            </w:pPr>
            <w:r w:rsidRPr="00565238">
              <w:rPr>
                <w:rFonts w:ascii="Open Sans" w:eastAsia="OpenSans" w:hAnsi="Open Sans" w:cs="Open Sans"/>
                <w:i/>
                <w:iCs/>
                <w:color w:val="0070C0"/>
                <w:sz w:val="20"/>
                <w:szCs w:val="20"/>
              </w:rPr>
              <w:t>Are students able to partition a shape into halves, fourths, eighths, thirds, and sixths?</w:t>
            </w:r>
          </w:p>
          <w:p w14:paraId="747FA36D" w14:textId="4E6A6980" w:rsidR="001F277B" w:rsidRPr="00565238" w:rsidRDefault="3B7A3143" w:rsidP="00C36055">
            <w:pPr>
              <w:pStyle w:val="ListParagraph"/>
              <w:numPr>
                <w:ilvl w:val="0"/>
                <w:numId w:val="45"/>
              </w:numPr>
              <w:ind w:left="153" w:right="57" w:hanging="96"/>
              <w:rPr>
                <w:rFonts w:ascii="Open Sans" w:eastAsia="OpenSans" w:hAnsi="Open Sans" w:cs="Open Sans"/>
                <w:i/>
                <w:iCs/>
                <w:color w:val="0070C0"/>
                <w:sz w:val="20"/>
                <w:szCs w:val="20"/>
              </w:rPr>
            </w:pPr>
            <w:r w:rsidRPr="00565238">
              <w:rPr>
                <w:rFonts w:ascii="Open Sans" w:eastAsia="OpenSans" w:hAnsi="Open Sans" w:cs="Open Sans"/>
                <w:i/>
                <w:iCs/>
                <w:color w:val="0070C0"/>
                <w:sz w:val="20"/>
                <w:szCs w:val="20"/>
              </w:rPr>
              <w:t>Do students realize that the number of equal parts names the unit (e.g., an item cut into 3 equal parts shows thirds)?</w:t>
            </w:r>
          </w:p>
          <w:p w14:paraId="6D4AC831" w14:textId="7B46AD66" w:rsidR="001F277B" w:rsidRPr="00565238" w:rsidRDefault="3B7A3143" w:rsidP="00C36055">
            <w:pPr>
              <w:pStyle w:val="ListParagraph"/>
              <w:numPr>
                <w:ilvl w:val="0"/>
                <w:numId w:val="45"/>
              </w:numPr>
              <w:ind w:left="153" w:right="57" w:hanging="96"/>
              <w:rPr>
                <w:rFonts w:ascii="Open Sans" w:eastAsia="OpenSans" w:hAnsi="Open Sans" w:cs="Open Sans"/>
                <w:i/>
                <w:iCs/>
                <w:color w:val="0070C0"/>
                <w:sz w:val="20"/>
                <w:szCs w:val="20"/>
              </w:rPr>
            </w:pPr>
            <w:r w:rsidRPr="00565238">
              <w:rPr>
                <w:rFonts w:ascii="Open Sans" w:eastAsia="OpenSans" w:hAnsi="Open Sans" w:cs="Open Sans"/>
                <w:i/>
                <w:iCs/>
                <w:color w:val="0070C0"/>
                <w:sz w:val="20"/>
                <w:szCs w:val="20"/>
              </w:rPr>
              <w:t>What strategies are students using to multiply/divide</w:t>
            </w:r>
            <w:r w:rsidR="00C36055">
              <w:rPr>
                <w:rFonts w:ascii="Open Sans" w:eastAsia="OpenSans" w:hAnsi="Open Sans" w:cs="Open Sans"/>
                <w:i/>
                <w:iCs/>
                <w:color w:val="0070C0"/>
                <w:sz w:val="20"/>
                <w:szCs w:val="20"/>
              </w:rPr>
              <w:t>?</w:t>
            </w:r>
          </w:p>
          <w:p w14:paraId="76C529CC" w14:textId="671F7E76" w:rsidR="00064AB2" w:rsidRPr="00565238" w:rsidRDefault="3B7A3143" w:rsidP="00C36055">
            <w:pPr>
              <w:pStyle w:val="ListParagraph"/>
              <w:numPr>
                <w:ilvl w:val="0"/>
                <w:numId w:val="45"/>
              </w:numPr>
              <w:ind w:left="153" w:right="57" w:hanging="96"/>
              <w:rPr>
                <w:rFonts w:ascii="Open Sans" w:eastAsia="OpenSans" w:hAnsi="Open Sans" w:cs="Open Sans"/>
                <w:i/>
                <w:iCs/>
                <w:color w:val="0070C0"/>
                <w:sz w:val="20"/>
                <w:szCs w:val="20"/>
              </w:rPr>
            </w:pPr>
            <w:r w:rsidRPr="00565238">
              <w:rPr>
                <w:rFonts w:ascii="Open Sans" w:eastAsia="OpenSans" w:hAnsi="Open Sans" w:cs="Open Sans"/>
                <w:i/>
                <w:iCs/>
                <w:color w:val="0070C0"/>
                <w:sz w:val="20"/>
                <w:szCs w:val="20"/>
              </w:rPr>
              <w:t>Are students using the relationship between multiplication and division</w:t>
            </w:r>
            <w:r w:rsidR="27B98B22" w:rsidRPr="00565238">
              <w:rPr>
                <w:rFonts w:ascii="Open Sans" w:eastAsia="OpenSans" w:hAnsi="Open Sans" w:cs="Open Sans"/>
                <w:i/>
                <w:iCs/>
                <w:color w:val="0070C0"/>
                <w:sz w:val="20"/>
                <w:szCs w:val="20"/>
              </w:rPr>
              <w:t>?</w:t>
            </w:r>
          </w:p>
        </w:tc>
        <w:tc>
          <w:tcPr>
            <w:tcW w:w="5388" w:type="dxa"/>
            <w:tcBorders>
              <w:top w:val="single" w:sz="4" w:space="0" w:color="auto"/>
              <w:left w:val="single" w:sz="4" w:space="0" w:color="auto"/>
              <w:bottom w:val="single" w:sz="4" w:space="0" w:color="auto"/>
              <w:right w:val="single" w:sz="4" w:space="0" w:color="auto"/>
            </w:tcBorders>
            <w:shd w:val="clear" w:color="auto" w:fill="auto"/>
            <w:hideMark/>
          </w:tcPr>
          <w:p w14:paraId="522D9CCB" w14:textId="7BE09B2C" w:rsidR="00A968D5" w:rsidRPr="002A04F7" w:rsidRDefault="0E5ADD80" w:rsidP="00574177">
            <w:pPr>
              <w:ind w:left="57"/>
              <w:textAlignment w:val="baseline"/>
              <w:rPr>
                <w:rFonts w:ascii="Open Sans" w:eastAsia="OpenSans" w:hAnsi="Open Sans" w:cs="Open Sans"/>
                <w:sz w:val="20"/>
                <w:szCs w:val="20"/>
              </w:rPr>
            </w:pPr>
            <w:r w:rsidRPr="002A04F7">
              <w:rPr>
                <w:rFonts w:ascii="Open Sans" w:eastAsia="OpenSans" w:hAnsi="Open Sans" w:cs="Open Sans"/>
                <w:sz w:val="20"/>
                <w:szCs w:val="20"/>
                <w:u w:val="single"/>
              </w:rPr>
              <w:t>Number Unit 4: Fractions</w:t>
            </w:r>
          </w:p>
          <w:p w14:paraId="3AE509CA" w14:textId="77777777" w:rsidR="00A968D5" w:rsidRPr="002A04F7" w:rsidRDefault="0E5ADD80" w:rsidP="00574177">
            <w:pPr>
              <w:ind w:left="57"/>
              <w:contextualSpacing/>
              <w:rPr>
                <w:rFonts w:ascii="Open Sans" w:eastAsia="OpenSans" w:hAnsi="Open Sans" w:cs="Open Sans"/>
                <w:sz w:val="20"/>
                <w:szCs w:val="20"/>
              </w:rPr>
            </w:pPr>
            <w:r w:rsidRPr="002A04F7">
              <w:rPr>
                <w:rFonts w:ascii="Open Sans" w:eastAsia="OpenSans" w:hAnsi="Open Sans" w:cs="Open Sans"/>
                <w:sz w:val="20"/>
                <w:szCs w:val="20"/>
              </w:rPr>
              <w:t>14: Exploring Equal Parts</w:t>
            </w:r>
          </w:p>
          <w:p w14:paraId="7FB54F63" w14:textId="363267D1" w:rsidR="00A968D5" w:rsidRPr="002A04F7" w:rsidRDefault="0E5ADD80" w:rsidP="00574177">
            <w:pPr>
              <w:ind w:left="57"/>
              <w:contextualSpacing/>
              <w:rPr>
                <w:rFonts w:ascii="Open Sans" w:eastAsia="OpenSans" w:hAnsi="Open Sans" w:cs="Open Sans"/>
                <w:sz w:val="20"/>
                <w:szCs w:val="20"/>
              </w:rPr>
            </w:pPr>
            <w:r w:rsidRPr="002A04F7">
              <w:rPr>
                <w:rFonts w:ascii="Open Sans" w:eastAsia="OpenSans" w:hAnsi="Open Sans" w:cs="Open Sans"/>
                <w:sz w:val="20"/>
                <w:szCs w:val="20"/>
              </w:rPr>
              <w:t>15: Comparing Fractions 1</w:t>
            </w:r>
          </w:p>
          <w:p w14:paraId="69B39454" w14:textId="359DC8B2" w:rsidR="00A968D5" w:rsidRPr="002A04F7" w:rsidRDefault="0E5ADD80" w:rsidP="00574177">
            <w:pPr>
              <w:ind w:left="57"/>
              <w:contextualSpacing/>
              <w:rPr>
                <w:rFonts w:ascii="Open Sans" w:eastAsia="OpenSans" w:hAnsi="Open Sans" w:cs="Open Sans"/>
                <w:sz w:val="20"/>
                <w:szCs w:val="20"/>
              </w:rPr>
            </w:pPr>
            <w:r w:rsidRPr="002A04F7">
              <w:rPr>
                <w:rFonts w:ascii="Open Sans" w:eastAsia="OpenSans" w:hAnsi="Open Sans" w:cs="Open Sans"/>
                <w:sz w:val="20"/>
                <w:szCs w:val="20"/>
              </w:rPr>
              <w:t>16: Comparing Fractions 2</w:t>
            </w:r>
          </w:p>
          <w:p w14:paraId="294E5506" w14:textId="77777777" w:rsidR="00A968D5" w:rsidRPr="002A04F7" w:rsidRDefault="0E5ADD80" w:rsidP="00574177">
            <w:pPr>
              <w:ind w:left="57"/>
              <w:contextualSpacing/>
              <w:rPr>
                <w:rFonts w:ascii="Open Sans" w:eastAsia="OpenSans" w:hAnsi="Open Sans" w:cs="Open Sans"/>
                <w:sz w:val="20"/>
                <w:szCs w:val="20"/>
              </w:rPr>
            </w:pPr>
            <w:r w:rsidRPr="002A04F7">
              <w:rPr>
                <w:rFonts w:ascii="Open Sans" w:eastAsia="OpenSans" w:hAnsi="Open Sans" w:cs="Open Sans"/>
                <w:sz w:val="20"/>
                <w:szCs w:val="20"/>
              </w:rPr>
              <w:t xml:space="preserve">17: Partitioning Sets </w:t>
            </w:r>
          </w:p>
          <w:p w14:paraId="27B42FA7" w14:textId="6C59C699" w:rsidR="00A968D5" w:rsidRPr="00574177" w:rsidRDefault="0E5ADD80" w:rsidP="00574177">
            <w:pPr>
              <w:ind w:left="57"/>
              <w:contextualSpacing/>
              <w:rPr>
                <w:rFonts w:ascii="Open Sans" w:eastAsia="OpenSans" w:hAnsi="Open Sans" w:cs="Open Sans"/>
                <w:b/>
                <w:bCs/>
                <w:i/>
                <w:iCs/>
                <w:sz w:val="20"/>
                <w:szCs w:val="20"/>
              </w:rPr>
            </w:pPr>
            <w:r w:rsidRPr="00574177">
              <w:rPr>
                <w:rFonts w:ascii="Open Sans" w:eastAsia="OpenSans" w:hAnsi="Open Sans" w:cs="Open Sans"/>
                <w:b/>
                <w:bCs/>
                <w:i/>
                <w:iCs/>
                <w:sz w:val="20"/>
                <w:szCs w:val="20"/>
              </w:rPr>
              <w:t xml:space="preserve">18: Consolidation </w:t>
            </w:r>
            <w:r w:rsidR="4766FEAD" w:rsidRPr="00574177">
              <w:rPr>
                <w:rFonts w:ascii="Open Sans" w:eastAsia="OpenSans" w:hAnsi="Open Sans" w:cs="Open Sans"/>
                <w:b/>
                <w:bCs/>
                <w:i/>
                <w:iCs/>
                <w:sz w:val="20"/>
                <w:szCs w:val="20"/>
              </w:rPr>
              <w:t>(Fractions)</w:t>
            </w:r>
          </w:p>
          <w:p w14:paraId="4694F1C9" w14:textId="77777777" w:rsidR="00A968D5" w:rsidRPr="002A04F7" w:rsidRDefault="00A968D5" w:rsidP="00574177">
            <w:pPr>
              <w:ind w:left="57"/>
              <w:contextualSpacing/>
              <w:rPr>
                <w:rFonts w:ascii="Open Sans" w:eastAsia="OpenSans" w:hAnsi="Open Sans" w:cs="Open Sans"/>
                <w:sz w:val="20"/>
                <w:szCs w:val="20"/>
              </w:rPr>
            </w:pPr>
          </w:p>
          <w:p w14:paraId="5B0C76DF" w14:textId="77777777" w:rsidR="00A968D5" w:rsidRPr="002A04F7" w:rsidRDefault="0E5ADD80" w:rsidP="00574177">
            <w:pPr>
              <w:ind w:left="57"/>
              <w:contextualSpacing/>
              <w:rPr>
                <w:rFonts w:ascii="Open Sans" w:eastAsia="OpenSans" w:hAnsi="Open Sans" w:cs="Open Sans"/>
                <w:sz w:val="20"/>
                <w:szCs w:val="20"/>
                <w:u w:val="single"/>
              </w:rPr>
            </w:pPr>
            <w:r w:rsidRPr="002A04F7">
              <w:rPr>
                <w:rFonts w:ascii="Open Sans" w:eastAsia="OpenSans" w:hAnsi="Open Sans" w:cs="Open Sans"/>
                <w:sz w:val="20"/>
                <w:szCs w:val="20"/>
                <w:u w:val="single"/>
              </w:rPr>
              <w:t>Number Unit 6: Multiplication and Division</w:t>
            </w:r>
          </w:p>
          <w:p w14:paraId="08393476" w14:textId="2262AFA7" w:rsidR="00A968D5" w:rsidRPr="002A04F7" w:rsidRDefault="0E5ADD80" w:rsidP="00574177">
            <w:pPr>
              <w:ind w:left="57"/>
              <w:contextualSpacing/>
              <w:rPr>
                <w:rFonts w:ascii="Open Sans" w:eastAsia="OpenSans" w:hAnsi="Open Sans" w:cs="Open Sans"/>
                <w:sz w:val="20"/>
                <w:szCs w:val="20"/>
              </w:rPr>
            </w:pPr>
            <w:r w:rsidRPr="002A04F7">
              <w:rPr>
                <w:rFonts w:ascii="Open Sans" w:eastAsia="OpenSans" w:hAnsi="Open Sans" w:cs="Open Sans"/>
                <w:sz w:val="20"/>
                <w:szCs w:val="20"/>
              </w:rPr>
              <w:t>2</w:t>
            </w:r>
            <w:r w:rsidR="007210C6">
              <w:rPr>
                <w:rFonts w:ascii="Open Sans" w:eastAsia="OpenSans" w:hAnsi="Open Sans" w:cs="Open Sans"/>
                <w:sz w:val="20"/>
                <w:szCs w:val="20"/>
              </w:rPr>
              <w:t>8</w:t>
            </w:r>
            <w:r w:rsidRPr="002A04F7">
              <w:rPr>
                <w:rFonts w:ascii="Open Sans" w:eastAsia="OpenSans" w:hAnsi="Open Sans" w:cs="Open Sans"/>
                <w:sz w:val="20"/>
                <w:szCs w:val="20"/>
              </w:rPr>
              <w:t>: Relating Multiplication and Division</w:t>
            </w:r>
          </w:p>
          <w:p w14:paraId="159E587A" w14:textId="4633E636" w:rsidR="00A968D5" w:rsidRPr="002A04F7" w:rsidRDefault="007210C6" w:rsidP="00574177">
            <w:pPr>
              <w:ind w:left="57"/>
              <w:contextualSpacing/>
              <w:rPr>
                <w:rFonts w:ascii="Open Sans" w:eastAsia="OpenSans" w:hAnsi="Open Sans" w:cs="Open Sans"/>
                <w:sz w:val="20"/>
                <w:szCs w:val="20"/>
              </w:rPr>
            </w:pPr>
            <w:r>
              <w:rPr>
                <w:rFonts w:ascii="Open Sans" w:eastAsia="OpenSans" w:hAnsi="Open Sans" w:cs="Open Sans"/>
                <w:sz w:val="20"/>
                <w:szCs w:val="20"/>
              </w:rPr>
              <w:t>29</w:t>
            </w:r>
            <w:r w:rsidR="0E5ADD80" w:rsidRPr="002A04F7">
              <w:rPr>
                <w:rFonts w:ascii="Open Sans" w:eastAsia="OpenSans" w:hAnsi="Open Sans" w:cs="Open Sans"/>
                <w:sz w:val="20"/>
                <w:szCs w:val="20"/>
              </w:rPr>
              <w:t>: Properties of Multiplication</w:t>
            </w:r>
          </w:p>
          <w:p w14:paraId="49A8D311" w14:textId="4D847EFD" w:rsidR="00006484" w:rsidRPr="002A04F7" w:rsidRDefault="570D6E8B" w:rsidP="00574177">
            <w:pPr>
              <w:ind w:left="57"/>
              <w:contextualSpacing/>
              <w:rPr>
                <w:rFonts w:ascii="Open Sans" w:eastAsia="OpenSans" w:hAnsi="Open Sans" w:cs="Open Sans"/>
                <w:sz w:val="20"/>
                <w:szCs w:val="20"/>
              </w:rPr>
            </w:pPr>
            <w:r w:rsidRPr="002A04F7">
              <w:rPr>
                <w:rFonts w:ascii="Open Sans" w:eastAsia="OpenSans" w:hAnsi="Open Sans" w:cs="Open Sans"/>
                <w:sz w:val="20"/>
                <w:szCs w:val="20"/>
              </w:rPr>
              <w:t>32:</w:t>
            </w:r>
            <w:r w:rsidR="2770678F" w:rsidRPr="002A04F7">
              <w:rPr>
                <w:rFonts w:ascii="Open Sans" w:eastAsia="OpenSans" w:hAnsi="Open Sans" w:cs="Open Sans"/>
                <w:sz w:val="20"/>
                <w:szCs w:val="20"/>
              </w:rPr>
              <w:t xml:space="preserve"> </w:t>
            </w:r>
            <w:r w:rsidRPr="002A04F7">
              <w:rPr>
                <w:rFonts w:ascii="Open Sans" w:eastAsia="OpenSans" w:hAnsi="Open Sans" w:cs="Open Sans"/>
                <w:sz w:val="20"/>
                <w:szCs w:val="20"/>
              </w:rPr>
              <w:t>Building Fluency: The Games Room</w:t>
            </w:r>
          </w:p>
          <w:p w14:paraId="76B51057" w14:textId="77777777" w:rsidR="00A968D5" w:rsidRPr="002A04F7" w:rsidRDefault="00A968D5" w:rsidP="00574177">
            <w:pPr>
              <w:ind w:left="57"/>
              <w:contextualSpacing/>
              <w:rPr>
                <w:rFonts w:ascii="Open Sans" w:eastAsia="OpenSans" w:hAnsi="Open Sans" w:cs="Open Sans"/>
                <w:sz w:val="20"/>
                <w:szCs w:val="20"/>
              </w:rPr>
            </w:pPr>
          </w:p>
          <w:p w14:paraId="1B40D983" w14:textId="01C9C5C1" w:rsidR="00A968D5" w:rsidRPr="002A04F7" w:rsidRDefault="007210C6" w:rsidP="00574177">
            <w:pPr>
              <w:ind w:left="57"/>
              <w:contextualSpacing/>
              <w:rPr>
                <w:rFonts w:ascii="Open Sans" w:eastAsia="OpenSans" w:hAnsi="Open Sans" w:cs="Open Sans"/>
                <w:sz w:val="20"/>
                <w:szCs w:val="20"/>
                <w:u w:val="single"/>
              </w:rPr>
            </w:pPr>
            <w:r>
              <w:rPr>
                <w:rFonts w:ascii="Open Sans" w:eastAsia="OpenSans" w:hAnsi="Open Sans" w:cs="Open Sans"/>
                <w:sz w:val="20"/>
                <w:szCs w:val="20"/>
                <w:u w:val="single"/>
              </w:rPr>
              <w:t xml:space="preserve">Patterning and Algebra </w:t>
            </w:r>
            <w:r w:rsidR="0E5ADD80" w:rsidRPr="002A04F7">
              <w:rPr>
                <w:rFonts w:ascii="Open Sans" w:eastAsia="OpenSans" w:hAnsi="Open Sans" w:cs="Open Sans"/>
                <w:sz w:val="20"/>
                <w:szCs w:val="20"/>
                <w:u w:val="single"/>
              </w:rPr>
              <w:t xml:space="preserve">Unit </w:t>
            </w:r>
            <w:r>
              <w:rPr>
                <w:rFonts w:ascii="Open Sans" w:eastAsia="OpenSans" w:hAnsi="Open Sans" w:cs="Open Sans"/>
                <w:sz w:val="20"/>
                <w:szCs w:val="20"/>
                <w:u w:val="single"/>
              </w:rPr>
              <w:t>1:</w:t>
            </w:r>
            <w:r w:rsidR="0E5ADD80" w:rsidRPr="002A04F7">
              <w:rPr>
                <w:rFonts w:ascii="Open Sans" w:eastAsia="OpenSans" w:hAnsi="Open Sans" w:cs="Open Sans"/>
                <w:sz w:val="20"/>
                <w:szCs w:val="20"/>
                <w:u w:val="single"/>
              </w:rPr>
              <w:t xml:space="preserve"> </w:t>
            </w:r>
            <w:r>
              <w:rPr>
                <w:rFonts w:ascii="Open Sans" w:eastAsia="OpenSans" w:hAnsi="Open Sans" w:cs="Open Sans"/>
                <w:sz w:val="20"/>
                <w:szCs w:val="20"/>
                <w:u w:val="single"/>
              </w:rPr>
              <w:t>Patterns and Expressions</w:t>
            </w:r>
          </w:p>
          <w:p w14:paraId="21E52C77" w14:textId="28615F16" w:rsidR="00A968D5" w:rsidRPr="002A04F7" w:rsidRDefault="007210C6" w:rsidP="00574177">
            <w:pPr>
              <w:ind w:left="57"/>
              <w:contextualSpacing/>
              <w:rPr>
                <w:rFonts w:ascii="Open Sans" w:eastAsia="OpenSans" w:hAnsi="Open Sans" w:cs="Open Sans"/>
                <w:sz w:val="20"/>
                <w:szCs w:val="20"/>
              </w:rPr>
            </w:pPr>
            <w:r>
              <w:rPr>
                <w:rFonts w:ascii="Open Sans" w:eastAsia="OpenSans" w:hAnsi="Open Sans" w:cs="Open Sans"/>
                <w:sz w:val="20"/>
                <w:szCs w:val="20"/>
              </w:rPr>
              <w:t xml:space="preserve">8: </w:t>
            </w:r>
            <w:r w:rsidR="0E5ADD80" w:rsidRPr="002A04F7">
              <w:rPr>
                <w:rFonts w:ascii="Open Sans" w:eastAsia="OpenSans" w:hAnsi="Open Sans" w:cs="Open Sans"/>
                <w:sz w:val="20"/>
                <w:szCs w:val="20"/>
              </w:rPr>
              <w:t>Equivalent Expressions</w:t>
            </w:r>
          </w:p>
          <w:p w14:paraId="6FE79BB5" w14:textId="77777777" w:rsidR="00A968D5" w:rsidRPr="002A04F7" w:rsidRDefault="00A968D5" w:rsidP="00574177">
            <w:pPr>
              <w:ind w:left="57"/>
              <w:contextualSpacing/>
              <w:rPr>
                <w:rFonts w:ascii="Open Sans" w:eastAsia="OpenSans" w:hAnsi="Open Sans" w:cs="Open Sans"/>
                <w:sz w:val="20"/>
                <w:szCs w:val="20"/>
              </w:rPr>
            </w:pPr>
          </w:p>
          <w:p w14:paraId="234D5DBA" w14:textId="4358A0DD" w:rsidR="00A968D5" w:rsidRPr="002A04F7" w:rsidRDefault="0E5ADD80" w:rsidP="00574177">
            <w:pPr>
              <w:ind w:left="57"/>
              <w:contextualSpacing/>
              <w:rPr>
                <w:rFonts w:ascii="Open Sans" w:eastAsia="OpenSans" w:hAnsi="Open Sans" w:cs="Open Sans"/>
                <w:sz w:val="20"/>
                <w:szCs w:val="20"/>
                <w:u w:val="single"/>
              </w:rPr>
            </w:pPr>
            <w:r w:rsidRPr="002A04F7">
              <w:rPr>
                <w:rFonts w:ascii="Open Sans" w:eastAsia="OpenSans" w:hAnsi="Open Sans" w:cs="Open Sans"/>
                <w:sz w:val="20"/>
                <w:szCs w:val="20"/>
                <w:u w:val="single"/>
              </w:rPr>
              <w:t>Data Management and Probability</w:t>
            </w:r>
            <w:r w:rsidR="007210C6">
              <w:rPr>
                <w:rFonts w:ascii="Open Sans" w:eastAsia="OpenSans" w:hAnsi="Open Sans" w:cs="Open Sans"/>
                <w:sz w:val="20"/>
                <w:szCs w:val="20"/>
                <w:u w:val="single"/>
              </w:rPr>
              <w:t xml:space="preserve"> Unit 1: Data Management</w:t>
            </w:r>
          </w:p>
          <w:p w14:paraId="62163F85" w14:textId="6C0BE1F8" w:rsidR="00064AB2" w:rsidRPr="00231551" w:rsidRDefault="007210C6" w:rsidP="00D119F5">
            <w:pPr>
              <w:ind w:left="57"/>
              <w:contextualSpacing/>
              <w:rPr>
                <w:rFonts w:ascii="Open Sans" w:eastAsia="OpenSans" w:hAnsi="Open Sans" w:cs="Open Sans"/>
                <w:sz w:val="20"/>
                <w:szCs w:val="20"/>
              </w:rPr>
            </w:pPr>
            <w:r>
              <w:rPr>
                <w:rFonts w:ascii="Open Sans" w:eastAsia="OpenSans" w:hAnsi="Open Sans" w:cs="Open Sans"/>
                <w:sz w:val="20"/>
                <w:szCs w:val="20"/>
              </w:rPr>
              <w:t>4</w:t>
            </w:r>
            <w:r w:rsidR="0E5ADD80" w:rsidRPr="002A04F7">
              <w:rPr>
                <w:rFonts w:ascii="Open Sans" w:eastAsia="OpenSans" w:hAnsi="Open Sans" w:cs="Open Sans"/>
                <w:sz w:val="20"/>
                <w:szCs w:val="20"/>
              </w:rPr>
              <w:t>: Drawing Graphs</w:t>
            </w:r>
          </w:p>
        </w:tc>
      </w:tr>
      <w:tr w:rsidR="00064AB2" w:rsidRPr="00064AB2" w14:paraId="657243BC" w14:textId="77777777" w:rsidTr="2ADA6123">
        <w:tc>
          <w:tcPr>
            <w:tcW w:w="12950"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F61C93E" w14:textId="617727A7" w:rsidR="00064AB2" w:rsidRPr="00565238" w:rsidRDefault="00064AB2" w:rsidP="00565238">
            <w:pPr>
              <w:jc w:val="center"/>
              <w:textAlignment w:val="baseline"/>
              <w:rPr>
                <w:rFonts w:ascii="Open Sans" w:eastAsia="OpenSans" w:hAnsi="Open Sans" w:cs="Open Sans"/>
                <w:b/>
                <w:bCs/>
                <w:sz w:val="20"/>
                <w:szCs w:val="20"/>
              </w:rPr>
            </w:pPr>
            <w:r w:rsidRPr="00231551">
              <w:rPr>
                <w:rFonts w:ascii="Open Sans" w:eastAsia="OpenSans" w:hAnsi="Open Sans" w:cs="Open Sans"/>
                <w:b/>
                <w:bCs/>
                <w:i/>
                <w:iCs/>
                <w:color w:val="000000" w:themeColor="text1"/>
                <w:sz w:val="20"/>
                <w:szCs w:val="20"/>
              </w:rPr>
              <w:t>Reflection:</w:t>
            </w:r>
            <w:r w:rsidR="54A6188D" w:rsidRPr="00231551">
              <w:rPr>
                <w:rFonts w:ascii="Open Sans" w:eastAsia="OpenSans" w:hAnsi="Open Sans" w:cs="Open Sans"/>
                <w:b/>
                <w:bCs/>
                <w:sz w:val="20"/>
                <w:szCs w:val="20"/>
              </w:rPr>
              <w:t xml:space="preserve"> </w:t>
            </w:r>
            <w:r w:rsidR="54A6188D" w:rsidRPr="00231551">
              <w:rPr>
                <w:rFonts w:ascii="Open Sans" w:eastAsia="OpenSans" w:hAnsi="Open Sans" w:cs="Open Sans"/>
                <w:i/>
                <w:iCs/>
                <w:sz w:val="20"/>
                <w:szCs w:val="20"/>
              </w:rPr>
              <w:t>How can we share things equally?</w:t>
            </w:r>
          </w:p>
        </w:tc>
      </w:tr>
    </w:tbl>
    <w:p w14:paraId="13C6B075" w14:textId="77777777" w:rsidR="00064AB2" w:rsidRDefault="00064AB2">
      <w:r>
        <w:br w:type="page"/>
      </w:r>
    </w:p>
    <w:tbl>
      <w:tblPr>
        <w:tblW w:w="129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4080"/>
        <w:gridCol w:w="3459"/>
        <w:gridCol w:w="5394"/>
      </w:tblGrid>
      <w:tr w:rsidR="00064AB2" w:rsidRPr="00064AB2" w14:paraId="15024CA5" w14:textId="77777777" w:rsidTr="7270536D">
        <w:tc>
          <w:tcPr>
            <w:tcW w:w="4097"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86C3678" w14:textId="2F7280C7" w:rsidR="00064AB2" w:rsidRPr="002B459B" w:rsidRDefault="00064AB2" w:rsidP="7D96866F">
            <w:pPr>
              <w:jc w:val="center"/>
              <w:textAlignment w:val="baseline"/>
              <w:rPr>
                <w:rFonts w:ascii="Open Sans" w:eastAsia="OpenSans" w:hAnsi="Open Sans" w:cs="Open Sans"/>
                <w:sz w:val="20"/>
                <w:szCs w:val="20"/>
              </w:rPr>
            </w:pPr>
            <w:r w:rsidRPr="002B459B">
              <w:rPr>
                <w:rFonts w:ascii="Open Sans" w:eastAsia="OpenSans" w:hAnsi="Open Sans" w:cs="Open Sans"/>
                <w:b/>
                <w:bCs/>
                <w:color w:val="000000" w:themeColor="text1"/>
                <w:sz w:val="20"/>
                <w:szCs w:val="20"/>
              </w:rPr>
              <w:lastRenderedPageBreak/>
              <w:t>Ontario Ministry Long Range Plan</w:t>
            </w:r>
          </w:p>
        </w:tc>
        <w:tc>
          <w:tcPr>
            <w:tcW w:w="885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A727BBF" w14:textId="1710F694" w:rsidR="00064AB2" w:rsidRPr="002B459B" w:rsidRDefault="00064AB2" w:rsidP="7D96866F">
            <w:pPr>
              <w:jc w:val="center"/>
              <w:textAlignment w:val="baseline"/>
              <w:rPr>
                <w:rFonts w:ascii="Open Sans" w:eastAsia="OpenSans" w:hAnsi="Open Sans" w:cs="Open Sans"/>
                <w:sz w:val="20"/>
                <w:szCs w:val="20"/>
              </w:rPr>
            </w:pPr>
            <w:r w:rsidRPr="002B459B">
              <w:rPr>
                <w:rFonts w:ascii="Open Sans" w:eastAsia="OpenSans" w:hAnsi="Open Sans" w:cs="Open Sans"/>
                <w:b/>
                <w:bCs/>
                <w:color w:val="000000" w:themeColor="text1"/>
                <w:sz w:val="20"/>
                <w:szCs w:val="20"/>
              </w:rPr>
              <w:t>Pearson </w:t>
            </w:r>
            <w:proofErr w:type="spellStart"/>
            <w:r w:rsidRPr="002B459B">
              <w:rPr>
                <w:rFonts w:ascii="Open Sans" w:eastAsia="OpenSans" w:hAnsi="Open Sans" w:cs="Open Sans"/>
                <w:b/>
                <w:bCs/>
                <w:i/>
                <w:iCs/>
                <w:color w:val="000000" w:themeColor="text1"/>
                <w:sz w:val="20"/>
                <w:szCs w:val="20"/>
              </w:rPr>
              <w:t>Mathology</w:t>
            </w:r>
            <w:proofErr w:type="spellEnd"/>
          </w:p>
        </w:tc>
      </w:tr>
      <w:tr w:rsidR="00064AB2" w:rsidRPr="00064AB2" w14:paraId="77EE6DA4" w14:textId="77777777" w:rsidTr="7270536D">
        <w:tc>
          <w:tcPr>
            <w:tcW w:w="4097"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B2EDB25" w14:textId="2A0093A0" w:rsidR="00064AB2" w:rsidRPr="002B459B" w:rsidRDefault="00064AB2" w:rsidP="002B459B">
            <w:pPr>
              <w:jc w:val="center"/>
              <w:textAlignment w:val="baseline"/>
              <w:rPr>
                <w:rFonts w:ascii="Open Sans" w:eastAsia="OpenSans" w:hAnsi="Open Sans" w:cs="Open Sans"/>
                <w:sz w:val="20"/>
                <w:szCs w:val="20"/>
              </w:rPr>
            </w:pPr>
            <w:r w:rsidRPr="002B459B">
              <w:rPr>
                <w:rFonts w:ascii="Open Sans" w:eastAsia="OpenSans" w:hAnsi="Open Sans" w:cs="Open Sans"/>
                <w:b/>
                <w:bCs/>
                <w:color w:val="000000" w:themeColor="text1"/>
                <w:sz w:val="20"/>
                <w:szCs w:val="20"/>
              </w:rPr>
              <w:t>How much is that?</w:t>
            </w:r>
          </w:p>
        </w:tc>
        <w:tc>
          <w:tcPr>
            <w:tcW w:w="885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F9A012A" w14:textId="6013203B" w:rsidR="00064AB2" w:rsidRPr="002B459B" w:rsidRDefault="00064AB2" w:rsidP="7D96866F">
            <w:pPr>
              <w:jc w:val="center"/>
              <w:textAlignment w:val="baseline"/>
              <w:rPr>
                <w:rFonts w:ascii="Open Sans" w:eastAsia="OpenSans" w:hAnsi="Open Sans" w:cs="Open Sans"/>
                <w:color w:val="000000"/>
                <w:sz w:val="20"/>
                <w:szCs w:val="20"/>
              </w:rPr>
            </w:pPr>
            <w:r w:rsidRPr="002B459B">
              <w:rPr>
                <w:rFonts w:ascii="Open Sans" w:eastAsia="OpenSans" w:hAnsi="Open Sans" w:cs="Open Sans"/>
                <w:b/>
                <w:bCs/>
                <w:color w:val="000000" w:themeColor="text1"/>
                <w:sz w:val="20"/>
                <w:szCs w:val="20"/>
              </w:rPr>
              <w:t>Big Ideas</w:t>
            </w:r>
            <w:r w:rsidRPr="002B459B">
              <w:rPr>
                <w:rFonts w:ascii="Open Sans" w:eastAsia="OpenSans" w:hAnsi="Open Sans" w:cs="Open Sans"/>
                <w:color w:val="000000" w:themeColor="text1"/>
                <w:sz w:val="20"/>
                <w:szCs w:val="20"/>
              </w:rPr>
              <w:t> </w:t>
            </w:r>
          </w:p>
          <w:p w14:paraId="2327903A" w14:textId="77777777" w:rsidR="00223030" w:rsidRPr="002B459B" w:rsidRDefault="11E7A639" w:rsidP="002B459B">
            <w:pPr>
              <w:pStyle w:val="ListParagraph"/>
              <w:numPr>
                <w:ilvl w:val="0"/>
                <w:numId w:val="46"/>
              </w:numPr>
              <w:ind w:left="210" w:hanging="153"/>
              <w:rPr>
                <w:rFonts w:ascii="Open Sans" w:eastAsia="OpenSans" w:hAnsi="Open Sans" w:cs="Open Sans"/>
                <w:b/>
                <w:bCs/>
                <w:sz w:val="20"/>
                <w:szCs w:val="20"/>
              </w:rPr>
            </w:pPr>
            <w:r w:rsidRPr="002B459B">
              <w:rPr>
                <w:rFonts w:ascii="Open Sans" w:eastAsia="OpenSans" w:hAnsi="Open Sans" w:cs="Open Sans"/>
                <w:b/>
                <w:bCs/>
                <w:sz w:val="20"/>
                <w:szCs w:val="20"/>
              </w:rPr>
              <w:t xml:space="preserve">Quantities and numbers can be grouped by, and partitioned into, units to determine how many or how much. </w:t>
            </w:r>
          </w:p>
          <w:p w14:paraId="7018868B" w14:textId="34404F3F" w:rsidR="00064AB2" w:rsidRPr="002B459B" w:rsidRDefault="7B630EA9" w:rsidP="002B459B">
            <w:pPr>
              <w:pStyle w:val="ListParagraph"/>
              <w:numPr>
                <w:ilvl w:val="0"/>
                <w:numId w:val="46"/>
              </w:numPr>
              <w:ind w:left="210" w:hanging="153"/>
              <w:rPr>
                <w:rFonts w:ascii="Open Sans" w:eastAsia="OpenSans" w:hAnsi="Open Sans" w:cs="Open Sans"/>
                <w:sz w:val="20"/>
                <w:szCs w:val="20"/>
              </w:rPr>
            </w:pPr>
            <w:r w:rsidRPr="002B459B">
              <w:rPr>
                <w:rFonts w:ascii="Open Sans" w:eastAsia="OpenSans" w:hAnsi="Open Sans" w:cs="Open Sans"/>
                <w:b/>
                <w:bCs/>
                <w:sz w:val="20"/>
                <w:szCs w:val="20"/>
              </w:rPr>
              <w:t xml:space="preserve">Regularity and repetition form patterns that can be generalized and predicted </w:t>
            </w:r>
            <w:r w:rsidR="3B56510C" w:rsidRPr="002B459B">
              <w:rPr>
                <w:rFonts w:ascii="Open Sans" w:eastAsia="OpenSans" w:hAnsi="Open Sans" w:cs="Open Sans"/>
                <w:b/>
                <w:bCs/>
                <w:sz w:val="20"/>
                <w:szCs w:val="20"/>
              </w:rPr>
              <w:t>mathematically.</w:t>
            </w:r>
          </w:p>
        </w:tc>
      </w:tr>
      <w:tr w:rsidR="002B459B" w:rsidRPr="00064AB2" w14:paraId="146FC742" w14:textId="77777777" w:rsidTr="7270536D">
        <w:tc>
          <w:tcPr>
            <w:tcW w:w="12950" w:type="dxa"/>
            <w:gridSpan w:val="4"/>
            <w:tcBorders>
              <w:top w:val="single" w:sz="4" w:space="0" w:color="auto"/>
              <w:left w:val="single" w:sz="4" w:space="0" w:color="auto"/>
              <w:bottom w:val="single" w:sz="4" w:space="0" w:color="auto"/>
              <w:right w:val="single" w:sz="4" w:space="0" w:color="auto"/>
            </w:tcBorders>
            <w:shd w:val="clear" w:color="auto" w:fill="auto"/>
          </w:tcPr>
          <w:p w14:paraId="33D52EC3" w14:textId="3D9875D2" w:rsidR="002B459B" w:rsidRPr="002B459B" w:rsidRDefault="002B459B" w:rsidP="002B459B">
            <w:pPr>
              <w:ind w:left="57"/>
              <w:textAlignment w:val="baseline"/>
              <w:rPr>
                <w:rFonts w:ascii="Open Sans" w:eastAsia="OpenSans" w:hAnsi="Open Sans" w:cs="Open Sans"/>
                <w:color w:val="000000" w:themeColor="text1"/>
                <w:sz w:val="20"/>
                <w:szCs w:val="20"/>
              </w:rPr>
            </w:pPr>
            <w:r>
              <w:rPr>
                <w:rFonts w:ascii="Open Sans" w:eastAsia="OpenSans" w:hAnsi="Open Sans" w:cs="Open Sans"/>
                <w:b/>
                <w:bCs/>
                <w:color w:val="000000" w:themeColor="text1"/>
                <w:sz w:val="20"/>
                <w:szCs w:val="20"/>
              </w:rPr>
              <w:t xml:space="preserve">Time: </w:t>
            </w:r>
            <w:r>
              <w:rPr>
                <w:rFonts w:ascii="Open Sans" w:eastAsia="OpenSans" w:hAnsi="Open Sans" w:cs="Open Sans"/>
                <w:color w:val="000000" w:themeColor="text1"/>
                <w:sz w:val="20"/>
                <w:szCs w:val="20"/>
              </w:rPr>
              <w:t>June</w:t>
            </w:r>
          </w:p>
        </w:tc>
      </w:tr>
      <w:tr w:rsidR="002B459B" w:rsidRPr="00064AB2" w14:paraId="34F4AD82" w14:textId="77777777" w:rsidTr="7270536D">
        <w:trPr>
          <w:trHeight w:val="300"/>
        </w:trPr>
        <w:tc>
          <w:tcPr>
            <w:tcW w:w="4097" w:type="dxa"/>
            <w:gridSpan w:val="2"/>
            <w:tcBorders>
              <w:top w:val="single" w:sz="4" w:space="0" w:color="auto"/>
              <w:left w:val="single" w:sz="4" w:space="0" w:color="auto"/>
              <w:bottom w:val="single" w:sz="4" w:space="0" w:color="auto"/>
              <w:right w:val="single" w:sz="4" w:space="0" w:color="auto"/>
            </w:tcBorders>
            <w:shd w:val="clear" w:color="auto" w:fill="CA99C6"/>
          </w:tcPr>
          <w:p w14:paraId="5F464BC5" w14:textId="54558E4F" w:rsidR="002B459B" w:rsidRPr="002B459B" w:rsidRDefault="002B459B" w:rsidP="002B459B">
            <w:pPr>
              <w:jc w:val="center"/>
              <w:textAlignment w:val="baseline"/>
              <w:rPr>
                <w:rFonts w:ascii="Open Sans" w:eastAsia="OpenSans" w:hAnsi="Open Sans" w:cs="Open Sans"/>
                <w:sz w:val="20"/>
                <w:szCs w:val="20"/>
              </w:rPr>
            </w:pPr>
            <w:r w:rsidRPr="002B459B">
              <w:rPr>
                <w:rFonts w:ascii="Open Sans" w:eastAsia="OpenSans" w:hAnsi="Open Sans" w:cs="Open Sans"/>
                <w:b/>
                <w:bCs/>
                <w:color w:val="000000" w:themeColor="text1"/>
                <w:sz w:val="20"/>
                <w:szCs w:val="20"/>
              </w:rPr>
              <w:t>Questions and Expectations</w:t>
            </w:r>
          </w:p>
        </w:tc>
        <w:tc>
          <w:tcPr>
            <w:tcW w:w="3459" w:type="dxa"/>
            <w:tcBorders>
              <w:top w:val="single" w:sz="4" w:space="0" w:color="auto"/>
              <w:left w:val="single" w:sz="4" w:space="0" w:color="auto"/>
              <w:bottom w:val="single" w:sz="4" w:space="0" w:color="auto"/>
              <w:right w:val="single" w:sz="4" w:space="0" w:color="auto"/>
            </w:tcBorders>
            <w:shd w:val="clear" w:color="auto" w:fill="CA99C6"/>
            <w:hideMark/>
          </w:tcPr>
          <w:p w14:paraId="26D5AB72" w14:textId="71415539" w:rsidR="002B459B" w:rsidRPr="002B459B" w:rsidRDefault="002B459B" w:rsidP="7D96866F">
            <w:pPr>
              <w:jc w:val="center"/>
              <w:textAlignment w:val="baseline"/>
              <w:rPr>
                <w:rFonts w:ascii="Open Sans" w:eastAsia="OpenSans" w:hAnsi="Open Sans" w:cs="Open Sans"/>
                <w:sz w:val="20"/>
                <w:szCs w:val="20"/>
              </w:rPr>
            </w:pPr>
            <w:r w:rsidRPr="002B459B">
              <w:rPr>
                <w:rFonts w:ascii="Open Sans" w:eastAsia="OpenSans" w:hAnsi="Open Sans" w:cs="Open Sans"/>
                <w:b/>
                <w:bCs/>
                <w:color w:val="000000" w:themeColor="text1"/>
                <w:sz w:val="20"/>
                <w:szCs w:val="20"/>
              </w:rPr>
              <w:t>What to Look For</w:t>
            </w:r>
          </w:p>
        </w:tc>
        <w:tc>
          <w:tcPr>
            <w:tcW w:w="5394" w:type="dxa"/>
            <w:tcBorders>
              <w:top w:val="single" w:sz="4" w:space="0" w:color="auto"/>
              <w:left w:val="single" w:sz="4" w:space="0" w:color="auto"/>
              <w:bottom w:val="single" w:sz="4" w:space="0" w:color="auto"/>
              <w:right w:val="single" w:sz="4" w:space="0" w:color="auto"/>
            </w:tcBorders>
            <w:shd w:val="clear" w:color="auto" w:fill="CA99C6"/>
            <w:hideMark/>
          </w:tcPr>
          <w:p w14:paraId="6E1EF6F3" w14:textId="726F5FEB" w:rsidR="002B459B" w:rsidRPr="002B459B" w:rsidRDefault="002B459B" w:rsidP="7D96866F">
            <w:pPr>
              <w:jc w:val="center"/>
              <w:textAlignment w:val="baseline"/>
              <w:rPr>
                <w:rFonts w:ascii="Open Sans" w:eastAsia="OpenSans" w:hAnsi="Open Sans" w:cs="Open Sans"/>
                <w:sz w:val="20"/>
                <w:szCs w:val="20"/>
              </w:rPr>
            </w:pPr>
            <w:r w:rsidRPr="002B459B">
              <w:rPr>
                <w:rFonts w:ascii="Open Sans" w:eastAsia="OpenSans" w:hAnsi="Open Sans" w:cs="Open Sans"/>
                <w:b/>
                <w:bCs/>
                <w:color w:val="000000" w:themeColor="text1"/>
                <w:sz w:val="20"/>
                <w:szCs w:val="20"/>
              </w:rPr>
              <w:t>Little Books/Activity</w:t>
            </w:r>
          </w:p>
        </w:tc>
      </w:tr>
      <w:tr w:rsidR="004A68E9" w:rsidRPr="00064AB2" w14:paraId="5CA0A3ED" w14:textId="77777777" w:rsidTr="7270536D">
        <w:tc>
          <w:tcPr>
            <w:tcW w:w="4097" w:type="dxa"/>
            <w:gridSpan w:val="2"/>
            <w:tcBorders>
              <w:top w:val="single" w:sz="4" w:space="0" w:color="auto"/>
              <w:left w:val="single" w:sz="4" w:space="0" w:color="auto"/>
              <w:bottom w:val="single" w:sz="4" w:space="0" w:color="auto"/>
              <w:right w:val="single" w:sz="4" w:space="0" w:color="auto"/>
            </w:tcBorders>
            <w:shd w:val="clear" w:color="auto" w:fill="auto"/>
          </w:tcPr>
          <w:p w14:paraId="09CBBBAF" w14:textId="77777777" w:rsidR="004A68E9" w:rsidRPr="002B459B" w:rsidRDefault="004A68E9" w:rsidP="7D96866F">
            <w:pPr>
              <w:textAlignment w:val="baseline"/>
              <w:rPr>
                <w:rFonts w:ascii="Open Sans" w:eastAsia="OpenSans" w:hAnsi="Open Sans" w:cs="Open Sans"/>
                <w:sz w:val="20"/>
                <w:szCs w:val="20"/>
              </w:rPr>
            </w:pPr>
            <w:r w:rsidRPr="002B459B">
              <w:rPr>
                <w:rFonts w:ascii="Open Sans" w:eastAsia="OpenSans" w:hAnsi="Open Sans" w:cs="Open Sans"/>
                <w:color w:val="000000" w:themeColor="text1"/>
                <w:sz w:val="20"/>
                <w:szCs w:val="20"/>
              </w:rPr>
              <w:t> </w:t>
            </w:r>
          </w:p>
        </w:tc>
        <w:tc>
          <w:tcPr>
            <w:tcW w:w="3459" w:type="dxa"/>
            <w:tcBorders>
              <w:top w:val="single" w:sz="4" w:space="0" w:color="auto"/>
              <w:left w:val="single" w:sz="4" w:space="0" w:color="auto"/>
              <w:bottom w:val="single" w:sz="4" w:space="0" w:color="auto"/>
              <w:right w:val="single" w:sz="4" w:space="0" w:color="auto"/>
            </w:tcBorders>
            <w:shd w:val="clear" w:color="auto" w:fill="auto"/>
            <w:hideMark/>
          </w:tcPr>
          <w:p w14:paraId="67EBDEE5" w14:textId="77777777" w:rsidR="004A68E9" w:rsidRPr="002B459B" w:rsidRDefault="004A68E9" w:rsidP="7D96866F">
            <w:pPr>
              <w:textAlignment w:val="baseline"/>
              <w:rPr>
                <w:rFonts w:ascii="Open Sans" w:eastAsia="OpenSans" w:hAnsi="Open Sans" w:cs="Open Sans"/>
                <w:sz w:val="20"/>
                <w:szCs w:val="20"/>
              </w:rPr>
            </w:pPr>
            <w:r w:rsidRPr="002B459B">
              <w:rPr>
                <w:rFonts w:ascii="Open Sans" w:eastAsia="OpenSans" w:hAnsi="Open Sans" w:cs="Open Sans"/>
                <w:color w:val="000000" w:themeColor="text1"/>
                <w:sz w:val="20"/>
                <w:szCs w:val="20"/>
              </w:rPr>
              <w:t> </w:t>
            </w:r>
          </w:p>
        </w:tc>
        <w:tc>
          <w:tcPr>
            <w:tcW w:w="5394" w:type="dxa"/>
            <w:tcBorders>
              <w:top w:val="single" w:sz="4" w:space="0" w:color="auto"/>
              <w:left w:val="single" w:sz="4" w:space="0" w:color="auto"/>
              <w:bottom w:val="single" w:sz="4" w:space="0" w:color="auto"/>
              <w:right w:val="single" w:sz="4" w:space="0" w:color="auto"/>
            </w:tcBorders>
            <w:shd w:val="clear" w:color="auto" w:fill="auto"/>
            <w:hideMark/>
          </w:tcPr>
          <w:p w14:paraId="0F7613CC" w14:textId="77777777" w:rsidR="004A68E9" w:rsidRPr="002B459B" w:rsidRDefault="004A68E9" w:rsidP="004A68E9">
            <w:pPr>
              <w:ind w:left="57"/>
              <w:contextualSpacing/>
              <w:rPr>
                <w:rFonts w:ascii="Open Sans" w:eastAsia="OpenSans" w:hAnsi="Open Sans" w:cs="Open Sans"/>
                <w:sz w:val="20"/>
                <w:szCs w:val="20"/>
                <w:u w:val="single"/>
              </w:rPr>
            </w:pPr>
            <w:r w:rsidRPr="002B459B">
              <w:rPr>
                <w:rFonts w:ascii="Open Sans" w:eastAsia="OpenSans" w:hAnsi="Open Sans" w:cs="Open Sans"/>
                <w:sz w:val="20"/>
                <w:szCs w:val="20"/>
                <w:u w:val="single"/>
              </w:rPr>
              <w:t>Calla's Jingle Dress</w:t>
            </w:r>
          </w:p>
          <w:p w14:paraId="3FE221F2" w14:textId="4E3B6D4F" w:rsidR="004A68E9" w:rsidRPr="002B459B" w:rsidRDefault="004A68E9" w:rsidP="004A68E9">
            <w:pPr>
              <w:ind w:left="57"/>
              <w:contextualSpacing/>
              <w:rPr>
                <w:rFonts w:ascii="Open Sans" w:eastAsia="OpenSans" w:hAnsi="Open Sans" w:cs="Open Sans"/>
                <w:sz w:val="20"/>
                <w:szCs w:val="20"/>
              </w:rPr>
            </w:pPr>
            <w:r w:rsidRPr="002B459B">
              <w:rPr>
                <w:rFonts w:ascii="Open Sans" w:eastAsia="OpenSans" w:hAnsi="Open Sans" w:cs="Open Sans"/>
                <w:sz w:val="20"/>
                <w:szCs w:val="20"/>
              </w:rPr>
              <w:t>-</w:t>
            </w:r>
            <w:r>
              <w:rPr>
                <w:rFonts w:ascii="Open Sans" w:eastAsia="OpenSans" w:hAnsi="Open Sans" w:cs="Open Sans"/>
                <w:sz w:val="20"/>
                <w:szCs w:val="20"/>
              </w:rPr>
              <w:t xml:space="preserve"> </w:t>
            </w:r>
            <w:r w:rsidRPr="002B459B">
              <w:rPr>
                <w:rFonts w:ascii="Open Sans" w:eastAsia="OpenSans" w:hAnsi="Open Sans" w:cs="Open Sans"/>
                <w:sz w:val="20"/>
                <w:szCs w:val="20"/>
              </w:rPr>
              <w:t xml:space="preserve">multiply and divide to 50 </w:t>
            </w:r>
          </w:p>
          <w:p w14:paraId="5ED2EB7B" w14:textId="58DD4C3C" w:rsidR="004A68E9" w:rsidRPr="002B459B" w:rsidRDefault="004A68E9" w:rsidP="004A68E9">
            <w:pPr>
              <w:ind w:left="57"/>
              <w:textAlignment w:val="baseline"/>
              <w:rPr>
                <w:rFonts w:ascii="Open Sans" w:eastAsia="OpenSans" w:hAnsi="Open Sans" w:cs="Open Sans"/>
                <w:sz w:val="20"/>
                <w:szCs w:val="20"/>
              </w:rPr>
            </w:pPr>
            <w:r w:rsidRPr="002B459B">
              <w:rPr>
                <w:rFonts w:ascii="Open Sans" w:eastAsia="OpenSans" w:hAnsi="Open Sans" w:cs="Open Sans"/>
                <w:sz w:val="20"/>
                <w:szCs w:val="20"/>
              </w:rPr>
              <w:t>-</w:t>
            </w:r>
            <w:r>
              <w:rPr>
                <w:rFonts w:ascii="Open Sans" w:eastAsia="OpenSans" w:hAnsi="Open Sans" w:cs="Open Sans"/>
                <w:sz w:val="20"/>
                <w:szCs w:val="20"/>
              </w:rPr>
              <w:t xml:space="preserve"> </w:t>
            </w:r>
            <w:r w:rsidRPr="002B459B">
              <w:rPr>
                <w:rFonts w:ascii="Open Sans" w:eastAsia="OpenSans" w:hAnsi="Open Sans" w:cs="Open Sans"/>
                <w:sz w:val="20"/>
                <w:szCs w:val="20"/>
              </w:rPr>
              <w:t>add and subtract to 100</w:t>
            </w:r>
          </w:p>
        </w:tc>
      </w:tr>
      <w:tr w:rsidR="00064AB2" w:rsidRPr="00064AB2" w14:paraId="6904E88C" w14:textId="77777777" w:rsidTr="7270536D">
        <w:tc>
          <w:tcPr>
            <w:tcW w:w="0" w:type="auto"/>
            <w:tcBorders>
              <w:top w:val="single" w:sz="4" w:space="0" w:color="auto"/>
              <w:bottom w:val="single" w:sz="4" w:space="0" w:color="auto"/>
              <w:right w:val="nil"/>
            </w:tcBorders>
            <w:shd w:val="clear" w:color="auto" w:fill="DEEAF6" w:themeFill="accent5" w:themeFillTint="33"/>
            <w:vAlign w:val="center"/>
          </w:tcPr>
          <w:p w14:paraId="19BD9790" w14:textId="77777777" w:rsidR="00064AB2" w:rsidRPr="002B459B" w:rsidRDefault="00064AB2" w:rsidP="001F3544">
            <w:pPr>
              <w:rPr>
                <w:rFonts w:ascii="Open Sans" w:hAnsi="Open Sans" w:cs="Open Sans"/>
                <w:sz w:val="18"/>
                <w:szCs w:val="18"/>
              </w:rPr>
            </w:pPr>
          </w:p>
        </w:tc>
        <w:tc>
          <w:tcPr>
            <w:tcW w:w="4080" w:type="dxa"/>
            <w:tcBorders>
              <w:top w:val="single" w:sz="4" w:space="0" w:color="auto"/>
              <w:left w:val="nil"/>
              <w:bottom w:val="single" w:sz="4" w:space="0" w:color="auto"/>
              <w:right w:val="single" w:sz="4" w:space="0" w:color="auto"/>
            </w:tcBorders>
            <w:shd w:val="clear" w:color="auto" w:fill="auto"/>
            <w:hideMark/>
          </w:tcPr>
          <w:p w14:paraId="4007EBF2" w14:textId="457EB5EA" w:rsidR="00A968D5" w:rsidRPr="004B73D8" w:rsidRDefault="0E5ADD80" w:rsidP="00054C37">
            <w:pPr>
              <w:ind w:left="57"/>
              <w:contextualSpacing/>
              <w:rPr>
                <w:rFonts w:ascii="Open Sans" w:eastAsia="OpenSans" w:hAnsi="Open Sans" w:cs="Open Sans"/>
                <w:b/>
                <w:bCs/>
                <w:sz w:val="20"/>
                <w:szCs w:val="20"/>
              </w:rPr>
            </w:pPr>
            <w:r w:rsidRPr="004B73D8">
              <w:rPr>
                <w:rFonts w:ascii="Open Sans" w:eastAsia="OpenSans" w:hAnsi="Open Sans" w:cs="Open Sans"/>
                <w:b/>
                <w:bCs/>
                <w:sz w:val="20"/>
                <w:szCs w:val="20"/>
              </w:rPr>
              <w:t>Skip count</w:t>
            </w:r>
            <w:r w:rsidR="004B73D8" w:rsidRPr="004B73D8">
              <w:rPr>
                <w:rFonts w:ascii="Open Sans" w:eastAsia="OpenSans" w:hAnsi="Open Sans" w:cs="Open Sans"/>
                <w:b/>
                <w:bCs/>
                <w:sz w:val="20"/>
                <w:szCs w:val="20"/>
              </w:rPr>
              <w:t xml:space="preserve">, </w:t>
            </w:r>
            <w:r w:rsidRPr="004B73D8">
              <w:rPr>
                <w:rFonts w:ascii="Open Sans" w:eastAsia="OpenSans" w:hAnsi="Open Sans" w:cs="Open Sans"/>
                <w:b/>
                <w:bCs/>
                <w:sz w:val="20"/>
                <w:szCs w:val="20"/>
              </w:rPr>
              <w:t>Multiplication</w:t>
            </w:r>
            <w:r w:rsidR="004B73D8" w:rsidRPr="004B73D8">
              <w:rPr>
                <w:rFonts w:ascii="Open Sans" w:eastAsia="OpenSans" w:hAnsi="Open Sans" w:cs="Open Sans"/>
                <w:b/>
                <w:bCs/>
                <w:sz w:val="20"/>
                <w:szCs w:val="20"/>
              </w:rPr>
              <w:t xml:space="preserve">, </w:t>
            </w:r>
            <w:proofErr w:type="spellStart"/>
            <w:r w:rsidRPr="004B73D8">
              <w:rPr>
                <w:rFonts w:ascii="Open Sans" w:eastAsia="OpenSans" w:hAnsi="Open Sans" w:cs="Open Sans"/>
                <w:b/>
                <w:bCs/>
                <w:sz w:val="20"/>
                <w:szCs w:val="20"/>
              </w:rPr>
              <w:t>Quotative</w:t>
            </w:r>
            <w:proofErr w:type="spellEnd"/>
            <w:r w:rsidRPr="004B73D8">
              <w:rPr>
                <w:rFonts w:ascii="Open Sans" w:eastAsia="OpenSans" w:hAnsi="Open Sans" w:cs="Open Sans"/>
                <w:b/>
                <w:bCs/>
                <w:sz w:val="20"/>
                <w:szCs w:val="20"/>
              </w:rPr>
              <w:t xml:space="preserve"> division, including with</w:t>
            </w:r>
            <w:r w:rsidR="2770678F" w:rsidRPr="004B73D8">
              <w:rPr>
                <w:rFonts w:ascii="Open Sans" w:eastAsia="OpenSans" w:hAnsi="Open Sans" w:cs="Open Sans"/>
                <w:b/>
                <w:bCs/>
                <w:sz w:val="20"/>
                <w:szCs w:val="20"/>
              </w:rPr>
              <w:t xml:space="preserve"> </w:t>
            </w:r>
            <w:r w:rsidRPr="004B73D8">
              <w:rPr>
                <w:rFonts w:ascii="Open Sans" w:eastAsia="OpenSans" w:hAnsi="Open Sans" w:cs="Open Sans"/>
                <w:b/>
                <w:bCs/>
                <w:sz w:val="20"/>
                <w:szCs w:val="20"/>
              </w:rPr>
              <w:t>fractions</w:t>
            </w:r>
            <w:r w:rsidR="004B73D8" w:rsidRPr="004B73D8">
              <w:rPr>
                <w:rFonts w:ascii="Open Sans" w:eastAsia="OpenSans" w:hAnsi="Open Sans" w:cs="Open Sans"/>
                <w:b/>
                <w:bCs/>
                <w:sz w:val="20"/>
                <w:szCs w:val="20"/>
              </w:rPr>
              <w:t xml:space="preserve">, </w:t>
            </w:r>
            <w:r w:rsidRPr="004B73D8">
              <w:rPr>
                <w:rFonts w:ascii="Open Sans" w:eastAsia="OpenSans" w:hAnsi="Open Sans" w:cs="Open Sans"/>
                <w:b/>
                <w:bCs/>
                <w:sz w:val="20"/>
                <w:szCs w:val="20"/>
              </w:rPr>
              <w:t>Relationship between multiplication &amp; division</w:t>
            </w:r>
            <w:r w:rsidR="004B73D8" w:rsidRPr="004B73D8">
              <w:rPr>
                <w:rFonts w:ascii="Open Sans" w:eastAsia="OpenSans" w:hAnsi="Open Sans" w:cs="Open Sans"/>
                <w:b/>
                <w:bCs/>
                <w:sz w:val="20"/>
                <w:szCs w:val="20"/>
              </w:rPr>
              <w:t xml:space="preserve">, </w:t>
            </w:r>
            <w:r w:rsidRPr="004B73D8">
              <w:rPr>
                <w:rFonts w:ascii="Open Sans" w:eastAsia="OpenSans" w:hAnsi="Open Sans" w:cs="Open Sans"/>
                <w:b/>
                <w:bCs/>
                <w:sz w:val="20"/>
                <w:szCs w:val="20"/>
              </w:rPr>
              <w:t>Equivalent expressions</w:t>
            </w:r>
            <w:r w:rsidR="004B73D8" w:rsidRPr="004B73D8">
              <w:rPr>
                <w:rFonts w:ascii="Open Sans" w:eastAsia="OpenSans" w:hAnsi="Open Sans" w:cs="Open Sans"/>
                <w:b/>
                <w:bCs/>
                <w:sz w:val="20"/>
                <w:szCs w:val="20"/>
              </w:rPr>
              <w:t xml:space="preserve">, </w:t>
            </w:r>
            <w:r w:rsidRPr="004B73D8">
              <w:rPr>
                <w:rFonts w:ascii="Open Sans" w:eastAsia="OpenSans" w:hAnsi="Open Sans" w:cs="Open Sans"/>
                <w:b/>
                <w:bCs/>
                <w:sz w:val="20"/>
                <w:szCs w:val="20"/>
              </w:rPr>
              <w:t>Repeating operations</w:t>
            </w:r>
          </w:p>
          <w:p w14:paraId="0AF38453" w14:textId="77777777" w:rsidR="00A968D5" w:rsidRPr="002B459B" w:rsidRDefault="0E5ADD80" w:rsidP="00054C37">
            <w:pPr>
              <w:ind w:left="57"/>
              <w:contextualSpacing/>
              <w:rPr>
                <w:rFonts w:ascii="Open Sans" w:eastAsia="OpenSans" w:hAnsi="Open Sans" w:cs="Open Sans"/>
                <w:sz w:val="20"/>
                <w:szCs w:val="20"/>
              </w:rPr>
            </w:pPr>
            <w:r w:rsidRPr="002B459B">
              <w:rPr>
                <w:rFonts w:ascii="Open Sans" w:eastAsia="OpenSans" w:hAnsi="Open Sans" w:cs="Open Sans"/>
                <w:sz w:val="20"/>
                <w:szCs w:val="20"/>
              </w:rPr>
              <w:t>Number: B2.1; B2.2; B2.6; B2.7; B2.8</w:t>
            </w:r>
          </w:p>
          <w:p w14:paraId="3B281CB9" w14:textId="77777777" w:rsidR="00A968D5" w:rsidRPr="002B459B" w:rsidRDefault="0E5ADD80" w:rsidP="00054C37">
            <w:pPr>
              <w:ind w:left="57"/>
              <w:contextualSpacing/>
              <w:rPr>
                <w:rFonts w:ascii="Open Sans" w:eastAsia="OpenSans" w:hAnsi="Open Sans" w:cs="Open Sans"/>
                <w:sz w:val="20"/>
                <w:szCs w:val="20"/>
              </w:rPr>
            </w:pPr>
            <w:r w:rsidRPr="002B459B">
              <w:rPr>
                <w:rFonts w:ascii="Open Sans" w:eastAsia="OpenSans" w:hAnsi="Open Sans" w:cs="Open Sans"/>
                <w:sz w:val="20"/>
                <w:szCs w:val="20"/>
              </w:rPr>
              <w:t>Algebra: C1.1; C2.2</w:t>
            </w:r>
          </w:p>
          <w:p w14:paraId="196C2856" w14:textId="17B5E0C1" w:rsidR="00064AB2" w:rsidRPr="00054C37" w:rsidRDefault="004B73D8" w:rsidP="00054C37">
            <w:pPr>
              <w:ind w:left="57"/>
              <w:rPr>
                <w:rFonts w:ascii="Open Sans" w:eastAsia="OpenSans" w:hAnsi="Open Sans" w:cs="Open Sans"/>
                <w:spacing w:val="-10"/>
                <w:sz w:val="20"/>
                <w:szCs w:val="20"/>
              </w:rPr>
            </w:pPr>
            <w:r w:rsidRPr="00054C37">
              <w:rPr>
                <w:rFonts w:ascii="Open Sans" w:eastAsia="OpenSans" w:hAnsi="Open Sans" w:cs="Open Sans"/>
                <w:spacing w:val="-10"/>
                <w:sz w:val="20"/>
                <w:szCs w:val="20"/>
              </w:rPr>
              <w:t>They</w:t>
            </w:r>
            <w:r w:rsidR="44797E81" w:rsidRPr="00054C37">
              <w:rPr>
                <w:rFonts w:ascii="Open Sans" w:eastAsia="OpenSans" w:hAnsi="Open Sans" w:cs="Open Sans"/>
                <w:spacing w:val="-10"/>
                <w:sz w:val="20"/>
                <w:szCs w:val="20"/>
              </w:rPr>
              <w:t xml:space="preserve"> work with ratios and equal groups as they extend their understanding of multiplication and division. They solve problems with equal groups and make connections between </w:t>
            </w:r>
            <w:proofErr w:type="gramStart"/>
            <w:r w:rsidR="44797E81" w:rsidRPr="00054C37">
              <w:rPr>
                <w:rFonts w:ascii="Open Sans" w:eastAsia="OpenSans" w:hAnsi="Open Sans" w:cs="Open Sans"/>
                <w:spacing w:val="-10"/>
                <w:sz w:val="20"/>
                <w:szCs w:val="20"/>
              </w:rPr>
              <w:t>multiplication</w:t>
            </w:r>
            <w:proofErr w:type="gramEnd"/>
            <w:r w:rsidR="44797E81" w:rsidRPr="00054C37">
              <w:rPr>
                <w:rFonts w:ascii="Open Sans" w:eastAsia="OpenSans" w:hAnsi="Open Sans" w:cs="Open Sans"/>
                <w:spacing w:val="-10"/>
                <w:sz w:val="20"/>
                <w:szCs w:val="20"/>
              </w:rPr>
              <w:t xml:space="preserve"> and skip counting as they learn that multiplication determines the total product when the number of groups and size of the groups are known. </w:t>
            </w:r>
            <w:r w:rsidRPr="00054C37">
              <w:rPr>
                <w:rFonts w:ascii="Open Sans" w:eastAsia="OpenSans" w:hAnsi="Open Sans" w:cs="Open Sans"/>
                <w:spacing w:val="-10"/>
                <w:sz w:val="20"/>
                <w:szCs w:val="20"/>
              </w:rPr>
              <w:t>They</w:t>
            </w:r>
            <w:r w:rsidR="44797E81" w:rsidRPr="00054C37">
              <w:rPr>
                <w:rFonts w:ascii="Open Sans" w:eastAsia="OpenSans" w:hAnsi="Open Sans" w:cs="Open Sans"/>
                <w:spacing w:val="-10"/>
                <w:sz w:val="20"/>
                <w:szCs w:val="20"/>
              </w:rPr>
              <w:t xml:space="preserve"> also solve problems</w:t>
            </w:r>
            <w:r w:rsidRPr="00054C37">
              <w:rPr>
                <w:rFonts w:ascii="Open Sans" w:eastAsia="OpenSans" w:hAnsi="Open Sans" w:cs="Open Sans"/>
                <w:spacing w:val="-10"/>
                <w:sz w:val="20"/>
                <w:szCs w:val="20"/>
              </w:rPr>
              <w:t>,</w:t>
            </w:r>
            <w:r w:rsidR="44797E81" w:rsidRPr="00054C37">
              <w:rPr>
                <w:rFonts w:ascii="Open Sans" w:eastAsia="OpenSans" w:hAnsi="Open Sans" w:cs="Open Sans"/>
                <w:spacing w:val="-10"/>
                <w:sz w:val="20"/>
                <w:szCs w:val="20"/>
              </w:rPr>
              <w:t xml:space="preserve"> where a total must be split into equal groups</w:t>
            </w:r>
            <w:r w:rsidRPr="00054C37">
              <w:rPr>
                <w:rFonts w:ascii="Open Sans" w:eastAsia="OpenSans" w:hAnsi="Open Sans" w:cs="Open Sans"/>
                <w:spacing w:val="-10"/>
                <w:sz w:val="20"/>
                <w:szCs w:val="20"/>
              </w:rPr>
              <w:t>,</w:t>
            </w:r>
            <w:r w:rsidR="44797E81" w:rsidRPr="00054C37">
              <w:rPr>
                <w:rFonts w:ascii="Open Sans" w:eastAsia="OpenSans" w:hAnsi="Open Sans" w:cs="Open Sans"/>
                <w:spacing w:val="-10"/>
                <w:sz w:val="20"/>
                <w:szCs w:val="20"/>
              </w:rPr>
              <w:t xml:space="preserve"> and learn that division can be used to solve both equal group and sharing situations. They describe the relationship </w:t>
            </w:r>
            <w:r w:rsidR="44797E81" w:rsidRPr="00054C37">
              <w:rPr>
                <w:rFonts w:ascii="Open Sans" w:eastAsia="OpenSans" w:hAnsi="Open Sans" w:cs="Open Sans"/>
                <w:spacing w:val="-12"/>
                <w:sz w:val="20"/>
                <w:szCs w:val="20"/>
              </w:rPr>
              <w:t>between multiplication</w:t>
            </w:r>
            <w:r w:rsidR="44797E81" w:rsidRPr="00054C37">
              <w:rPr>
                <w:rFonts w:ascii="Open Sans" w:eastAsia="OpenSans" w:hAnsi="Open Sans" w:cs="Open Sans"/>
                <w:spacing w:val="-10"/>
                <w:sz w:val="20"/>
                <w:szCs w:val="20"/>
              </w:rPr>
              <w:t xml:space="preserve"> and division and work with quantities involving whole numbers, fractions, and fractions </w:t>
            </w:r>
            <w:r w:rsidR="00054C37">
              <w:rPr>
                <w:rFonts w:ascii="Open Sans" w:eastAsia="OpenSans" w:hAnsi="Open Sans" w:cs="Open Sans"/>
                <w:spacing w:val="-10"/>
                <w:sz w:val="20"/>
                <w:szCs w:val="20"/>
              </w:rPr>
              <w:t>&gt;</w:t>
            </w:r>
            <w:r w:rsidR="44797E81" w:rsidRPr="00054C37">
              <w:rPr>
                <w:rFonts w:ascii="Open Sans" w:eastAsia="OpenSans" w:hAnsi="Open Sans" w:cs="Open Sans"/>
                <w:spacing w:val="-10"/>
                <w:sz w:val="20"/>
                <w:szCs w:val="20"/>
              </w:rPr>
              <w:t xml:space="preserve"> </w:t>
            </w:r>
            <w:r w:rsidR="00054C37">
              <w:rPr>
                <w:rFonts w:ascii="Open Sans" w:eastAsia="OpenSans" w:hAnsi="Open Sans" w:cs="Open Sans"/>
                <w:spacing w:val="-10"/>
                <w:sz w:val="20"/>
                <w:szCs w:val="20"/>
              </w:rPr>
              <w:t>1</w:t>
            </w:r>
            <w:r w:rsidR="44797E81" w:rsidRPr="00054C37">
              <w:rPr>
                <w:rFonts w:ascii="Open Sans" w:eastAsia="OpenSans" w:hAnsi="Open Sans" w:cs="Open Sans"/>
                <w:spacing w:val="-10"/>
                <w:sz w:val="20"/>
                <w:szCs w:val="20"/>
              </w:rPr>
              <w:t>.</w:t>
            </w:r>
          </w:p>
        </w:tc>
        <w:tc>
          <w:tcPr>
            <w:tcW w:w="3459" w:type="dxa"/>
            <w:tcBorders>
              <w:top w:val="single" w:sz="4" w:space="0" w:color="auto"/>
              <w:left w:val="single" w:sz="4" w:space="0" w:color="auto"/>
              <w:bottom w:val="single" w:sz="4" w:space="0" w:color="auto"/>
              <w:right w:val="single" w:sz="4" w:space="0" w:color="auto"/>
            </w:tcBorders>
            <w:shd w:val="clear" w:color="auto" w:fill="auto"/>
            <w:hideMark/>
          </w:tcPr>
          <w:p w14:paraId="0399357B" w14:textId="39D97800" w:rsidR="008F74E2" w:rsidRPr="008F74E2" w:rsidRDefault="008F74E2" w:rsidP="008F74E2">
            <w:pPr>
              <w:rPr>
                <w:rFonts w:ascii="Open Sans" w:eastAsia="OpenSans" w:hAnsi="Open Sans" w:cs="Open Sans"/>
                <w:i/>
                <w:iCs/>
                <w:color w:val="0070C0"/>
                <w:sz w:val="20"/>
                <w:szCs w:val="20"/>
              </w:rPr>
            </w:pPr>
            <w:r>
              <w:rPr>
                <w:rFonts w:ascii="Open Sans" w:eastAsia="OpenSans" w:hAnsi="Open Sans" w:cs="Open Sans"/>
                <w:i/>
                <w:iCs/>
                <w:color w:val="0070C0"/>
                <w:sz w:val="20"/>
                <w:szCs w:val="20"/>
              </w:rPr>
              <w:t>-</w:t>
            </w:r>
            <w:r w:rsidR="323277D8" w:rsidRPr="008F74E2">
              <w:rPr>
                <w:rFonts w:ascii="Open Sans" w:eastAsia="OpenSans" w:hAnsi="Open Sans" w:cs="Open Sans"/>
                <w:i/>
                <w:iCs/>
                <w:color w:val="0070C0"/>
                <w:sz w:val="20"/>
                <w:szCs w:val="20"/>
              </w:rPr>
              <w:t>Do students recognize the relationship between multiplication and division?</w:t>
            </w:r>
          </w:p>
          <w:p w14:paraId="587A8EF5" w14:textId="767CDB0B" w:rsidR="00064AB2" w:rsidRPr="008F74E2" w:rsidRDefault="008F74E2" w:rsidP="008F74E2">
            <w:pPr>
              <w:rPr>
                <w:rFonts w:ascii="Open Sans" w:eastAsia="OpenSans" w:hAnsi="Open Sans" w:cs="Open Sans"/>
                <w:i/>
                <w:iCs/>
                <w:color w:val="0070C0"/>
                <w:sz w:val="20"/>
                <w:szCs w:val="20"/>
              </w:rPr>
            </w:pPr>
            <w:r>
              <w:rPr>
                <w:rFonts w:ascii="Open Sans" w:eastAsia="OpenSans" w:hAnsi="Open Sans" w:cs="Open Sans"/>
                <w:i/>
                <w:iCs/>
                <w:color w:val="0070C0"/>
                <w:sz w:val="20"/>
                <w:szCs w:val="20"/>
              </w:rPr>
              <w:t>-</w:t>
            </w:r>
            <w:r w:rsidR="323277D8" w:rsidRPr="008F74E2">
              <w:rPr>
                <w:rFonts w:ascii="Open Sans" w:eastAsia="OpenSans" w:hAnsi="Open Sans" w:cs="Open Sans"/>
                <w:i/>
                <w:iCs/>
                <w:color w:val="0070C0"/>
                <w:sz w:val="20"/>
                <w:szCs w:val="20"/>
              </w:rPr>
              <w:t>How do students deal with any leftovers?</w:t>
            </w:r>
          </w:p>
          <w:p w14:paraId="679F1DD9" w14:textId="6F25B40B" w:rsidR="008F74E2" w:rsidRPr="008F74E2" w:rsidRDefault="008F74E2" w:rsidP="008F74E2">
            <w:pPr>
              <w:rPr>
                <w:rFonts w:ascii="Open Sans" w:eastAsia="OpenSans" w:hAnsi="Open Sans" w:cs="Open Sans"/>
                <w:i/>
                <w:iCs/>
                <w:color w:val="0070C0"/>
                <w:sz w:val="20"/>
                <w:szCs w:val="20"/>
              </w:rPr>
            </w:pPr>
            <w:r>
              <w:rPr>
                <w:rFonts w:ascii="Open Sans" w:eastAsia="OpenSans" w:hAnsi="Open Sans" w:cs="Open Sans"/>
                <w:i/>
                <w:iCs/>
                <w:color w:val="0070C0"/>
                <w:sz w:val="20"/>
                <w:szCs w:val="20"/>
              </w:rPr>
              <w:t>-</w:t>
            </w:r>
            <w:r w:rsidRPr="008F74E2">
              <w:rPr>
                <w:rFonts w:ascii="Open Sans" w:eastAsia="OpenSans" w:hAnsi="Open Sans" w:cs="Open Sans"/>
                <w:i/>
                <w:iCs/>
                <w:color w:val="0070C0"/>
                <w:sz w:val="20"/>
                <w:szCs w:val="20"/>
              </w:rPr>
              <w:t>Are students able to show patterns in different ways?</w:t>
            </w:r>
          </w:p>
          <w:p w14:paraId="08795732" w14:textId="77777777" w:rsidR="008F74E2" w:rsidRDefault="008F74E2" w:rsidP="008F74E2">
            <w:pPr>
              <w:rPr>
                <w:rFonts w:ascii="Open Sans" w:eastAsia="OpenSans" w:hAnsi="Open Sans" w:cs="Open Sans"/>
                <w:i/>
                <w:iCs/>
                <w:color w:val="0070C0"/>
                <w:spacing w:val="-2"/>
                <w:sz w:val="20"/>
                <w:szCs w:val="20"/>
              </w:rPr>
            </w:pPr>
            <w:r>
              <w:rPr>
                <w:rFonts w:ascii="Open Sans" w:eastAsia="OpenSans" w:hAnsi="Open Sans" w:cs="Open Sans"/>
                <w:i/>
                <w:iCs/>
                <w:color w:val="0070C0"/>
                <w:spacing w:val="-2"/>
                <w:sz w:val="20"/>
                <w:szCs w:val="20"/>
              </w:rPr>
              <w:t>-</w:t>
            </w:r>
            <w:r w:rsidRPr="008F74E2">
              <w:rPr>
                <w:rFonts w:ascii="Open Sans" w:eastAsia="OpenSans" w:hAnsi="Open Sans" w:cs="Open Sans"/>
                <w:i/>
                <w:iCs/>
                <w:color w:val="0070C0"/>
                <w:spacing w:val="-2"/>
                <w:sz w:val="20"/>
                <w:szCs w:val="20"/>
              </w:rPr>
              <w:t>Are students able to use different strategies to solve for an unknown?</w:t>
            </w:r>
          </w:p>
          <w:p w14:paraId="6ED57F2A" w14:textId="0F326918" w:rsidR="008F74E2" w:rsidRPr="008F74E2" w:rsidRDefault="008F74E2" w:rsidP="008F74E2">
            <w:pPr>
              <w:rPr>
                <w:rFonts w:ascii="Open Sans" w:hAnsi="Open Sans" w:cs="Open Sans"/>
                <w:i/>
                <w:iCs/>
                <w:color w:val="0070C0"/>
                <w:sz w:val="20"/>
                <w:szCs w:val="20"/>
              </w:rPr>
            </w:pPr>
            <w:r>
              <w:rPr>
                <w:rFonts w:ascii="Open Sans" w:hAnsi="Open Sans" w:cs="Open Sans"/>
                <w:i/>
                <w:iCs/>
                <w:color w:val="4472C4" w:themeColor="accent1"/>
                <w:sz w:val="20"/>
                <w:szCs w:val="20"/>
              </w:rPr>
              <w:t>-</w:t>
            </w:r>
            <w:r w:rsidRPr="008F74E2">
              <w:rPr>
                <w:rFonts w:ascii="Open Sans" w:hAnsi="Open Sans" w:cs="Open Sans"/>
                <w:i/>
                <w:iCs/>
                <w:color w:val="0070C0"/>
                <w:sz w:val="20"/>
                <w:szCs w:val="20"/>
              </w:rPr>
              <w:t>Can students extend a repeating pattern involving 2 attributes?</w:t>
            </w:r>
          </w:p>
          <w:p w14:paraId="0F7C4EEB" w14:textId="5EDF3D98" w:rsidR="008F74E2" w:rsidRPr="008F74E2" w:rsidRDefault="008F74E2" w:rsidP="008F74E2">
            <w:pPr>
              <w:rPr>
                <w:rFonts w:ascii="Open Sans" w:hAnsi="Open Sans" w:cs="Open Sans"/>
                <w:i/>
                <w:iCs/>
                <w:color w:val="0070C0"/>
                <w:sz w:val="20"/>
                <w:szCs w:val="20"/>
              </w:rPr>
            </w:pPr>
            <w:r w:rsidRPr="008F74E2">
              <w:rPr>
                <w:rFonts w:ascii="Open Sans" w:hAnsi="Open Sans" w:cs="Open Sans"/>
                <w:i/>
                <w:iCs/>
                <w:color w:val="0070C0"/>
                <w:sz w:val="20"/>
                <w:szCs w:val="20"/>
              </w:rPr>
              <w:t>-Are students able to translate the patterns?</w:t>
            </w:r>
          </w:p>
          <w:p w14:paraId="6554277C" w14:textId="39C9A986" w:rsidR="008F74E2" w:rsidRPr="008F74E2" w:rsidRDefault="008F74E2" w:rsidP="008F74E2">
            <w:pPr>
              <w:rPr>
                <w:rFonts w:ascii="Open Sans" w:eastAsia="OpenSans" w:hAnsi="Open Sans" w:cs="Open Sans"/>
                <w:i/>
                <w:iCs/>
                <w:color w:val="4472C4" w:themeColor="accent1"/>
                <w:sz w:val="20"/>
                <w:szCs w:val="20"/>
              </w:rPr>
            </w:pPr>
          </w:p>
        </w:tc>
        <w:tc>
          <w:tcPr>
            <w:tcW w:w="5394" w:type="dxa"/>
            <w:tcBorders>
              <w:top w:val="single" w:sz="4" w:space="0" w:color="auto"/>
              <w:left w:val="single" w:sz="4" w:space="0" w:color="auto"/>
              <w:bottom w:val="single" w:sz="4" w:space="0" w:color="auto"/>
              <w:right w:val="single" w:sz="4" w:space="0" w:color="auto"/>
            </w:tcBorders>
            <w:hideMark/>
          </w:tcPr>
          <w:p w14:paraId="5CBACE90" w14:textId="77777777" w:rsidR="00A968D5" w:rsidRPr="002B459B" w:rsidRDefault="0E5ADD80" w:rsidP="004A68E9">
            <w:pPr>
              <w:ind w:left="57"/>
              <w:contextualSpacing/>
              <w:rPr>
                <w:rFonts w:ascii="Open Sans" w:eastAsia="OpenSans" w:hAnsi="Open Sans" w:cs="Open Sans"/>
                <w:sz w:val="20"/>
                <w:szCs w:val="20"/>
                <w:u w:val="single"/>
              </w:rPr>
            </w:pPr>
            <w:r w:rsidRPr="002B459B">
              <w:rPr>
                <w:rFonts w:ascii="Open Sans" w:eastAsia="OpenSans" w:hAnsi="Open Sans" w:cs="Open Sans"/>
                <w:sz w:val="20"/>
                <w:szCs w:val="20"/>
                <w:u w:val="single"/>
              </w:rPr>
              <w:t>Number Unit 4: Fractions</w:t>
            </w:r>
          </w:p>
          <w:p w14:paraId="05934DF9" w14:textId="0446EA3C" w:rsidR="00A968D5" w:rsidRPr="002B459B" w:rsidRDefault="00AF234E" w:rsidP="004A68E9">
            <w:pPr>
              <w:ind w:left="57"/>
              <w:contextualSpacing/>
              <w:rPr>
                <w:rFonts w:ascii="Open Sans" w:eastAsia="OpenSans" w:hAnsi="Open Sans" w:cs="Open Sans"/>
                <w:sz w:val="20"/>
                <w:szCs w:val="20"/>
              </w:rPr>
            </w:pPr>
            <w:r>
              <w:rPr>
                <w:rFonts w:ascii="Open Sans" w:eastAsia="OpenSans" w:hAnsi="Open Sans" w:cs="Open Sans"/>
                <w:sz w:val="20"/>
                <w:szCs w:val="20"/>
              </w:rPr>
              <w:t xml:space="preserve">17: </w:t>
            </w:r>
            <w:r w:rsidR="0E5ADD80" w:rsidRPr="002B459B">
              <w:rPr>
                <w:rFonts w:ascii="Open Sans" w:eastAsia="OpenSans" w:hAnsi="Open Sans" w:cs="Open Sans"/>
                <w:sz w:val="20"/>
                <w:szCs w:val="20"/>
              </w:rPr>
              <w:t>Partitioning Sets</w:t>
            </w:r>
          </w:p>
          <w:p w14:paraId="66FB15EF" w14:textId="6442C87B" w:rsidR="00A968D5" w:rsidRPr="002B459B" w:rsidRDefault="00A968D5" w:rsidP="004A68E9">
            <w:pPr>
              <w:contextualSpacing/>
              <w:rPr>
                <w:rFonts w:ascii="Open Sans" w:eastAsia="OpenSans" w:hAnsi="Open Sans" w:cs="Open Sans"/>
                <w:sz w:val="20"/>
                <w:szCs w:val="20"/>
              </w:rPr>
            </w:pPr>
          </w:p>
          <w:p w14:paraId="23DB6892" w14:textId="77777777" w:rsidR="004A68E9" w:rsidRDefault="0E5ADD80" w:rsidP="004A68E9">
            <w:pPr>
              <w:ind w:left="57"/>
              <w:contextualSpacing/>
              <w:rPr>
                <w:rFonts w:ascii="Open Sans" w:eastAsia="OpenSans" w:hAnsi="Open Sans" w:cs="Open Sans"/>
                <w:sz w:val="20"/>
                <w:szCs w:val="20"/>
                <w:u w:val="single"/>
              </w:rPr>
            </w:pPr>
            <w:r w:rsidRPr="002B459B">
              <w:rPr>
                <w:rFonts w:ascii="Open Sans" w:eastAsia="OpenSans" w:hAnsi="Open Sans" w:cs="Open Sans"/>
                <w:sz w:val="20"/>
                <w:szCs w:val="20"/>
                <w:u w:val="single"/>
              </w:rPr>
              <w:t xml:space="preserve">Number Unit </w:t>
            </w:r>
            <w:r w:rsidRPr="00AF234E">
              <w:rPr>
                <w:rFonts w:ascii="Open Sans" w:eastAsia="OpenSans" w:hAnsi="Open Sans" w:cs="Open Sans"/>
                <w:sz w:val="20"/>
                <w:szCs w:val="20"/>
                <w:u w:val="single"/>
              </w:rPr>
              <w:t xml:space="preserve">6: </w:t>
            </w:r>
            <w:r w:rsidRPr="002B459B">
              <w:rPr>
                <w:rFonts w:ascii="Open Sans" w:eastAsia="OpenSans" w:hAnsi="Open Sans" w:cs="Open Sans"/>
                <w:sz w:val="20"/>
                <w:szCs w:val="20"/>
                <w:u w:val="single"/>
              </w:rPr>
              <w:t>Multiplication and Division</w:t>
            </w:r>
          </w:p>
          <w:p w14:paraId="7F22ECE5" w14:textId="76131D15" w:rsidR="00A968D5" w:rsidRPr="002B459B" w:rsidRDefault="0E5ADD80" w:rsidP="004A68E9">
            <w:pPr>
              <w:ind w:left="57"/>
              <w:contextualSpacing/>
              <w:rPr>
                <w:rFonts w:ascii="Open Sans" w:eastAsia="OpenSans" w:hAnsi="Open Sans" w:cs="Open Sans"/>
                <w:sz w:val="20"/>
                <w:szCs w:val="20"/>
              </w:rPr>
            </w:pPr>
            <w:r w:rsidRPr="002B459B">
              <w:rPr>
                <w:rFonts w:ascii="Open Sans" w:eastAsia="OpenSans" w:hAnsi="Open Sans" w:cs="Open Sans"/>
                <w:sz w:val="20"/>
                <w:szCs w:val="20"/>
              </w:rPr>
              <w:t>2</w:t>
            </w:r>
            <w:r w:rsidR="00AF234E">
              <w:rPr>
                <w:rFonts w:ascii="Open Sans" w:eastAsia="OpenSans" w:hAnsi="Open Sans" w:cs="Open Sans"/>
                <w:sz w:val="20"/>
                <w:szCs w:val="20"/>
              </w:rPr>
              <w:t>6</w:t>
            </w:r>
            <w:r w:rsidRPr="002B459B">
              <w:rPr>
                <w:rFonts w:ascii="Open Sans" w:eastAsia="OpenSans" w:hAnsi="Open Sans" w:cs="Open Sans"/>
                <w:sz w:val="20"/>
                <w:szCs w:val="20"/>
              </w:rPr>
              <w:t>: Exploring Multiplication</w:t>
            </w:r>
          </w:p>
          <w:p w14:paraId="79E70A2B" w14:textId="48BC8118" w:rsidR="00A968D5" w:rsidRPr="002B459B" w:rsidRDefault="0E5ADD80" w:rsidP="004A68E9">
            <w:pPr>
              <w:ind w:left="57"/>
              <w:contextualSpacing/>
              <w:rPr>
                <w:rFonts w:ascii="Open Sans" w:eastAsia="OpenSans" w:hAnsi="Open Sans" w:cs="Open Sans"/>
                <w:sz w:val="20"/>
                <w:szCs w:val="20"/>
              </w:rPr>
            </w:pPr>
            <w:r w:rsidRPr="002B459B">
              <w:rPr>
                <w:rFonts w:ascii="Open Sans" w:eastAsia="OpenSans" w:hAnsi="Open Sans" w:cs="Open Sans"/>
                <w:sz w:val="20"/>
                <w:szCs w:val="20"/>
              </w:rPr>
              <w:t>2</w:t>
            </w:r>
            <w:r w:rsidR="00AF234E">
              <w:rPr>
                <w:rFonts w:ascii="Open Sans" w:eastAsia="OpenSans" w:hAnsi="Open Sans" w:cs="Open Sans"/>
                <w:sz w:val="20"/>
                <w:szCs w:val="20"/>
              </w:rPr>
              <w:t>7</w:t>
            </w:r>
            <w:r w:rsidRPr="002B459B">
              <w:rPr>
                <w:rFonts w:ascii="Open Sans" w:eastAsia="OpenSans" w:hAnsi="Open Sans" w:cs="Open Sans"/>
                <w:sz w:val="20"/>
                <w:szCs w:val="20"/>
              </w:rPr>
              <w:t>: Exploring Division</w:t>
            </w:r>
          </w:p>
          <w:p w14:paraId="2F7E12ED" w14:textId="6D234E40" w:rsidR="00A968D5" w:rsidRPr="002B459B" w:rsidRDefault="0E5ADD80" w:rsidP="004A68E9">
            <w:pPr>
              <w:ind w:left="57"/>
              <w:contextualSpacing/>
              <w:rPr>
                <w:rFonts w:ascii="Open Sans" w:eastAsia="OpenSans" w:hAnsi="Open Sans" w:cs="Open Sans"/>
                <w:sz w:val="20"/>
                <w:szCs w:val="20"/>
              </w:rPr>
            </w:pPr>
            <w:r w:rsidRPr="002B459B">
              <w:rPr>
                <w:rFonts w:ascii="Open Sans" w:eastAsia="OpenSans" w:hAnsi="Open Sans" w:cs="Open Sans"/>
                <w:sz w:val="20"/>
                <w:szCs w:val="20"/>
              </w:rPr>
              <w:t>31: Creating and Solving Problems</w:t>
            </w:r>
          </w:p>
          <w:p w14:paraId="12A8D8F4" w14:textId="77777777" w:rsidR="00A968D5" w:rsidRPr="002B459B" w:rsidRDefault="00A968D5" w:rsidP="004A68E9">
            <w:pPr>
              <w:ind w:left="57"/>
              <w:contextualSpacing/>
              <w:rPr>
                <w:rFonts w:ascii="Open Sans" w:eastAsia="OpenSans" w:hAnsi="Open Sans" w:cs="Open Sans"/>
                <w:sz w:val="20"/>
                <w:szCs w:val="20"/>
              </w:rPr>
            </w:pPr>
          </w:p>
          <w:p w14:paraId="195B5686" w14:textId="0B1AB20E" w:rsidR="00223030" w:rsidRPr="002B459B" w:rsidRDefault="44797E81" w:rsidP="004A68E9">
            <w:pPr>
              <w:ind w:left="57"/>
              <w:contextualSpacing/>
              <w:rPr>
                <w:rFonts w:ascii="Open Sans" w:eastAsia="OpenSans" w:hAnsi="Open Sans" w:cs="Open Sans"/>
                <w:sz w:val="20"/>
                <w:szCs w:val="20"/>
              </w:rPr>
            </w:pPr>
            <w:r w:rsidRPr="002B459B">
              <w:rPr>
                <w:rFonts w:ascii="Open Sans" w:eastAsia="OpenSans" w:hAnsi="Open Sans" w:cs="Open Sans"/>
                <w:sz w:val="20"/>
                <w:szCs w:val="20"/>
                <w:u w:val="single"/>
              </w:rPr>
              <w:t>Patterning and Algebra Unit 1: Patterns</w:t>
            </w:r>
            <w:r w:rsidR="004A2EC7">
              <w:rPr>
                <w:rFonts w:ascii="Open Sans" w:eastAsia="OpenSans" w:hAnsi="Open Sans" w:cs="Open Sans"/>
                <w:sz w:val="20"/>
                <w:szCs w:val="20"/>
                <w:u w:val="single"/>
              </w:rPr>
              <w:t xml:space="preserve"> and Expressions</w:t>
            </w:r>
          </w:p>
          <w:p w14:paraId="1CBF8763" w14:textId="094114FC" w:rsidR="00A968D5" w:rsidRPr="002B459B" w:rsidRDefault="44797E81" w:rsidP="004A68E9">
            <w:pPr>
              <w:ind w:left="57"/>
              <w:contextualSpacing/>
              <w:rPr>
                <w:rFonts w:ascii="Open Sans" w:eastAsia="OpenSans" w:hAnsi="Open Sans" w:cs="Open Sans"/>
                <w:sz w:val="20"/>
                <w:szCs w:val="20"/>
              </w:rPr>
            </w:pPr>
            <w:r w:rsidRPr="002B459B">
              <w:rPr>
                <w:rFonts w:ascii="Open Sans" w:eastAsia="OpenSans" w:hAnsi="Open Sans" w:cs="Open Sans"/>
                <w:sz w:val="20"/>
                <w:szCs w:val="20"/>
              </w:rPr>
              <w:t xml:space="preserve">1: Describing and Extending Patterns </w:t>
            </w:r>
          </w:p>
          <w:p w14:paraId="7297CDB9" w14:textId="12F0B84F" w:rsidR="00A968D5" w:rsidRPr="002B459B" w:rsidRDefault="44797E81" w:rsidP="004A68E9">
            <w:pPr>
              <w:ind w:left="57"/>
              <w:contextualSpacing/>
              <w:rPr>
                <w:rFonts w:ascii="Open Sans" w:eastAsia="OpenSans" w:hAnsi="Open Sans" w:cs="Open Sans"/>
                <w:sz w:val="20"/>
                <w:szCs w:val="20"/>
              </w:rPr>
            </w:pPr>
            <w:r w:rsidRPr="002B459B">
              <w:rPr>
                <w:rFonts w:ascii="Open Sans" w:eastAsia="OpenSans" w:hAnsi="Open Sans" w:cs="Open Sans"/>
                <w:sz w:val="20"/>
                <w:szCs w:val="20"/>
              </w:rPr>
              <w:t xml:space="preserve">5: Solving Problems </w:t>
            </w:r>
          </w:p>
          <w:p w14:paraId="44BC1E2E" w14:textId="15CB4EE8" w:rsidR="00A968D5" w:rsidRPr="002B459B" w:rsidRDefault="44797E81" w:rsidP="004A68E9">
            <w:pPr>
              <w:ind w:left="57"/>
              <w:contextualSpacing/>
              <w:rPr>
                <w:rFonts w:ascii="Open Sans" w:eastAsia="OpenSans" w:hAnsi="Open Sans" w:cs="Open Sans"/>
                <w:sz w:val="20"/>
                <w:szCs w:val="20"/>
              </w:rPr>
            </w:pPr>
            <w:r w:rsidRPr="002B459B">
              <w:rPr>
                <w:rFonts w:ascii="Open Sans" w:eastAsia="OpenSans" w:hAnsi="Open Sans" w:cs="Open Sans"/>
                <w:sz w:val="20"/>
                <w:szCs w:val="20"/>
              </w:rPr>
              <w:t>6: Exploring Multiplicative Patterns</w:t>
            </w:r>
          </w:p>
          <w:p w14:paraId="3BCB6CDF" w14:textId="36AA19D5" w:rsidR="00A968D5" w:rsidRPr="004A68E9" w:rsidRDefault="004A2EC7" w:rsidP="004A68E9">
            <w:pPr>
              <w:ind w:left="57"/>
              <w:contextualSpacing/>
              <w:rPr>
                <w:rFonts w:ascii="Open Sans" w:eastAsia="OpenSans" w:hAnsi="Open Sans" w:cs="Open Sans"/>
                <w:b/>
                <w:bCs/>
                <w:i/>
                <w:iCs/>
                <w:sz w:val="20"/>
                <w:szCs w:val="20"/>
              </w:rPr>
            </w:pPr>
            <w:r>
              <w:rPr>
                <w:rFonts w:ascii="Open Sans" w:eastAsia="OpenSans" w:hAnsi="Open Sans" w:cs="Open Sans"/>
                <w:b/>
                <w:bCs/>
                <w:i/>
                <w:iCs/>
                <w:sz w:val="20"/>
                <w:szCs w:val="20"/>
              </w:rPr>
              <w:t>9</w:t>
            </w:r>
            <w:r w:rsidR="3EC45D33" w:rsidRPr="004A68E9">
              <w:rPr>
                <w:rFonts w:ascii="Open Sans" w:eastAsia="OpenSans" w:hAnsi="Open Sans" w:cs="Open Sans"/>
                <w:b/>
                <w:bCs/>
                <w:i/>
                <w:iCs/>
                <w:sz w:val="20"/>
                <w:szCs w:val="20"/>
              </w:rPr>
              <w:t>: Consolidation</w:t>
            </w:r>
            <w:r w:rsidR="004A68E9">
              <w:rPr>
                <w:rFonts w:ascii="Open Sans" w:eastAsia="OpenSans" w:hAnsi="Open Sans" w:cs="Open Sans"/>
                <w:b/>
                <w:bCs/>
                <w:i/>
                <w:iCs/>
                <w:sz w:val="20"/>
                <w:szCs w:val="20"/>
              </w:rPr>
              <w:t xml:space="preserve"> (Patterns</w:t>
            </w:r>
            <w:r>
              <w:rPr>
                <w:rFonts w:ascii="Open Sans" w:eastAsia="OpenSans" w:hAnsi="Open Sans" w:cs="Open Sans"/>
                <w:b/>
                <w:bCs/>
                <w:i/>
                <w:iCs/>
                <w:sz w:val="20"/>
                <w:szCs w:val="20"/>
              </w:rPr>
              <w:t xml:space="preserve"> and Expressions</w:t>
            </w:r>
            <w:r w:rsidR="004A68E9">
              <w:rPr>
                <w:rFonts w:ascii="Open Sans" w:eastAsia="OpenSans" w:hAnsi="Open Sans" w:cs="Open Sans"/>
                <w:b/>
                <w:bCs/>
                <w:i/>
                <w:iCs/>
                <w:sz w:val="20"/>
                <w:szCs w:val="20"/>
              </w:rPr>
              <w:t>)</w:t>
            </w:r>
          </w:p>
          <w:p w14:paraId="7FDE9ACE" w14:textId="3014398E" w:rsidR="00A968D5" w:rsidRPr="002B459B" w:rsidRDefault="00A968D5" w:rsidP="004A68E9">
            <w:pPr>
              <w:ind w:left="57"/>
              <w:contextualSpacing/>
              <w:rPr>
                <w:rFonts w:ascii="Open Sans" w:eastAsia="OpenSans" w:hAnsi="Open Sans" w:cs="Open Sans"/>
                <w:sz w:val="20"/>
                <w:szCs w:val="20"/>
              </w:rPr>
            </w:pPr>
          </w:p>
          <w:p w14:paraId="219112CC" w14:textId="5A53DD41" w:rsidR="00A968D5" w:rsidRPr="002B459B" w:rsidRDefault="563CACEA" w:rsidP="005763C1">
            <w:pPr>
              <w:ind w:left="57"/>
              <w:contextualSpacing/>
              <w:rPr>
                <w:rFonts w:ascii="Open Sans" w:eastAsia="OpenSans" w:hAnsi="Open Sans" w:cs="Open Sans"/>
                <w:sz w:val="20"/>
                <w:szCs w:val="20"/>
                <w:u w:val="single"/>
              </w:rPr>
            </w:pPr>
            <w:r w:rsidRPr="7270536D">
              <w:rPr>
                <w:rFonts w:ascii="Open Sans" w:eastAsia="OpenSans" w:hAnsi="Open Sans" w:cs="Open Sans"/>
                <w:sz w:val="20"/>
                <w:szCs w:val="20"/>
                <w:u w:val="single"/>
              </w:rPr>
              <w:t>Patterning and Algebra</w:t>
            </w:r>
            <w:r w:rsidR="45C3CB46" w:rsidRPr="7270536D">
              <w:rPr>
                <w:rFonts w:ascii="Open Sans" w:eastAsia="OpenSans" w:hAnsi="Open Sans" w:cs="Open Sans"/>
                <w:sz w:val="20"/>
                <w:szCs w:val="20"/>
                <w:u w:val="single"/>
              </w:rPr>
              <w:t xml:space="preserve"> </w:t>
            </w:r>
            <w:r w:rsidRPr="7270536D">
              <w:rPr>
                <w:rFonts w:ascii="Open Sans" w:eastAsia="OpenSans" w:hAnsi="Open Sans" w:cs="Open Sans"/>
                <w:sz w:val="20"/>
                <w:szCs w:val="20"/>
                <w:u w:val="single"/>
              </w:rPr>
              <w:t xml:space="preserve">Unit </w:t>
            </w:r>
            <w:r w:rsidR="4407F696" w:rsidRPr="7270536D">
              <w:rPr>
                <w:rFonts w:ascii="Open Sans" w:eastAsia="OpenSans" w:hAnsi="Open Sans" w:cs="Open Sans"/>
                <w:sz w:val="20"/>
                <w:szCs w:val="20"/>
                <w:u w:val="single"/>
              </w:rPr>
              <w:t>2</w:t>
            </w:r>
            <w:r w:rsidRPr="7270536D">
              <w:rPr>
                <w:rFonts w:ascii="Open Sans" w:eastAsia="OpenSans" w:hAnsi="Open Sans" w:cs="Open Sans"/>
                <w:sz w:val="20"/>
                <w:szCs w:val="20"/>
                <w:u w:val="single"/>
              </w:rPr>
              <w:t>: Repeating Patterns</w:t>
            </w:r>
          </w:p>
          <w:p w14:paraId="4E8F0BA9" w14:textId="0A757BAD" w:rsidR="0758CC54" w:rsidRDefault="0758CC54" w:rsidP="7270536D">
            <w:pPr>
              <w:ind w:left="57"/>
              <w:rPr>
                <w:rFonts w:ascii="Open Sans" w:eastAsia="OpenSans" w:hAnsi="Open Sans" w:cs="Open Sans"/>
                <w:sz w:val="20"/>
                <w:szCs w:val="20"/>
              </w:rPr>
            </w:pPr>
            <w:r w:rsidRPr="7270536D">
              <w:rPr>
                <w:rFonts w:ascii="Open Sans" w:eastAsia="OpenSans" w:hAnsi="Open Sans" w:cs="Open Sans"/>
                <w:sz w:val="20"/>
                <w:szCs w:val="20"/>
              </w:rPr>
              <w:t>10. Sorting with Attributes</w:t>
            </w:r>
          </w:p>
          <w:p w14:paraId="0D238CE8" w14:textId="2B06F817" w:rsidR="00A968D5" w:rsidRPr="002B459B" w:rsidRDefault="563CACEA" w:rsidP="004A68E9">
            <w:pPr>
              <w:ind w:left="57"/>
              <w:contextualSpacing/>
              <w:rPr>
                <w:rFonts w:ascii="Open Sans" w:eastAsia="OpenSans" w:hAnsi="Open Sans" w:cs="Open Sans"/>
                <w:sz w:val="20"/>
                <w:szCs w:val="20"/>
              </w:rPr>
            </w:pPr>
            <w:r w:rsidRPr="7270536D">
              <w:rPr>
                <w:rFonts w:ascii="Open Sans" w:eastAsia="OpenSans" w:hAnsi="Open Sans" w:cs="Open Sans"/>
                <w:sz w:val="20"/>
                <w:szCs w:val="20"/>
              </w:rPr>
              <w:t>1</w:t>
            </w:r>
            <w:r w:rsidR="0C1ED389" w:rsidRPr="7270536D">
              <w:rPr>
                <w:rFonts w:ascii="Open Sans" w:eastAsia="OpenSans" w:hAnsi="Open Sans" w:cs="Open Sans"/>
                <w:sz w:val="20"/>
                <w:szCs w:val="20"/>
              </w:rPr>
              <w:t>1</w:t>
            </w:r>
            <w:r w:rsidRPr="7270536D">
              <w:rPr>
                <w:rFonts w:ascii="Open Sans" w:eastAsia="OpenSans" w:hAnsi="Open Sans" w:cs="Open Sans"/>
                <w:sz w:val="20"/>
                <w:szCs w:val="20"/>
              </w:rPr>
              <w:t>: Identifying and Extending Patterns</w:t>
            </w:r>
          </w:p>
          <w:p w14:paraId="558ADFFE" w14:textId="2BA41561" w:rsidR="00A968D5" w:rsidRPr="002B459B" w:rsidRDefault="563CACEA" w:rsidP="004A68E9">
            <w:pPr>
              <w:ind w:left="57"/>
              <w:contextualSpacing/>
              <w:rPr>
                <w:rFonts w:ascii="Open Sans" w:eastAsia="OpenSans" w:hAnsi="Open Sans" w:cs="Open Sans"/>
                <w:sz w:val="20"/>
                <w:szCs w:val="20"/>
              </w:rPr>
            </w:pPr>
            <w:r w:rsidRPr="7270536D">
              <w:rPr>
                <w:rFonts w:ascii="Open Sans" w:eastAsia="OpenSans" w:hAnsi="Open Sans" w:cs="Open Sans"/>
                <w:sz w:val="20"/>
                <w:szCs w:val="20"/>
              </w:rPr>
              <w:t>1</w:t>
            </w:r>
            <w:r w:rsidR="6EFCD76B" w:rsidRPr="7270536D">
              <w:rPr>
                <w:rFonts w:ascii="Open Sans" w:eastAsia="OpenSans" w:hAnsi="Open Sans" w:cs="Open Sans"/>
                <w:sz w:val="20"/>
                <w:szCs w:val="20"/>
              </w:rPr>
              <w:t>2</w:t>
            </w:r>
            <w:r w:rsidRPr="7270536D">
              <w:rPr>
                <w:rFonts w:ascii="Open Sans" w:eastAsia="OpenSans" w:hAnsi="Open Sans" w:cs="Open Sans"/>
                <w:sz w:val="20"/>
                <w:szCs w:val="20"/>
              </w:rPr>
              <w:t xml:space="preserve">: Creating Patterns </w:t>
            </w:r>
          </w:p>
          <w:p w14:paraId="687B9B62" w14:textId="41C8A462" w:rsidR="00064AB2" w:rsidRPr="004A68E9" w:rsidRDefault="563CACEA" w:rsidP="7270536D">
            <w:pPr>
              <w:ind w:left="57"/>
              <w:contextualSpacing/>
              <w:rPr>
                <w:rFonts w:ascii="Open Sans" w:eastAsia="OpenSans" w:hAnsi="Open Sans" w:cs="Open Sans"/>
                <w:b/>
                <w:bCs/>
                <w:i/>
                <w:iCs/>
                <w:sz w:val="20"/>
                <w:szCs w:val="20"/>
              </w:rPr>
            </w:pPr>
            <w:r w:rsidRPr="7270536D">
              <w:rPr>
                <w:rFonts w:ascii="Open Sans" w:eastAsia="OpenSans" w:hAnsi="Open Sans" w:cs="Open Sans"/>
                <w:b/>
                <w:bCs/>
                <w:i/>
                <w:iCs/>
                <w:sz w:val="20"/>
                <w:szCs w:val="20"/>
              </w:rPr>
              <w:t>1</w:t>
            </w:r>
            <w:r w:rsidR="0B1F4BDE" w:rsidRPr="7270536D">
              <w:rPr>
                <w:rFonts w:ascii="Open Sans" w:eastAsia="OpenSans" w:hAnsi="Open Sans" w:cs="Open Sans"/>
                <w:b/>
                <w:bCs/>
                <w:i/>
                <w:iCs/>
                <w:sz w:val="20"/>
                <w:szCs w:val="20"/>
              </w:rPr>
              <w:t>3</w:t>
            </w:r>
            <w:r w:rsidRPr="7270536D">
              <w:rPr>
                <w:rFonts w:ascii="Open Sans" w:eastAsia="OpenSans" w:hAnsi="Open Sans" w:cs="Open Sans"/>
                <w:b/>
                <w:bCs/>
                <w:i/>
                <w:iCs/>
                <w:sz w:val="20"/>
                <w:szCs w:val="20"/>
              </w:rPr>
              <w:t>: Consolidation (Repeating Patterns)</w:t>
            </w:r>
          </w:p>
        </w:tc>
      </w:tr>
      <w:tr w:rsidR="00064AB2" w:rsidRPr="00064AB2" w14:paraId="4F145B9B" w14:textId="77777777" w:rsidTr="7270536D">
        <w:tc>
          <w:tcPr>
            <w:tcW w:w="12950" w:type="dxa"/>
            <w:gridSpan w:val="4"/>
            <w:tcBorders>
              <w:top w:val="single" w:sz="4"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215EDB6B" w14:textId="59FB2B20" w:rsidR="00064AB2" w:rsidRPr="004A68E9" w:rsidRDefault="00064AB2" w:rsidP="7D96866F">
            <w:pPr>
              <w:jc w:val="center"/>
              <w:textAlignment w:val="baseline"/>
              <w:rPr>
                <w:rFonts w:ascii="Open Sans" w:eastAsia="OpenSans" w:hAnsi="Open Sans" w:cs="Open Sans"/>
                <w:color w:val="000000" w:themeColor="text1"/>
                <w:sz w:val="20"/>
                <w:szCs w:val="20"/>
              </w:rPr>
            </w:pPr>
            <w:r w:rsidRPr="004A68E9">
              <w:rPr>
                <w:rFonts w:ascii="Open Sans" w:eastAsia="OpenSans" w:hAnsi="Open Sans" w:cs="Open Sans"/>
                <w:b/>
                <w:bCs/>
                <w:i/>
                <w:iCs/>
                <w:color w:val="000000" w:themeColor="text1"/>
                <w:sz w:val="20"/>
                <w:szCs w:val="20"/>
              </w:rPr>
              <w:t>Reflection:</w:t>
            </w:r>
            <w:r w:rsidR="66C7B495" w:rsidRPr="004A68E9">
              <w:rPr>
                <w:rFonts w:ascii="Open Sans" w:eastAsia="OpenSans" w:hAnsi="Open Sans" w:cs="Open Sans"/>
                <w:b/>
                <w:bCs/>
                <w:color w:val="000000" w:themeColor="text1"/>
                <w:sz w:val="20"/>
                <w:szCs w:val="20"/>
              </w:rPr>
              <w:t xml:space="preserve"> </w:t>
            </w:r>
            <w:r w:rsidR="66C7B495" w:rsidRPr="004A68E9">
              <w:rPr>
                <w:rFonts w:ascii="Open Sans" w:eastAsia="OpenSans" w:hAnsi="Open Sans" w:cs="Open Sans"/>
                <w:i/>
                <w:iCs/>
                <w:color w:val="000000" w:themeColor="text1"/>
                <w:sz w:val="20"/>
                <w:szCs w:val="20"/>
              </w:rPr>
              <w:t>How much is that?</w:t>
            </w:r>
            <w:r w:rsidR="66C7B495" w:rsidRPr="004A68E9">
              <w:rPr>
                <w:rFonts w:ascii="Open Sans" w:eastAsia="OpenSans" w:hAnsi="Open Sans" w:cs="Open Sans"/>
                <w:b/>
                <w:bCs/>
                <w:color w:val="000000" w:themeColor="text1"/>
                <w:sz w:val="20"/>
                <w:szCs w:val="20"/>
              </w:rPr>
              <w:t> </w:t>
            </w:r>
          </w:p>
        </w:tc>
      </w:tr>
    </w:tbl>
    <w:p w14:paraId="13382948" w14:textId="77777777" w:rsidR="00917087" w:rsidRDefault="00917087"/>
    <w:sectPr w:rsidR="00917087" w:rsidSect="00064AB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A0D1C" w14:textId="77777777" w:rsidR="00E3669B" w:rsidRDefault="00E3669B" w:rsidP="00657FA5">
      <w:r>
        <w:separator/>
      </w:r>
    </w:p>
  </w:endnote>
  <w:endnote w:type="continuationSeparator" w:id="0">
    <w:p w14:paraId="08E09479" w14:textId="77777777" w:rsidR="00E3669B" w:rsidRDefault="00E3669B" w:rsidP="0065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ans">
    <w:altName w:val="Calibr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436632"/>
      <w:docPartObj>
        <w:docPartGallery w:val="Page Numbers (Bottom of Page)"/>
        <w:docPartUnique/>
      </w:docPartObj>
    </w:sdtPr>
    <w:sdtEndPr>
      <w:rPr>
        <w:noProof/>
      </w:rPr>
    </w:sdtEndPr>
    <w:sdtContent>
      <w:p w14:paraId="6142D212" w14:textId="03044B8D" w:rsidR="00657FA5" w:rsidRDefault="0058002A" w:rsidP="0058002A">
        <w:pPr>
          <w:pStyle w:val="Footer"/>
        </w:pPr>
        <w:proofErr w:type="spellStart"/>
        <w:r>
          <w:t>Mathology</w:t>
        </w:r>
        <w:proofErr w:type="spellEnd"/>
        <w:r>
          <w:t xml:space="preserve"> 3 and Ontario Ministry Long Range Plan </w:t>
        </w:r>
        <w:r>
          <w:tab/>
        </w:r>
        <w:r>
          <w:tab/>
        </w:r>
        <w:r>
          <w:tab/>
        </w:r>
        <w:r>
          <w:tab/>
        </w:r>
        <w:r>
          <w:tab/>
        </w:r>
        <w:r w:rsidR="00657FA5">
          <w:fldChar w:fldCharType="begin"/>
        </w:r>
        <w:r w:rsidR="00657FA5">
          <w:instrText xml:space="preserve"> PAGE   \* MERGEFORMAT </w:instrText>
        </w:r>
        <w:r w:rsidR="00657FA5">
          <w:fldChar w:fldCharType="separate"/>
        </w:r>
        <w:r w:rsidR="00F3150D">
          <w:rPr>
            <w:noProof/>
          </w:rPr>
          <w:t>16</w:t>
        </w:r>
        <w:r w:rsidR="00657FA5">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66E86" w14:textId="77777777" w:rsidR="00E3669B" w:rsidRDefault="00E3669B" w:rsidP="00657FA5">
      <w:r>
        <w:separator/>
      </w:r>
    </w:p>
  </w:footnote>
  <w:footnote w:type="continuationSeparator" w:id="0">
    <w:p w14:paraId="3E031991" w14:textId="77777777" w:rsidR="00E3669B" w:rsidRDefault="00E3669B" w:rsidP="00657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BBE"/>
    <w:multiLevelType w:val="hybridMultilevel"/>
    <w:tmpl w:val="09A2E230"/>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D02237"/>
    <w:multiLevelType w:val="hybridMultilevel"/>
    <w:tmpl w:val="A752A82C"/>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8B2CE9"/>
    <w:multiLevelType w:val="hybridMultilevel"/>
    <w:tmpl w:val="4D4E1EBC"/>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5A202B"/>
    <w:multiLevelType w:val="hybridMultilevel"/>
    <w:tmpl w:val="7616839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2549F"/>
    <w:multiLevelType w:val="hybridMultilevel"/>
    <w:tmpl w:val="2382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0703D"/>
    <w:multiLevelType w:val="hybridMultilevel"/>
    <w:tmpl w:val="42063DFA"/>
    <w:lvl w:ilvl="0" w:tplc="0658A694">
      <w:start w:val="1"/>
      <w:numFmt w:val="decimal"/>
      <w:lvlText w:val="%1."/>
      <w:lvlJc w:val="left"/>
      <w:pPr>
        <w:ind w:left="720" w:hanging="360"/>
      </w:pPr>
    </w:lvl>
    <w:lvl w:ilvl="1" w:tplc="2CCE2162">
      <w:start w:val="1"/>
      <w:numFmt w:val="lowerLetter"/>
      <w:lvlText w:val="%2."/>
      <w:lvlJc w:val="left"/>
      <w:pPr>
        <w:ind w:left="1440" w:hanging="360"/>
      </w:pPr>
    </w:lvl>
    <w:lvl w:ilvl="2" w:tplc="2B3CF082">
      <w:start w:val="1"/>
      <w:numFmt w:val="lowerRoman"/>
      <w:lvlText w:val="%3."/>
      <w:lvlJc w:val="right"/>
      <w:pPr>
        <w:ind w:left="2160" w:hanging="180"/>
      </w:pPr>
    </w:lvl>
    <w:lvl w:ilvl="3" w:tplc="58B6B00E">
      <w:start w:val="1"/>
      <w:numFmt w:val="decimal"/>
      <w:lvlText w:val="%4."/>
      <w:lvlJc w:val="left"/>
      <w:pPr>
        <w:ind w:left="2880" w:hanging="360"/>
      </w:pPr>
    </w:lvl>
    <w:lvl w:ilvl="4" w:tplc="7F10FA94">
      <w:start w:val="1"/>
      <w:numFmt w:val="lowerLetter"/>
      <w:lvlText w:val="%5."/>
      <w:lvlJc w:val="left"/>
      <w:pPr>
        <w:ind w:left="3600" w:hanging="360"/>
      </w:pPr>
    </w:lvl>
    <w:lvl w:ilvl="5" w:tplc="8EB2C0C0">
      <w:start w:val="1"/>
      <w:numFmt w:val="lowerRoman"/>
      <w:lvlText w:val="%6."/>
      <w:lvlJc w:val="right"/>
      <w:pPr>
        <w:ind w:left="4320" w:hanging="180"/>
      </w:pPr>
    </w:lvl>
    <w:lvl w:ilvl="6" w:tplc="F95A93D8">
      <w:start w:val="1"/>
      <w:numFmt w:val="decimal"/>
      <w:lvlText w:val="%7."/>
      <w:lvlJc w:val="left"/>
      <w:pPr>
        <w:ind w:left="5040" w:hanging="360"/>
      </w:pPr>
    </w:lvl>
    <w:lvl w:ilvl="7" w:tplc="5D28560E">
      <w:start w:val="1"/>
      <w:numFmt w:val="lowerLetter"/>
      <w:lvlText w:val="%8."/>
      <w:lvlJc w:val="left"/>
      <w:pPr>
        <w:ind w:left="5760" w:hanging="360"/>
      </w:pPr>
    </w:lvl>
    <w:lvl w:ilvl="8" w:tplc="D74E74EE">
      <w:start w:val="1"/>
      <w:numFmt w:val="lowerRoman"/>
      <w:lvlText w:val="%9."/>
      <w:lvlJc w:val="right"/>
      <w:pPr>
        <w:ind w:left="6480" w:hanging="180"/>
      </w:pPr>
    </w:lvl>
  </w:abstractNum>
  <w:abstractNum w:abstractNumId="6" w15:restartNumberingAfterBreak="0">
    <w:nsid w:val="0988532F"/>
    <w:multiLevelType w:val="hybridMultilevel"/>
    <w:tmpl w:val="2C8667D8"/>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1810D6"/>
    <w:multiLevelType w:val="hybridMultilevel"/>
    <w:tmpl w:val="1B4221E4"/>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3061D3"/>
    <w:multiLevelType w:val="hybridMultilevel"/>
    <w:tmpl w:val="33A8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D6ADC"/>
    <w:multiLevelType w:val="hybridMultilevel"/>
    <w:tmpl w:val="85CA3326"/>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86177C"/>
    <w:multiLevelType w:val="hybridMultilevel"/>
    <w:tmpl w:val="373C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932DA"/>
    <w:multiLevelType w:val="hybridMultilevel"/>
    <w:tmpl w:val="297E14EC"/>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CA7EE2"/>
    <w:multiLevelType w:val="hybridMultilevel"/>
    <w:tmpl w:val="06D0CCCA"/>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BF3866"/>
    <w:multiLevelType w:val="hybridMultilevel"/>
    <w:tmpl w:val="A4667BC2"/>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AD6D8A"/>
    <w:multiLevelType w:val="hybridMultilevel"/>
    <w:tmpl w:val="3FE82FD4"/>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DD6DA8"/>
    <w:multiLevelType w:val="hybridMultilevel"/>
    <w:tmpl w:val="15F4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542B2"/>
    <w:multiLevelType w:val="hybridMultilevel"/>
    <w:tmpl w:val="D9E8407A"/>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A67E29"/>
    <w:multiLevelType w:val="hybridMultilevel"/>
    <w:tmpl w:val="6C6E1244"/>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EF4FAF"/>
    <w:multiLevelType w:val="hybridMultilevel"/>
    <w:tmpl w:val="7F22B29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54CCB"/>
    <w:multiLevelType w:val="hybridMultilevel"/>
    <w:tmpl w:val="BF300B52"/>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9824BB"/>
    <w:multiLevelType w:val="hybridMultilevel"/>
    <w:tmpl w:val="98B0237E"/>
    <w:lvl w:ilvl="0" w:tplc="A7B2EA1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202DE"/>
    <w:multiLevelType w:val="hybridMultilevel"/>
    <w:tmpl w:val="4BE026C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41ECF"/>
    <w:multiLevelType w:val="hybridMultilevel"/>
    <w:tmpl w:val="4EACB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784F08"/>
    <w:multiLevelType w:val="hybridMultilevel"/>
    <w:tmpl w:val="3B22E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4B5A93"/>
    <w:multiLevelType w:val="hybridMultilevel"/>
    <w:tmpl w:val="EDA2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73B28"/>
    <w:multiLevelType w:val="hybridMultilevel"/>
    <w:tmpl w:val="5B506DB8"/>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A821871"/>
    <w:multiLevelType w:val="hybridMultilevel"/>
    <w:tmpl w:val="B7ACE978"/>
    <w:lvl w:ilvl="0" w:tplc="9B6280C8">
      <w:start w:val="1"/>
      <w:numFmt w:val="bullet"/>
      <w:lvlText w:val=""/>
      <w:lvlJc w:val="left"/>
      <w:pPr>
        <w:tabs>
          <w:tab w:val="num" w:pos="720"/>
        </w:tabs>
        <w:ind w:left="720" w:hanging="360"/>
      </w:pPr>
      <w:rPr>
        <w:rFonts w:ascii="Symbol" w:hAnsi="Symbol" w:hint="default"/>
        <w:sz w:val="20"/>
      </w:rPr>
    </w:lvl>
    <w:lvl w:ilvl="1" w:tplc="DA766E36" w:tentative="1">
      <w:start w:val="1"/>
      <w:numFmt w:val="bullet"/>
      <w:lvlText w:val=""/>
      <w:lvlJc w:val="left"/>
      <w:pPr>
        <w:tabs>
          <w:tab w:val="num" w:pos="1440"/>
        </w:tabs>
        <w:ind w:left="1440" w:hanging="360"/>
      </w:pPr>
      <w:rPr>
        <w:rFonts w:ascii="Symbol" w:hAnsi="Symbol" w:hint="default"/>
        <w:sz w:val="20"/>
      </w:rPr>
    </w:lvl>
    <w:lvl w:ilvl="2" w:tplc="A8043118" w:tentative="1">
      <w:start w:val="1"/>
      <w:numFmt w:val="bullet"/>
      <w:lvlText w:val=""/>
      <w:lvlJc w:val="left"/>
      <w:pPr>
        <w:tabs>
          <w:tab w:val="num" w:pos="2160"/>
        </w:tabs>
        <w:ind w:left="2160" w:hanging="360"/>
      </w:pPr>
      <w:rPr>
        <w:rFonts w:ascii="Symbol" w:hAnsi="Symbol" w:hint="default"/>
        <w:sz w:val="20"/>
      </w:rPr>
    </w:lvl>
    <w:lvl w:ilvl="3" w:tplc="D6F07380" w:tentative="1">
      <w:start w:val="1"/>
      <w:numFmt w:val="bullet"/>
      <w:lvlText w:val=""/>
      <w:lvlJc w:val="left"/>
      <w:pPr>
        <w:tabs>
          <w:tab w:val="num" w:pos="2880"/>
        </w:tabs>
        <w:ind w:left="2880" w:hanging="360"/>
      </w:pPr>
      <w:rPr>
        <w:rFonts w:ascii="Symbol" w:hAnsi="Symbol" w:hint="default"/>
        <w:sz w:val="20"/>
      </w:rPr>
    </w:lvl>
    <w:lvl w:ilvl="4" w:tplc="870E900E" w:tentative="1">
      <w:start w:val="1"/>
      <w:numFmt w:val="bullet"/>
      <w:lvlText w:val=""/>
      <w:lvlJc w:val="left"/>
      <w:pPr>
        <w:tabs>
          <w:tab w:val="num" w:pos="3600"/>
        </w:tabs>
        <w:ind w:left="3600" w:hanging="360"/>
      </w:pPr>
      <w:rPr>
        <w:rFonts w:ascii="Symbol" w:hAnsi="Symbol" w:hint="default"/>
        <w:sz w:val="20"/>
      </w:rPr>
    </w:lvl>
    <w:lvl w:ilvl="5" w:tplc="E438B71C" w:tentative="1">
      <w:start w:val="1"/>
      <w:numFmt w:val="bullet"/>
      <w:lvlText w:val=""/>
      <w:lvlJc w:val="left"/>
      <w:pPr>
        <w:tabs>
          <w:tab w:val="num" w:pos="4320"/>
        </w:tabs>
        <w:ind w:left="4320" w:hanging="360"/>
      </w:pPr>
      <w:rPr>
        <w:rFonts w:ascii="Symbol" w:hAnsi="Symbol" w:hint="default"/>
        <w:sz w:val="20"/>
      </w:rPr>
    </w:lvl>
    <w:lvl w:ilvl="6" w:tplc="2338A34A" w:tentative="1">
      <w:start w:val="1"/>
      <w:numFmt w:val="bullet"/>
      <w:lvlText w:val=""/>
      <w:lvlJc w:val="left"/>
      <w:pPr>
        <w:tabs>
          <w:tab w:val="num" w:pos="5040"/>
        </w:tabs>
        <w:ind w:left="5040" w:hanging="360"/>
      </w:pPr>
      <w:rPr>
        <w:rFonts w:ascii="Symbol" w:hAnsi="Symbol" w:hint="default"/>
        <w:sz w:val="20"/>
      </w:rPr>
    </w:lvl>
    <w:lvl w:ilvl="7" w:tplc="D0B2E4B2" w:tentative="1">
      <w:start w:val="1"/>
      <w:numFmt w:val="bullet"/>
      <w:lvlText w:val=""/>
      <w:lvlJc w:val="left"/>
      <w:pPr>
        <w:tabs>
          <w:tab w:val="num" w:pos="5760"/>
        </w:tabs>
        <w:ind w:left="5760" w:hanging="360"/>
      </w:pPr>
      <w:rPr>
        <w:rFonts w:ascii="Symbol" w:hAnsi="Symbol" w:hint="default"/>
        <w:sz w:val="20"/>
      </w:rPr>
    </w:lvl>
    <w:lvl w:ilvl="8" w:tplc="3D2ABF70"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B86FB4"/>
    <w:multiLevelType w:val="hybridMultilevel"/>
    <w:tmpl w:val="3BD4B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5532231"/>
    <w:multiLevelType w:val="hybridMultilevel"/>
    <w:tmpl w:val="B5DC58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077C5"/>
    <w:multiLevelType w:val="hybridMultilevel"/>
    <w:tmpl w:val="3D76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A06D1"/>
    <w:multiLevelType w:val="hybridMultilevel"/>
    <w:tmpl w:val="3F088846"/>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7EB2111"/>
    <w:multiLevelType w:val="hybridMultilevel"/>
    <w:tmpl w:val="7A0A66BA"/>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8D182B"/>
    <w:multiLevelType w:val="hybridMultilevel"/>
    <w:tmpl w:val="C46A8DF0"/>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FA63111"/>
    <w:multiLevelType w:val="multilevel"/>
    <w:tmpl w:val="50A0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9C0BE9"/>
    <w:multiLevelType w:val="hybridMultilevel"/>
    <w:tmpl w:val="F6CA3E26"/>
    <w:lvl w:ilvl="0" w:tplc="A7B2EA1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4E5688"/>
    <w:multiLevelType w:val="hybridMultilevel"/>
    <w:tmpl w:val="F3F8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D3942"/>
    <w:multiLevelType w:val="hybridMultilevel"/>
    <w:tmpl w:val="C72EA72C"/>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B50367"/>
    <w:multiLevelType w:val="hybridMultilevel"/>
    <w:tmpl w:val="89BEE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03A34AC"/>
    <w:multiLevelType w:val="hybridMultilevel"/>
    <w:tmpl w:val="BE1E0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3E15716"/>
    <w:multiLevelType w:val="hybridMultilevel"/>
    <w:tmpl w:val="61FEDE0E"/>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4250035"/>
    <w:multiLevelType w:val="hybridMultilevel"/>
    <w:tmpl w:val="5EBE182A"/>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40005E"/>
    <w:multiLevelType w:val="hybridMultilevel"/>
    <w:tmpl w:val="7B608F8C"/>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60561A3"/>
    <w:multiLevelType w:val="hybridMultilevel"/>
    <w:tmpl w:val="EE2E066C"/>
    <w:lvl w:ilvl="0" w:tplc="A09636D0">
      <w:numFmt w:val="bullet"/>
      <w:lvlText w:val="-"/>
      <w:lvlJc w:val="left"/>
      <w:pPr>
        <w:ind w:left="777" w:hanging="360"/>
      </w:pPr>
      <w:rPr>
        <w:rFonts w:ascii="OpenSans" w:eastAsia="OpenSans" w:hAnsi="OpenSans" w:cs="OpenSans"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43" w15:restartNumberingAfterBreak="0">
    <w:nsid w:val="77473EF4"/>
    <w:multiLevelType w:val="hybridMultilevel"/>
    <w:tmpl w:val="B850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BF5995"/>
    <w:multiLevelType w:val="hybridMultilevel"/>
    <w:tmpl w:val="BFF21E2A"/>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9C2637A"/>
    <w:multiLevelType w:val="hybridMultilevel"/>
    <w:tmpl w:val="F38E5A54"/>
    <w:lvl w:ilvl="0" w:tplc="A09636D0">
      <w:numFmt w:val="bullet"/>
      <w:lvlText w:val="-"/>
      <w:lvlJc w:val="left"/>
      <w:pPr>
        <w:ind w:left="720" w:hanging="360"/>
      </w:pPr>
      <w:rPr>
        <w:rFonts w:ascii="OpenSans" w:eastAsia="OpenSans" w:hAnsi="OpenSans" w:cs="Open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A160262"/>
    <w:multiLevelType w:val="hybridMultilevel"/>
    <w:tmpl w:val="16426588"/>
    <w:lvl w:ilvl="0" w:tplc="FBA480B6">
      <w:numFmt w:val="bullet"/>
      <w:lvlText w:val="-"/>
      <w:lvlJc w:val="left"/>
      <w:pPr>
        <w:ind w:left="720" w:hanging="360"/>
      </w:pPr>
      <w:rPr>
        <w:rFonts w:ascii="Calibri" w:eastAsia="Calibri" w:hAnsi="Calibri" w:cs="Calibri" w:hint="default"/>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4"/>
  </w:num>
  <w:num w:numId="4">
    <w:abstractNumId w:val="34"/>
  </w:num>
  <w:num w:numId="5">
    <w:abstractNumId w:val="20"/>
  </w:num>
  <w:num w:numId="6">
    <w:abstractNumId w:val="46"/>
  </w:num>
  <w:num w:numId="7">
    <w:abstractNumId w:val="26"/>
  </w:num>
  <w:num w:numId="8">
    <w:abstractNumId w:val="24"/>
  </w:num>
  <w:num w:numId="9">
    <w:abstractNumId w:val="10"/>
  </w:num>
  <w:num w:numId="10">
    <w:abstractNumId w:val="35"/>
  </w:num>
  <w:num w:numId="11">
    <w:abstractNumId w:val="8"/>
  </w:num>
  <w:num w:numId="12">
    <w:abstractNumId w:val="15"/>
  </w:num>
  <w:num w:numId="13">
    <w:abstractNumId w:val="29"/>
  </w:num>
  <w:num w:numId="14">
    <w:abstractNumId w:val="43"/>
  </w:num>
  <w:num w:numId="15">
    <w:abstractNumId w:val="28"/>
  </w:num>
  <w:num w:numId="16">
    <w:abstractNumId w:val="6"/>
  </w:num>
  <w:num w:numId="17">
    <w:abstractNumId w:val="41"/>
  </w:num>
  <w:num w:numId="18">
    <w:abstractNumId w:val="19"/>
  </w:num>
  <w:num w:numId="19">
    <w:abstractNumId w:val="18"/>
  </w:num>
  <w:num w:numId="20">
    <w:abstractNumId w:val="42"/>
  </w:num>
  <w:num w:numId="21">
    <w:abstractNumId w:val="31"/>
  </w:num>
  <w:num w:numId="22">
    <w:abstractNumId w:val="3"/>
  </w:num>
  <w:num w:numId="23">
    <w:abstractNumId w:val="0"/>
  </w:num>
  <w:num w:numId="24">
    <w:abstractNumId w:val="12"/>
  </w:num>
  <w:num w:numId="25">
    <w:abstractNumId w:val="11"/>
  </w:num>
  <w:num w:numId="26">
    <w:abstractNumId w:val="36"/>
  </w:num>
  <w:num w:numId="27">
    <w:abstractNumId w:val="14"/>
  </w:num>
  <w:num w:numId="28">
    <w:abstractNumId w:val="38"/>
  </w:num>
  <w:num w:numId="29">
    <w:abstractNumId w:val="25"/>
  </w:num>
  <w:num w:numId="30">
    <w:abstractNumId w:val="30"/>
  </w:num>
  <w:num w:numId="31">
    <w:abstractNumId w:val="21"/>
  </w:num>
  <w:num w:numId="32">
    <w:abstractNumId w:val="9"/>
  </w:num>
  <w:num w:numId="33">
    <w:abstractNumId w:val="45"/>
  </w:num>
  <w:num w:numId="34">
    <w:abstractNumId w:val="32"/>
  </w:num>
  <w:num w:numId="35">
    <w:abstractNumId w:val="13"/>
  </w:num>
  <w:num w:numId="36">
    <w:abstractNumId w:val="22"/>
  </w:num>
  <w:num w:numId="37">
    <w:abstractNumId w:val="2"/>
  </w:num>
  <w:num w:numId="38">
    <w:abstractNumId w:val="16"/>
  </w:num>
  <w:num w:numId="39">
    <w:abstractNumId w:val="40"/>
  </w:num>
  <w:num w:numId="40">
    <w:abstractNumId w:val="1"/>
  </w:num>
  <w:num w:numId="41">
    <w:abstractNumId w:val="27"/>
  </w:num>
  <w:num w:numId="42">
    <w:abstractNumId w:val="39"/>
  </w:num>
  <w:num w:numId="43">
    <w:abstractNumId w:val="7"/>
  </w:num>
  <w:num w:numId="44">
    <w:abstractNumId w:val="37"/>
  </w:num>
  <w:num w:numId="45">
    <w:abstractNumId w:val="17"/>
  </w:num>
  <w:num w:numId="46">
    <w:abstractNumId w:val="2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A6"/>
    <w:rsid w:val="00002AC0"/>
    <w:rsid w:val="00006484"/>
    <w:rsid w:val="00011790"/>
    <w:rsid w:val="00036DFC"/>
    <w:rsid w:val="00040991"/>
    <w:rsid w:val="000515A9"/>
    <w:rsid w:val="00054C37"/>
    <w:rsid w:val="0005675A"/>
    <w:rsid w:val="00064AB2"/>
    <w:rsid w:val="00075B32"/>
    <w:rsid w:val="0008562A"/>
    <w:rsid w:val="000912AB"/>
    <w:rsid w:val="000A209D"/>
    <w:rsid w:val="000A536B"/>
    <w:rsid w:val="000B1D31"/>
    <w:rsid w:val="000D57A4"/>
    <w:rsid w:val="000E2335"/>
    <w:rsid w:val="000F1B74"/>
    <w:rsid w:val="000F1E01"/>
    <w:rsid w:val="000F590F"/>
    <w:rsid w:val="001355EE"/>
    <w:rsid w:val="00143070"/>
    <w:rsid w:val="0015448A"/>
    <w:rsid w:val="00160D1A"/>
    <w:rsid w:val="001619D9"/>
    <w:rsid w:val="001675AC"/>
    <w:rsid w:val="00172BFD"/>
    <w:rsid w:val="001957D7"/>
    <w:rsid w:val="001A0CF8"/>
    <w:rsid w:val="001A67E8"/>
    <w:rsid w:val="001B6ABB"/>
    <w:rsid w:val="001B7972"/>
    <w:rsid w:val="001E4A97"/>
    <w:rsid w:val="001F277B"/>
    <w:rsid w:val="001F3544"/>
    <w:rsid w:val="001F7400"/>
    <w:rsid w:val="00200C41"/>
    <w:rsid w:val="002142E2"/>
    <w:rsid w:val="00215B02"/>
    <w:rsid w:val="002177C9"/>
    <w:rsid w:val="00223030"/>
    <w:rsid w:val="00231551"/>
    <w:rsid w:val="002376A4"/>
    <w:rsid w:val="00244F69"/>
    <w:rsid w:val="00255372"/>
    <w:rsid w:val="00275AAE"/>
    <w:rsid w:val="00281E60"/>
    <w:rsid w:val="00290620"/>
    <w:rsid w:val="002A04F7"/>
    <w:rsid w:val="002A25D1"/>
    <w:rsid w:val="002B3501"/>
    <w:rsid w:val="002B459B"/>
    <w:rsid w:val="002B4A5D"/>
    <w:rsid w:val="002C575C"/>
    <w:rsid w:val="002C7690"/>
    <w:rsid w:val="002E0542"/>
    <w:rsid w:val="002E1DFC"/>
    <w:rsid w:val="002E39C6"/>
    <w:rsid w:val="002F5F3F"/>
    <w:rsid w:val="00300120"/>
    <w:rsid w:val="003142DE"/>
    <w:rsid w:val="003177EA"/>
    <w:rsid w:val="003249D0"/>
    <w:rsid w:val="003376E6"/>
    <w:rsid w:val="003408BE"/>
    <w:rsid w:val="0034126A"/>
    <w:rsid w:val="00347B68"/>
    <w:rsid w:val="00350FE2"/>
    <w:rsid w:val="00355373"/>
    <w:rsid w:val="00355FEB"/>
    <w:rsid w:val="00357D9A"/>
    <w:rsid w:val="00374F37"/>
    <w:rsid w:val="00374FF4"/>
    <w:rsid w:val="00376B46"/>
    <w:rsid w:val="0037712F"/>
    <w:rsid w:val="0037732C"/>
    <w:rsid w:val="003773A7"/>
    <w:rsid w:val="00387657"/>
    <w:rsid w:val="003B3AB8"/>
    <w:rsid w:val="003D3ED9"/>
    <w:rsid w:val="0041211A"/>
    <w:rsid w:val="00431E6F"/>
    <w:rsid w:val="004343BC"/>
    <w:rsid w:val="00435790"/>
    <w:rsid w:val="00440DB2"/>
    <w:rsid w:val="004477E7"/>
    <w:rsid w:val="00455712"/>
    <w:rsid w:val="00455FAC"/>
    <w:rsid w:val="004749BE"/>
    <w:rsid w:val="004854D8"/>
    <w:rsid w:val="00494C90"/>
    <w:rsid w:val="004A2EC7"/>
    <w:rsid w:val="004A41A4"/>
    <w:rsid w:val="004A68E9"/>
    <w:rsid w:val="004A7A72"/>
    <w:rsid w:val="004B4A88"/>
    <w:rsid w:val="004B4CDE"/>
    <w:rsid w:val="004B73D8"/>
    <w:rsid w:val="004D2AFF"/>
    <w:rsid w:val="004D355F"/>
    <w:rsid w:val="004E7A9B"/>
    <w:rsid w:val="004F7BAC"/>
    <w:rsid w:val="005101B1"/>
    <w:rsid w:val="00541B02"/>
    <w:rsid w:val="00541EF6"/>
    <w:rsid w:val="005421E9"/>
    <w:rsid w:val="00562A95"/>
    <w:rsid w:val="00564D93"/>
    <w:rsid w:val="00565238"/>
    <w:rsid w:val="00567228"/>
    <w:rsid w:val="00574177"/>
    <w:rsid w:val="005763C1"/>
    <w:rsid w:val="00577502"/>
    <w:rsid w:val="0058002A"/>
    <w:rsid w:val="005A59B9"/>
    <w:rsid w:val="005B0C0E"/>
    <w:rsid w:val="005B1C01"/>
    <w:rsid w:val="005B2513"/>
    <w:rsid w:val="005C7686"/>
    <w:rsid w:val="005F7B02"/>
    <w:rsid w:val="00607645"/>
    <w:rsid w:val="00614A97"/>
    <w:rsid w:val="006307A0"/>
    <w:rsid w:val="00634B6E"/>
    <w:rsid w:val="00637036"/>
    <w:rsid w:val="0064328E"/>
    <w:rsid w:val="00657FA5"/>
    <w:rsid w:val="006674AC"/>
    <w:rsid w:val="00681158"/>
    <w:rsid w:val="00686A2F"/>
    <w:rsid w:val="006900FB"/>
    <w:rsid w:val="006900FF"/>
    <w:rsid w:val="00694D48"/>
    <w:rsid w:val="006955ED"/>
    <w:rsid w:val="006A31A3"/>
    <w:rsid w:val="006C099D"/>
    <w:rsid w:val="006C2DB5"/>
    <w:rsid w:val="006C5524"/>
    <w:rsid w:val="006C5F9A"/>
    <w:rsid w:val="006D10F7"/>
    <w:rsid w:val="006D56ED"/>
    <w:rsid w:val="00700AC7"/>
    <w:rsid w:val="00705655"/>
    <w:rsid w:val="00714794"/>
    <w:rsid w:val="007210C6"/>
    <w:rsid w:val="00723D36"/>
    <w:rsid w:val="00724BEB"/>
    <w:rsid w:val="00734E59"/>
    <w:rsid w:val="00746855"/>
    <w:rsid w:val="00781818"/>
    <w:rsid w:val="007836A6"/>
    <w:rsid w:val="00784C4B"/>
    <w:rsid w:val="00785642"/>
    <w:rsid w:val="00785C0B"/>
    <w:rsid w:val="00790F86"/>
    <w:rsid w:val="00797A73"/>
    <w:rsid w:val="007B02A8"/>
    <w:rsid w:val="007D677B"/>
    <w:rsid w:val="007E305E"/>
    <w:rsid w:val="007F17C4"/>
    <w:rsid w:val="00803F87"/>
    <w:rsid w:val="008121C8"/>
    <w:rsid w:val="00821174"/>
    <w:rsid w:val="008461EC"/>
    <w:rsid w:val="008601C8"/>
    <w:rsid w:val="00874C27"/>
    <w:rsid w:val="00877606"/>
    <w:rsid w:val="008847C1"/>
    <w:rsid w:val="008A559C"/>
    <w:rsid w:val="008A65B7"/>
    <w:rsid w:val="008B6324"/>
    <w:rsid w:val="008D3570"/>
    <w:rsid w:val="008F30EA"/>
    <w:rsid w:val="008F74E2"/>
    <w:rsid w:val="00907568"/>
    <w:rsid w:val="009144EC"/>
    <w:rsid w:val="00917087"/>
    <w:rsid w:val="00921ED2"/>
    <w:rsid w:val="00923650"/>
    <w:rsid w:val="0092640C"/>
    <w:rsid w:val="00932814"/>
    <w:rsid w:val="00945129"/>
    <w:rsid w:val="009624F8"/>
    <w:rsid w:val="00963376"/>
    <w:rsid w:val="009844F8"/>
    <w:rsid w:val="009A3D54"/>
    <w:rsid w:val="009B2415"/>
    <w:rsid w:val="009B48EC"/>
    <w:rsid w:val="009E1BF4"/>
    <w:rsid w:val="009E4180"/>
    <w:rsid w:val="009E5F52"/>
    <w:rsid w:val="009F1E14"/>
    <w:rsid w:val="009F2F72"/>
    <w:rsid w:val="009F63A7"/>
    <w:rsid w:val="00A142DF"/>
    <w:rsid w:val="00A203E7"/>
    <w:rsid w:val="00A23C5D"/>
    <w:rsid w:val="00A258C8"/>
    <w:rsid w:val="00A627A7"/>
    <w:rsid w:val="00A718FD"/>
    <w:rsid w:val="00A756E5"/>
    <w:rsid w:val="00A9009E"/>
    <w:rsid w:val="00A94449"/>
    <w:rsid w:val="00A968D5"/>
    <w:rsid w:val="00AA3CB0"/>
    <w:rsid w:val="00AA5098"/>
    <w:rsid w:val="00AA5BB2"/>
    <w:rsid w:val="00AA7DA8"/>
    <w:rsid w:val="00AC57CD"/>
    <w:rsid w:val="00AD515A"/>
    <w:rsid w:val="00AE232B"/>
    <w:rsid w:val="00AE3D9E"/>
    <w:rsid w:val="00AF234E"/>
    <w:rsid w:val="00AF37C3"/>
    <w:rsid w:val="00B009D7"/>
    <w:rsid w:val="00B01683"/>
    <w:rsid w:val="00B04AFA"/>
    <w:rsid w:val="00B15ECF"/>
    <w:rsid w:val="00B26FEA"/>
    <w:rsid w:val="00B33826"/>
    <w:rsid w:val="00B33A2E"/>
    <w:rsid w:val="00B37484"/>
    <w:rsid w:val="00B6015F"/>
    <w:rsid w:val="00B7073A"/>
    <w:rsid w:val="00B86131"/>
    <w:rsid w:val="00B924D9"/>
    <w:rsid w:val="00B92A5F"/>
    <w:rsid w:val="00B97497"/>
    <w:rsid w:val="00BC7B7B"/>
    <w:rsid w:val="00BD00D6"/>
    <w:rsid w:val="00BD6B5A"/>
    <w:rsid w:val="00BE0A7E"/>
    <w:rsid w:val="00BE2669"/>
    <w:rsid w:val="00BF0584"/>
    <w:rsid w:val="00BF241C"/>
    <w:rsid w:val="00C045CA"/>
    <w:rsid w:val="00C232BB"/>
    <w:rsid w:val="00C36055"/>
    <w:rsid w:val="00C40408"/>
    <w:rsid w:val="00C44954"/>
    <w:rsid w:val="00C47348"/>
    <w:rsid w:val="00C82FEC"/>
    <w:rsid w:val="00C85A82"/>
    <w:rsid w:val="00C90C5F"/>
    <w:rsid w:val="00C91D43"/>
    <w:rsid w:val="00CB4DA8"/>
    <w:rsid w:val="00CB6516"/>
    <w:rsid w:val="00CC0D15"/>
    <w:rsid w:val="00CC75EB"/>
    <w:rsid w:val="00CC7688"/>
    <w:rsid w:val="00CD00F7"/>
    <w:rsid w:val="00CD4BF4"/>
    <w:rsid w:val="00CE4536"/>
    <w:rsid w:val="00D119F5"/>
    <w:rsid w:val="00D141A2"/>
    <w:rsid w:val="00D2054B"/>
    <w:rsid w:val="00D26210"/>
    <w:rsid w:val="00D425D5"/>
    <w:rsid w:val="00D451EF"/>
    <w:rsid w:val="00D45406"/>
    <w:rsid w:val="00D45ECF"/>
    <w:rsid w:val="00D52AD6"/>
    <w:rsid w:val="00D52FD8"/>
    <w:rsid w:val="00D533F1"/>
    <w:rsid w:val="00D5600D"/>
    <w:rsid w:val="00D56117"/>
    <w:rsid w:val="00D62AA3"/>
    <w:rsid w:val="00D659B7"/>
    <w:rsid w:val="00D65EBE"/>
    <w:rsid w:val="00D874F3"/>
    <w:rsid w:val="00D90938"/>
    <w:rsid w:val="00D97C7C"/>
    <w:rsid w:val="00DA7991"/>
    <w:rsid w:val="00DB3EB7"/>
    <w:rsid w:val="00DB779C"/>
    <w:rsid w:val="00DC66F1"/>
    <w:rsid w:val="00DD147F"/>
    <w:rsid w:val="00DD5B1D"/>
    <w:rsid w:val="00DE0B60"/>
    <w:rsid w:val="00DE7EEA"/>
    <w:rsid w:val="00DF197A"/>
    <w:rsid w:val="00DF3458"/>
    <w:rsid w:val="00E04871"/>
    <w:rsid w:val="00E14F89"/>
    <w:rsid w:val="00E238FC"/>
    <w:rsid w:val="00E3106F"/>
    <w:rsid w:val="00E3669B"/>
    <w:rsid w:val="00E467AC"/>
    <w:rsid w:val="00E53C36"/>
    <w:rsid w:val="00E7115E"/>
    <w:rsid w:val="00E87907"/>
    <w:rsid w:val="00E92FA4"/>
    <w:rsid w:val="00EA12AC"/>
    <w:rsid w:val="00EA5013"/>
    <w:rsid w:val="00EA7283"/>
    <w:rsid w:val="00EB7846"/>
    <w:rsid w:val="00EC5706"/>
    <w:rsid w:val="00EC7C82"/>
    <w:rsid w:val="00EE4307"/>
    <w:rsid w:val="00EF003C"/>
    <w:rsid w:val="00EF10A4"/>
    <w:rsid w:val="00EF1208"/>
    <w:rsid w:val="00F14BAC"/>
    <w:rsid w:val="00F3150D"/>
    <w:rsid w:val="00F335C2"/>
    <w:rsid w:val="00F44573"/>
    <w:rsid w:val="00F53B1A"/>
    <w:rsid w:val="00F7365F"/>
    <w:rsid w:val="00FA298D"/>
    <w:rsid w:val="00FC4AA7"/>
    <w:rsid w:val="00FF7EAF"/>
    <w:rsid w:val="013D192B"/>
    <w:rsid w:val="014F0DA6"/>
    <w:rsid w:val="01B6ABD8"/>
    <w:rsid w:val="0384A9E3"/>
    <w:rsid w:val="04758B5C"/>
    <w:rsid w:val="04906537"/>
    <w:rsid w:val="049C9A8B"/>
    <w:rsid w:val="0516ED67"/>
    <w:rsid w:val="051F4A48"/>
    <w:rsid w:val="055A6686"/>
    <w:rsid w:val="05DCE474"/>
    <w:rsid w:val="05ECDADE"/>
    <w:rsid w:val="06BB1AA9"/>
    <w:rsid w:val="06CE2063"/>
    <w:rsid w:val="06E23561"/>
    <w:rsid w:val="0758CC54"/>
    <w:rsid w:val="07E977EA"/>
    <w:rsid w:val="080D7521"/>
    <w:rsid w:val="08321325"/>
    <w:rsid w:val="0851F53A"/>
    <w:rsid w:val="088F8869"/>
    <w:rsid w:val="08E47DE5"/>
    <w:rsid w:val="0901F02E"/>
    <w:rsid w:val="092916DB"/>
    <w:rsid w:val="092E4525"/>
    <w:rsid w:val="095EE08A"/>
    <w:rsid w:val="09CCFC0A"/>
    <w:rsid w:val="09EDC59B"/>
    <w:rsid w:val="0A708269"/>
    <w:rsid w:val="0B186494"/>
    <w:rsid w:val="0B1F4BDE"/>
    <w:rsid w:val="0B2B0817"/>
    <w:rsid w:val="0B99B59D"/>
    <w:rsid w:val="0BC4C0CA"/>
    <w:rsid w:val="0C1C1EA7"/>
    <w:rsid w:val="0C1ED389"/>
    <w:rsid w:val="0C4CD3FF"/>
    <w:rsid w:val="0C6B2850"/>
    <w:rsid w:val="0CF54602"/>
    <w:rsid w:val="0D0B1FBB"/>
    <w:rsid w:val="0D2FC6C6"/>
    <w:rsid w:val="0E3D6E2F"/>
    <w:rsid w:val="0E5ADD80"/>
    <w:rsid w:val="0E8A9C18"/>
    <w:rsid w:val="0FA11274"/>
    <w:rsid w:val="0FFB3493"/>
    <w:rsid w:val="1050D74D"/>
    <w:rsid w:val="10F8A445"/>
    <w:rsid w:val="10FEF192"/>
    <w:rsid w:val="11C06F97"/>
    <w:rsid w:val="11E7A639"/>
    <w:rsid w:val="128B0A84"/>
    <w:rsid w:val="13ECB8A1"/>
    <w:rsid w:val="145E1A77"/>
    <w:rsid w:val="14B4AC14"/>
    <w:rsid w:val="1582A000"/>
    <w:rsid w:val="15FCBAAB"/>
    <w:rsid w:val="1655812E"/>
    <w:rsid w:val="168B29FF"/>
    <w:rsid w:val="171EA1B7"/>
    <w:rsid w:val="178E704D"/>
    <w:rsid w:val="1B1C1490"/>
    <w:rsid w:val="1CD219B9"/>
    <w:rsid w:val="1D5CD83C"/>
    <w:rsid w:val="1D6FAAE6"/>
    <w:rsid w:val="1D76FF01"/>
    <w:rsid w:val="1DBC0EE8"/>
    <w:rsid w:val="1DCE57B1"/>
    <w:rsid w:val="1E4203E8"/>
    <w:rsid w:val="1E9D4F6F"/>
    <w:rsid w:val="1EAD4180"/>
    <w:rsid w:val="1EEC33F5"/>
    <w:rsid w:val="1FCE6218"/>
    <w:rsid w:val="1FE73FA8"/>
    <w:rsid w:val="2047050A"/>
    <w:rsid w:val="207B186F"/>
    <w:rsid w:val="20808A47"/>
    <w:rsid w:val="20948B2F"/>
    <w:rsid w:val="21439A5F"/>
    <w:rsid w:val="21DCF6E2"/>
    <w:rsid w:val="22F3F649"/>
    <w:rsid w:val="231A3832"/>
    <w:rsid w:val="2320C220"/>
    <w:rsid w:val="2339E72C"/>
    <w:rsid w:val="234E5F06"/>
    <w:rsid w:val="241F3B6B"/>
    <w:rsid w:val="2449D59E"/>
    <w:rsid w:val="25C99F8F"/>
    <w:rsid w:val="25E5A5FF"/>
    <w:rsid w:val="2681A2DD"/>
    <w:rsid w:val="26A63821"/>
    <w:rsid w:val="27016DFB"/>
    <w:rsid w:val="27605EC0"/>
    <w:rsid w:val="2770678F"/>
    <w:rsid w:val="27B98B22"/>
    <w:rsid w:val="288C7108"/>
    <w:rsid w:val="28BA57C8"/>
    <w:rsid w:val="28D57D84"/>
    <w:rsid w:val="29BD6E72"/>
    <w:rsid w:val="2A8CD5E4"/>
    <w:rsid w:val="2AB42463"/>
    <w:rsid w:val="2ADA6123"/>
    <w:rsid w:val="2AEAB9E9"/>
    <w:rsid w:val="2B833478"/>
    <w:rsid w:val="2C2A4D50"/>
    <w:rsid w:val="2C34E5CB"/>
    <w:rsid w:val="2C4FF4C4"/>
    <w:rsid w:val="2CB6336C"/>
    <w:rsid w:val="2CFC821C"/>
    <w:rsid w:val="2DD6CD09"/>
    <w:rsid w:val="2E09E5B0"/>
    <w:rsid w:val="2EC6819D"/>
    <w:rsid w:val="2F12E382"/>
    <w:rsid w:val="2F883724"/>
    <w:rsid w:val="2F91B047"/>
    <w:rsid w:val="30621921"/>
    <w:rsid w:val="309E9B97"/>
    <w:rsid w:val="30B064DC"/>
    <w:rsid w:val="30CC6150"/>
    <w:rsid w:val="316D470F"/>
    <w:rsid w:val="319C9980"/>
    <w:rsid w:val="322F572F"/>
    <w:rsid w:val="323277D8"/>
    <w:rsid w:val="32D40AF9"/>
    <w:rsid w:val="33A95DC8"/>
    <w:rsid w:val="349A4608"/>
    <w:rsid w:val="350EAEAE"/>
    <w:rsid w:val="35940131"/>
    <w:rsid w:val="36769746"/>
    <w:rsid w:val="36CC6A1D"/>
    <w:rsid w:val="36EF8CBC"/>
    <w:rsid w:val="373E7671"/>
    <w:rsid w:val="37699212"/>
    <w:rsid w:val="37F7185B"/>
    <w:rsid w:val="37F94DDA"/>
    <w:rsid w:val="3800844F"/>
    <w:rsid w:val="3848D372"/>
    <w:rsid w:val="38900917"/>
    <w:rsid w:val="38C5EC23"/>
    <w:rsid w:val="391F6804"/>
    <w:rsid w:val="39404E0E"/>
    <w:rsid w:val="394DEC98"/>
    <w:rsid w:val="395F8DBB"/>
    <w:rsid w:val="397B0586"/>
    <w:rsid w:val="3AA33344"/>
    <w:rsid w:val="3AF85DC3"/>
    <w:rsid w:val="3B07379F"/>
    <w:rsid w:val="3B2856F7"/>
    <w:rsid w:val="3B56510C"/>
    <w:rsid w:val="3B626920"/>
    <w:rsid w:val="3B7A3143"/>
    <w:rsid w:val="3BC9D987"/>
    <w:rsid w:val="3D4DC53F"/>
    <w:rsid w:val="3DE8F0F3"/>
    <w:rsid w:val="3EA2D41B"/>
    <w:rsid w:val="3EB38995"/>
    <w:rsid w:val="3EC45D33"/>
    <w:rsid w:val="3FAC384A"/>
    <w:rsid w:val="40000282"/>
    <w:rsid w:val="409E6E41"/>
    <w:rsid w:val="4192215C"/>
    <w:rsid w:val="41EA1054"/>
    <w:rsid w:val="423A6107"/>
    <w:rsid w:val="42E1F8B3"/>
    <w:rsid w:val="4393D400"/>
    <w:rsid w:val="43B0051C"/>
    <w:rsid w:val="43C76C95"/>
    <w:rsid w:val="4407F696"/>
    <w:rsid w:val="44797E81"/>
    <w:rsid w:val="44BE5001"/>
    <w:rsid w:val="44DFC4B1"/>
    <w:rsid w:val="453F746B"/>
    <w:rsid w:val="45506DF2"/>
    <w:rsid w:val="4569E594"/>
    <w:rsid w:val="45C3CB46"/>
    <w:rsid w:val="4620A86C"/>
    <w:rsid w:val="4626E2D4"/>
    <w:rsid w:val="468EEFF4"/>
    <w:rsid w:val="46D0311D"/>
    <w:rsid w:val="47425E55"/>
    <w:rsid w:val="4766FEAD"/>
    <w:rsid w:val="47711B6D"/>
    <w:rsid w:val="47AEFB62"/>
    <w:rsid w:val="47C58A8B"/>
    <w:rsid w:val="47D0F5E2"/>
    <w:rsid w:val="483624A3"/>
    <w:rsid w:val="4997E623"/>
    <w:rsid w:val="49C8A1C6"/>
    <w:rsid w:val="4A60C767"/>
    <w:rsid w:val="4B41713B"/>
    <w:rsid w:val="4BE2ADE4"/>
    <w:rsid w:val="4BE63731"/>
    <w:rsid w:val="4CDE9F7B"/>
    <w:rsid w:val="4D81D58D"/>
    <w:rsid w:val="4DF26E6A"/>
    <w:rsid w:val="4F1A4EA6"/>
    <w:rsid w:val="4F1DD7F3"/>
    <w:rsid w:val="4F9775C5"/>
    <w:rsid w:val="4FDAF834"/>
    <w:rsid w:val="4FDEC404"/>
    <w:rsid w:val="50BCA1F6"/>
    <w:rsid w:val="50F67FB8"/>
    <w:rsid w:val="51872D62"/>
    <w:rsid w:val="5190A0B1"/>
    <w:rsid w:val="51DE51E0"/>
    <w:rsid w:val="520DA451"/>
    <w:rsid w:val="52587257"/>
    <w:rsid w:val="53BD8044"/>
    <w:rsid w:val="54041FE1"/>
    <w:rsid w:val="5409107E"/>
    <w:rsid w:val="54A6188D"/>
    <w:rsid w:val="54E26AC2"/>
    <w:rsid w:val="54F361D6"/>
    <w:rsid w:val="55405AB2"/>
    <w:rsid w:val="5552D90B"/>
    <w:rsid w:val="563CACEA"/>
    <w:rsid w:val="5658ED72"/>
    <w:rsid w:val="570D6E8B"/>
    <w:rsid w:val="57BA9E27"/>
    <w:rsid w:val="57FB96E8"/>
    <w:rsid w:val="59C88994"/>
    <w:rsid w:val="5A35E889"/>
    <w:rsid w:val="5D0688EF"/>
    <w:rsid w:val="5D2B636C"/>
    <w:rsid w:val="5E2FCDFE"/>
    <w:rsid w:val="5EFC392B"/>
    <w:rsid w:val="5F6D85D5"/>
    <w:rsid w:val="5F8B5D5D"/>
    <w:rsid w:val="6098098C"/>
    <w:rsid w:val="60F819A0"/>
    <w:rsid w:val="614E3C95"/>
    <w:rsid w:val="61894EA5"/>
    <w:rsid w:val="622F3104"/>
    <w:rsid w:val="635EE639"/>
    <w:rsid w:val="64018DA6"/>
    <w:rsid w:val="642085AB"/>
    <w:rsid w:val="6469C334"/>
    <w:rsid w:val="64C5E024"/>
    <w:rsid w:val="662DD67B"/>
    <w:rsid w:val="667DD7D7"/>
    <w:rsid w:val="66C7B495"/>
    <w:rsid w:val="66DF39D4"/>
    <w:rsid w:val="673069F2"/>
    <w:rsid w:val="677DBE84"/>
    <w:rsid w:val="67A0B833"/>
    <w:rsid w:val="67A8A97D"/>
    <w:rsid w:val="69D6D5AF"/>
    <w:rsid w:val="69E82188"/>
    <w:rsid w:val="6A82B3D1"/>
    <w:rsid w:val="6A9C901A"/>
    <w:rsid w:val="6AEAB3D3"/>
    <w:rsid w:val="6B3799B8"/>
    <w:rsid w:val="6B391A90"/>
    <w:rsid w:val="6C10CEE3"/>
    <w:rsid w:val="6CC9D63D"/>
    <w:rsid w:val="6D5CC6F7"/>
    <w:rsid w:val="6DAED934"/>
    <w:rsid w:val="6DDF3829"/>
    <w:rsid w:val="6DEF250B"/>
    <w:rsid w:val="6E27C703"/>
    <w:rsid w:val="6E65A69E"/>
    <w:rsid w:val="6EB08A69"/>
    <w:rsid w:val="6EC4D99B"/>
    <w:rsid w:val="6EF6477F"/>
    <w:rsid w:val="6EFCD76B"/>
    <w:rsid w:val="6F2BDEF4"/>
    <w:rsid w:val="6F887C55"/>
    <w:rsid w:val="6FD1B22C"/>
    <w:rsid w:val="7031EE59"/>
    <w:rsid w:val="70718E1D"/>
    <w:rsid w:val="71779FEC"/>
    <w:rsid w:val="71B80996"/>
    <w:rsid w:val="71EA9E68"/>
    <w:rsid w:val="7270536D"/>
    <w:rsid w:val="727AB115"/>
    <w:rsid w:val="7298F7A6"/>
    <w:rsid w:val="73E8AE0E"/>
    <w:rsid w:val="73EE0BE7"/>
    <w:rsid w:val="74B23826"/>
    <w:rsid w:val="74B82B32"/>
    <w:rsid w:val="7539E6DF"/>
    <w:rsid w:val="753EECE1"/>
    <w:rsid w:val="75D89312"/>
    <w:rsid w:val="7639DD2F"/>
    <w:rsid w:val="7657CA78"/>
    <w:rsid w:val="76642980"/>
    <w:rsid w:val="76BFD9BC"/>
    <w:rsid w:val="77AFC52A"/>
    <w:rsid w:val="781F86F2"/>
    <w:rsid w:val="787B5BE8"/>
    <w:rsid w:val="788A371C"/>
    <w:rsid w:val="79AA8B69"/>
    <w:rsid w:val="7A280201"/>
    <w:rsid w:val="7A5553E8"/>
    <w:rsid w:val="7A623CF5"/>
    <w:rsid w:val="7B630EA9"/>
    <w:rsid w:val="7BC96967"/>
    <w:rsid w:val="7BD8D485"/>
    <w:rsid w:val="7C14FF23"/>
    <w:rsid w:val="7C237CE4"/>
    <w:rsid w:val="7CC97199"/>
    <w:rsid w:val="7D128E34"/>
    <w:rsid w:val="7D96866F"/>
    <w:rsid w:val="7DA245A0"/>
    <w:rsid w:val="7DF70018"/>
    <w:rsid w:val="7E1784F9"/>
    <w:rsid w:val="7F92D079"/>
    <w:rsid w:val="7FA3E0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389A"/>
  <w15:chartTrackingRefBased/>
  <w15:docId w15:val="{104BC27B-C169-CD44-ADE2-647B4421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4E2"/>
    <w:pPr>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874F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32814"/>
    <w:pPr>
      <w:spacing w:before="100" w:beforeAutospacing="1" w:after="100" w:afterAutospacing="1"/>
    </w:pPr>
  </w:style>
  <w:style w:type="character" w:customStyle="1" w:styleId="normaltextrun">
    <w:name w:val="normaltextrun"/>
    <w:basedOn w:val="DefaultParagraphFont"/>
    <w:rsid w:val="00932814"/>
  </w:style>
  <w:style w:type="character" w:customStyle="1" w:styleId="eop">
    <w:name w:val="eop"/>
    <w:basedOn w:val="DefaultParagraphFont"/>
    <w:rsid w:val="00932814"/>
  </w:style>
  <w:style w:type="paragraph" w:styleId="NormalWeb">
    <w:name w:val="Normal (Web)"/>
    <w:basedOn w:val="Normal"/>
    <w:uiPriority w:val="99"/>
    <w:unhideWhenUsed/>
    <w:rsid w:val="000B1D31"/>
    <w:pPr>
      <w:spacing w:before="100" w:beforeAutospacing="1" w:after="100" w:afterAutospacing="1"/>
    </w:pPr>
  </w:style>
  <w:style w:type="paragraph" w:styleId="ListParagraph">
    <w:name w:val="List Paragraph"/>
    <w:basedOn w:val="Normal"/>
    <w:uiPriority w:val="34"/>
    <w:qFormat/>
    <w:rsid w:val="00DB3EB7"/>
    <w:pPr>
      <w:ind w:left="720"/>
      <w:contextualSpacing/>
    </w:pPr>
  </w:style>
  <w:style w:type="character" w:customStyle="1" w:styleId="scxw40163861">
    <w:name w:val="scxw40163861"/>
    <w:basedOn w:val="DefaultParagraphFont"/>
    <w:rsid w:val="00064AB2"/>
  </w:style>
  <w:style w:type="character" w:customStyle="1" w:styleId="Heading1Char">
    <w:name w:val="Heading 1 Char"/>
    <w:basedOn w:val="DefaultParagraphFont"/>
    <w:link w:val="Heading1"/>
    <w:uiPriority w:val="9"/>
    <w:rsid w:val="00D874F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57FA5"/>
    <w:pPr>
      <w:tabs>
        <w:tab w:val="center" w:pos="4680"/>
        <w:tab w:val="right" w:pos="9360"/>
      </w:tabs>
    </w:pPr>
  </w:style>
  <w:style w:type="character" w:customStyle="1" w:styleId="HeaderChar">
    <w:name w:val="Header Char"/>
    <w:basedOn w:val="DefaultParagraphFont"/>
    <w:link w:val="Header"/>
    <w:uiPriority w:val="99"/>
    <w:rsid w:val="00657FA5"/>
    <w:rPr>
      <w:rFonts w:ascii="Times New Roman" w:eastAsia="Times New Roman" w:hAnsi="Times New Roman" w:cs="Times New Roman"/>
    </w:rPr>
  </w:style>
  <w:style w:type="paragraph" w:styleId="Footer">
    <w:name w:val="footer"/>
    <w:basedOn w:val="Normal"/>
    <w:link w:val="FooterChar"/>
    <w:uiPriority w:val="99"/>
    <w:unhideWhenUsed/>
    <w:rsid w:val="00657FA5"/>
    <w:pPr>
      <w:tabs>
        <w:tab w:val="center" w:pos="4680"/>
        <w:tab w:val="right" w:pos="9360"/>
      </w:tabs>
    </w:pPr>
  </w:style>
  <w:style w:type="character" w:customStyle="1" w:styleId="FooterChar">
    <w:name w:val="Footer Char"/>
    <w:basedOn w:val="DefaultParagraphFont"/>
    <w:link w:val="Footer"/>
    <w:uiPriority w:val="99"/>
    <w:rsid w:val="00657FA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177C9"/>
    <w:rPr>
      <w:sz w:val="16"/>
      <w:szCs w:val="16"/>
    </w:rPr>
  </w:style>
  <w:style w:type="paragraph" w:styleId="CommentText">
    <w:name w:val="annotation text"/>
    <w:basedOn w:val="Normal"/>
    <w:link w:val="CommentTextChar"/>
    <w:uiPriority w:val="99"/>
    <w:semiHidden/>
    <w:unhideWhenUsed/>
    <w:rsid w:val="002177C9"/>
    <w:rPr>
      <w:sz w:val="20"/>
      <w:szCs w:val="20"/>
    </w:rPr>
  </w:style>
  <w:style w:type="character" w:customStyle="1" w:styleId="CommentTextChar">
    <w:name w:val="Comment Text Char"/>
    <w:basedOn w:val="DefaultParagraphFont"/>
    <w:link w:val="CommentText"/>
    <w:uiPriority w:val="99"/>
    <w:semiHidden/>
    <w:rsid w:val="002177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77C9"/>
    <w:rPr>
      <w:b/>
      <w:bCs/>
    </w:rPr>
  </w:style>
  <w:style w:type="character" w:customStyle="1" w:styleId="CommentSubjectChar">
    <w:name w:val="Comment Subject Char"/>
    <w:basedOn w:val="CommentTextChar"/>
    <w:link w:val="CommentSubject"/>
    <w:uiPriority w:val="99"/>
    <w:semiHidden/>
    <w:rsid w:val="002177C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704">
      <w:bodyDiv w:val="1"/>
      <w:marLeft w:val="0"/>
      <w:marRight w:val="0"/>
      <w:marTop w:val="0"/>
      <w:marBottom w:val="0"/>
      <w:divBdr>
        <w:top w:val="none" w:sz="0" w:space="0" w:color="auto"/>
        <w:left w:val="none" w:sz="0" w:space="0" w:color="auto"/>
        <w:bottom w:val="none" w:sz="0" w:space="0" w:color="auto"/>
        <w:right w:val="none" w:sz="0" w:space="0" w:color="auto"/>
      </w:divBdr>
    </w:div>
    <w:div w:id="21904672">
      <w:bodyDiv w:val="1"/>
      <w:marLeft w:val="0"/>
      <w:marRight w:val="0"/>
      <w:marTop w:val="0"/>
      <w:marBottom w:val="0"/>
      <w:divBdr>
        <w:top w:val="none" w:sz="0" w:space="0" w:color="auto"/>
        <w:left w:val="none" w:sz="0" w:space="0" w:color="auto"/>
        <w:bottom w:val="none" w:sz="0" w:space="0" w:color="auto"/>
        <w:right w:val="none" w:sz="0" w:space="0" w:color="auto"/>
      </w:divBdr>
      <w:divsChild>
        <w:div w:id="37707397">
          <w:marLeft w:val="0"/>
          <w:marRight w:val="0"/>
          <w:marTop w:val="0"/>
          <w:marBottom w:val="0"/>
          <w:divBdr>
            <w:top w:val="none" w:sz="0" w:space="0" w:color="auto"/>
            <w:left w:val="none" w:sz="0" w:space="0" w:color="auto"/>
            <w:bottom w:val="none" w:sz="0" w:space="0" w:color="auto"/>
            <w:right w:val="none" w:sz="0" w:space="0" w:color="auto"/>
          </w:divBdr>
          <w:divsChild>
            <w:div w:id="939601840">
              <w:marLeft w:val="0"/>
              <w:marRight w:val="0"/>
              <w:marTop w:val="0"/>
              <w:marBottom w:val="0"/>
              <w:divBdr>
                <w:top w:val="none" w:sz="0" w:space="0" w:color="auto"/>
                <w:left w:val="none" w:sz="0" w:space="0" w:color="auto"/>
                <w:bottom w:val="none" w:sz="0" w:space="0" w:color="auto"/>
                <w:right w:val="none" w:sz="0" w:space="0" w:color="auto"/>
              </w:divBdr>
            </w:div>
          </w:divsChild>
        </w:div>
        <w:div w:id="45952337">
          <w:marLeft w:val="0"/>
          <w:marRight w:val="0"/>
          <w:marTop w:val="0"/>
          <w:marBottom w:val="0"/>
          <w:divBdr>
            <w:top w:val="none" w:sz="0" w:space="0" w:color="auto"/>
            <w:left w:val="none" w:sz="0" w:space="0" w:color="auto"/>
            <w:bottom w:val="none" w:sz="0" w:space="0" w:color="auto"/>
            <w:right w:val="none" w:sz="0" w:space="0" w:color="auto"/>
          </w:divBdr>
          <w:divsChild>
            <w:div w:id="224142216">
              <w:marLeft w:val="0"/>
              <w:marRight w:val="0"/>
              <w:marTop w:val="0"/>
              <w:marBottom w:val="0"/>
              <w:divBdr>
                <w:top w:val="none" w:sz="0" w:space="0" w:color="auto"/>
                <w:left w:val="none" w:sz="0" w:space="0" w:color="auto"/>
                <w:bottom w:val="none" w:sz="0" w:space="0" w:color="auto"/>
                <w:right w:val="none" w:sz="0" w:space="0" w:color="auto"/>
              </w:divBdr>
            </w:div>
            <w:div w:id="497965342">
              <w:marLeft w:val="0"/>
              <w:marRight w:val="0"/>
              <w:marTop w:val="0"/>
              <w:marBottom w:val="0"/>
              <w:divBdr>
                <w:top w:val="none" w:sz="0" w:space="0" w:color="auto"/>
                <w:left w:val="none" w:sz="0" w:space="0" w:color="auto"/>
                <w:bottom w:val="none" w:sz="0" w:space="0" w:color="auto"/>
                <w:right w:val="none" w:sz="0" w:space="0" w:color="auto"/>
              </w:divBdr>
            </w:div>
            <w:div w:id="666712107">
              <w:marLeft w:val="0"/>
              <w:marRight w:val="0"/>
              <w:marTop w:val="0"/>
              <w:marBottom w:val="0"/>
              <w:divBdr>
                <w:top w:val="none" w:sz="0" w:space="0" w:color="auto"/>
                <w:left w:val="none" w:sz="0" w:space="0" w:color="auto"/>
                <w:bottom w:val="none" w:sz="0" w:space="0" w:color="auto"/>
                <w:right w:val="none" w:sz="0" w:space="0" w:color="auto"/>
              </w:divBdr>
            </w:div>
            <w:div w:id="813833220">
              <w:marLeft w:val="0"/>
              <w:marRight w:val="0"/>
              <w:marTop w:val="0"/>
              <w:marBottom w:val="0"/>
              <w:divBdr>
                <w:top w:val="none" w:sz="0" w:space="0" w:color="auto"/>
                <w:left w:val="none" w:sz="0" w:space="0" w:color="auto"/>
                <w:bottom w:val="none" w:sz="0" w:space="0" w:color="auto"/>
                <w:right w:val="none" w:sz="0" w:space="0" w:color="auto"/>
              </w:divBdr>
            </w:div>
            <w:div w:id="1465392902">
              <w:marLeft w:val="0"/>
              <w:marRight w:val="0"/>
              <w:marTop w:val="0"/>
              <w:marBottom w:val="0"/>
              <w:divBdr>
                <w:top w:val="none" w:sz="0" w:space="0" w:color="auto"/>
                <w:left w:val="none" w:sz="0" w:space="0" w:color="auto"/>
                <w:bottom w:val="none" w:sz="0" w:space="0" w:color="auto"/>
                <w:right w:val="none" w:sz="0" w:space="0" w:color="auto"/>
              </w:divBdr>
            </w:div>
            <w:div w:id="1758090010">
              <w:marLeft w:val="0"/>
              <w:marRight w:val="0"/>
              <w:marTop w:val="0"/>
              <w:marBottom w:val="0"/>
              <w:divBdr>
                <w:top w:val="none" w:sz="0" w:space="0" w:color="auto"/>
                <w:left w:val="none" w:sz="0" w:space="0" w:color="auto"/>
                <w:bottom w:val="none" w:sz="0" w:space="0" w:color="auto"/>
                <w:right w:val="none" w:sz="0" w:space="0" w:color="auto"/>
              </w:divBdr>
            </w:div>
          </w:divsChild>
        </w:div>
        <w:div w:id="90011089">
          <w:marLeft w:val="0"/>
          <w:marRight w:val="0"/>
          <w:marTop w:val="0"/>
          <w:marBottom w:val="0"/>
          <w:divBdr>
            <w:top w:val="none" w:sz="0" w:space="0" w:color="auto"/>
            <w:left w:val="none" w:sz="0" w:space="0" w:color="auto"/>
            <w:bottom w:val="none" w:sz="0" w:space="0" w:color="auto"/>
            <w:right w:val="none" w:sz="0" w:space="0" w:color="auto"/>
          </w:divBdr>
          <w:divsChild>
            <w:div w:id="71395565">
              <w:marLeft w:val="0"/>
              <w:marRight w:val="0"/>
              <w:marTop w:val="0"/>
              <w:marBottom w:val="0"/>
              <w:divBdr>
                <w:top w:val="none" w:sz="0" w:space="0" w:color="auto"/>
                <w:left w:val="none" w:sz="0" w:space="0" w:color="auto"/>
                <w:bottom w:val="none" w:sz="0" w:space="0" w:color="auto"/>
                <w:right w:val="none" w:sz="0" w:space="0" w:color="auto"/>
              </w:divBdr>
            </w:div>
            <w:div w:id="858273972">
              <w:marLeft w:val="0"/>
              <w:marRight w:val="0"/>
              <w:marTop w:val="0"/>
              <w:marBottom w:val="0"/>
              <w:divBdr>
                <w:top w:val="none" w:sz="0" w:space="0" w:color="auto"/>
                <w:left w:val="none" w:sz="0" w:space="0" w:color="auto"/>
                <w:bottom w:val="none" w:sz="0" w:space="0" w:color="auto"/>
                <w:right w:val="none" w:sz="0" w:space="0" w:color="auto"/>
              </w:divBdr>
            </w:div>
            <w:div w:id="2078043651">
              <w:marLeft w:val="0"/>
              <w:marRight w:val="0"/>
              <w:marTop w:val="0"/>
              <w:marBottom w:val="0"/>
              <w:divBdr>
                <w:top w:val="none" w:sz="0" w:space="0" w:color="auto"/>
                <w:left w:val="none" w:sz="0" w:space="0" w:color="auto"/>
                <w:bottom w:val="none" w:sz="0" w:space="0" w:color="auto"/>
                <w:right w:val="none" w:sz="0" w:space="0" w:color="auto"/>
              </w:divBdr>
            </w:div>
          </w:divsChild>
        </w:div>
        <w:div w:id="100497151">
          <w:marLeft w:val="0"/>
          <w:marRight w:val="0"/>
          <w:marTop w:val="0"/>
          <w:marBottom w:val="0"/>
          <w:divBdr>
            <w:top w:val="none" w:sz="0" w:space="0" w:color="auto"/>
            <w:left w:val="none" w:sz="0" w:space="0" w:color="auto"/>
            <w:bottom w:val="none" w:sz="0" w:space="0" w:color="auto"/>
            <w:right w:val="none" w:sz="0" w:space="0" w:color="auto"/>
          </w:divBdr>
          <w:divsChild>
            <w:div w:id="16279599">
              <w:marLeft w:val="0"/>
              <w:marRight w:val="0"/>
              <w:marTop w:val="0"/>
              <w:marBottom w:val="0"/>
              <w:divBdr>
                <w:top w:val="none" w:sz="0" w:space="0" w:color="auto"/>
                <w:left w:val="none" w:sz="0" w:space="0" w:color="auto"/>
                <w:bottom w:val="none" w:sz="0" w:space="0" w:color="auto"/>
                <w:right w:val="none" w:sz="0" w:space="0" w:color="auto"/>
              </w:divBdr>
            </w:div>
          </w:divsChild>
        </w:div>
        <w:div w:id="240137209">
          <w:marLeft w:val="0"/>
          <w:marRight w:val="0"/>
          <w:marTop w:val="0"/>
          <w:marBottom w:val="0"/>
          <w:divBdr>
            <w:top w:val="none" w:sz="0" w:space="0" w:color="auto"/>
            <w:left w:val="none" w:sz="0" w:space="0" w:color="auto"/>
            <w:bottom w:val="none" w:sz="0" w:space="0" w:color="auto"/>
            <w:right w:val="none" w:sz="0" w:space="0" w:color="auto"/>
          </w:divBdr>
          <w:divsChild>
            <w:div w:id="73210935">
              <w:marLeft w:val="0"/>
              <w:marRight w:val="0"/>
              <w:marTop w:val="0"/>
              <w:marBottom w:val="0"/>
              <w:divBdr>
                <w:top w:val="none" w:sz="0" w:space="0" w:color="auto"/>
                <w:left w:val="none" w:sz="0" w:space="0" w:color="auto"/>
                <w:bottom w:val="none" w:sz="0" w:space="0" w:color="auto"/>
                <w:right w:val="none" w:sz="0" w:space="0" w:color="auto"/>
              </w:divBdr>
            </w:div>
            <w:div w:id="664940876">
              <w:marLeft w:val="0"/>
              <w:marRight w:val="0"/>
              <w:marTop w:val="0"/>
              <w:marBottom w:val="0"/>
              <w:divBdr>
                <w:top w:val="none" w:sz="0" w:space="0" w:color="auto"/>
                <w:left w:val="none" w:sz="0" w:space="0" w:color="auto"/>
                <w:bottom w:val="none" w:sz="0" w:space="0" w:color="auto"/>
                <w:right w:val="none" w:sz="0" w:space="0" w:color="auto"/>
              </w:divBdr>
            </w:div>
            <w:div w:id="957443708">
              <w:marLeft w:val="0"/>
              <w:marRight w:val="0"/>
              <w:marTop w:val="0"/>
              <w:marBottom w:val="0"/>
              <w:divBdr>
                <w:top w:val="none" w:sz="0" w:space="0" w:color="auto"/>
                <w:left w:val="none" w:sz="0" w:space="0" w:color="auto"/>
                <w:bottom w:val="none" w:sz="0" w:space="0" w:color="auto"/>
                <w:right w:val="none" w:sz="0" w:space="0" w:color="auto"/>
              </w:divBdr>
            </w:div>
            <w:div w:id="1051419444">
              <w:marLeft w:val="0"/>
              <w:marRight w:val="0"/>
              <w:marTop w:val="0"/>
              <w:marBottom w:val="0"/>
              <w:divBdr>
                <w:top w:val="none" w:sz="0" w:space="0" w:color="auto"/>
                <w:left w:val="none" w:sz="0" w:space="0" w:color="auto"/>
                <w:bottom w:val="none" w:sz="0" w:space="0" w:color="auto"/>
                <w:right w:val="none" w:sz="0" w:space="0" w:color="auto"/>
              </w:divBdr>
            </w:div>
            <w:div w:id="1140535169">
              <w:marLeft w:val="0"/>
              <w:marRight w:val="0"/>
              <w:marTop w:val="0"/>
              <w:marBottom w:val="0"/>
              <w:divBdr>
                <w:top w:val="none" w:sz="0" w:space="0" w:color="auto"/>
                <w:left w:val="none" w:sz="0" w:space="0" w:color="auto"/>
                <w:bottom w:val="none" w:sz="0" w:space="0" w:color="auto"/>
                <w:right w:val="none" w:sz="0" w:space="0" w:color="auto"/>
              </w:divBdr>
            </w:div>
            <w:div w:id="1421020322">
              <w:marLeft w:val="0"/>
              <w:marRight w:val="0"/>
              <w:marTop w:val="0"/>
              <w:marBottom w:val="0"/>
              <w:divBdr>
                <w:top w:val="none" w:sz="0" w:space="0" w:color="auto"/>
                <w:left w:val="none" w:sz="0" w:space="0" w:color="auto"/>
                <w:bottom w:val="none" w:sz="0" w:space="0" w:color="auto"/>
                <w:right w:val="none" w:sz="0" w:space="0" w:color="auto"/>
              </w:divBdr>
            </w:div>
            <w:div w:id="1562016740">
              <w:marLeft w:val="0"/>
              <w:marRight w:val="0"/>
              <w:marTop w:val="0"/>
              <w:marBottom w:val="0"/>
              <w:divBdr>
                <w:top w:val="none" w:sz="0" w:space="0" w:color="auto"/>
                <w:left w:val="none" w:sz="0" w:space="0" w:color="auto"/>
                <w:bottom w:val="none" w:sz="0" w:space="0" w:color="auto"/>
                <w:right w:val="none" w:sz="0" w:space="0" w:color="auto"/>
              </w:divBdr>
            </w:div>
            <w:div w:id="1904634470">
              <w:marLeft w:val="0"/>
              <w:marRight w:val="0"/>
              <w:marTop w:val="0"/>
              <w:marBottom w:val="0"/>
              <w:divBdr>
                <w:top w:val="none" w:sz="0" w:space="0" w:color="auto"/>
                <w:left w:val="none" w:sz="0" w:space="0" w:color="auto"/>
                <w:bottom w:val="none" w:sz="0" w:space="0" w:color="auto"/>
                <w:right w:val="none" w:sz="0" w:space="0" w:color="auto"/>
              </w:divBdr>
            </w:div>
            <w:div w:id="2001809567">
              <w:marLeft w:val="0"/>
              <w:marRight w:val="0"/>
              <w:marTop w:val="0"/>
              <w:marBottom w:val="0"/>
              <w:divBdr>
                <w:top w:val="none" w:sz="0" w:space="0" w:color="auto"/>
                <w:left w:val="none" w:sz="0" w:space="0" w:color="auto"/>
                <w:bottom w:val="none" w:sz="0" w:space="0" w:color="auto"/>
                <w:right w:val="none" w:sz="0" w:space="0" w:color="auto"/>
              </w:divBdr>
            </w:div>
            <w:div w:id="2058968945">
              <w:marLeft w:val="0"/>
              <w:marRight w:val="0"/>
              <w:marTop w:val="0"/>
              <w:marBottom w:val="0"/>
              <w:divBdr>
                <w:top w:val="none" w:sz="0" w:space="0" w:color="auto"/>
                <w:left w:val="none" w:sz="0" w:space="0" w:color="auto"/>
                <w:bottom w:val="none" w:sz="0" w:space="0" w:color="auto"/>
                <w:right w:val="none" w:sz="0" w:space="0" w:color="auto"/>
              </w:divBdr>
            </w:div>
          </w:divsChild>
        </w:div>
        <w:div w:id="274557985">
          <w:marLeft w:val="0"/>
          <w:marRight w:val="0"/>
          <w:marTop w:val="0"/>
          <w:marBottom w:val="0"/>
          <w:divBdr>
            <w:top w:val="none" w:sz="0" w:space="0" w:color="auto"/>
            <w:left w:val="none" w:sz="0" w:space="0" w:color="auto"/>
            <w:bottom w:val="none" w:sz="0" w:space="0" w:color="auto"/>
            <w:right w:val="none" w:sz="0" w:space="0" w:color="auto"/>
          </w:divBdr>
          <w:divsChild>
            <w:div w:id="507596429">
              <w:marLeft w:val="0"/>
              <w:marRight w:val="0"/>
              <w:marTop w:val="0"/>
              <w:marBottom w:val="0"/>
              <w:divBdr>
                <w:top w:val="none" w:sz="0" w:space="0" w:color="auto"/>
                <w:left w:val="none" w:sz="0" w:space="0" w:color="auto"/>
                <w:bottom w:val="none" w:sz="0" w:space="0" w:color="auto"/>
                <w:right w:val="none" w:sz="0" w:space="0" w:color="auto"/>
              </w:divBdr>
            </w:div>
            <w:div w:id="985596865">
              <w:marLeft w:val="0"/>
              <w:marRight w:val="0"/>
              <w:marTop w:val="0"/>
              <w:marBottom w:val="0"/>
              <w:divBdr>
                <w:top w:val="none" w:sz="0" w:space="0" w:color="auto"/>
                <w:left w:val="none" w:sz="0" w:space="0" w:color="auto"/>
                <w:bottom w:val="none" w:sz="0" w:space="0" w:color="auto"/>
                <w:right w:val="none" w:sz="0" w:space="0" w:color="auto"/>
              </w:divBdr>
            </w:div>
          </w:divsChild>
        </w:div>
        <w:div w:id="461923163">
          <w:marLeft w:val="0"/>
          <w:marRight w:val="0"/>
          <w:marTop w:val="0"/>
          <w:marBottom w:val="0"/>
          <w:divBdr>
            <w:top w:val="none" w:sz="0" w:space="0" w:color="auto"/>
            <w:left w:val="none" w:sz="0" w:space="0" w:color="auto"/>
            <w:bottom w:val="none" w:sz="0" w:space="0" w:color="auto"/>
            <w:right w:val="none" w:sz="0" w:space="0" w:color="auto"/>
          </w:divBdr>
          <w:divsChild>
            <w:div w:id="52506029">
              <w:marLeft w:val="0"/>
              <w:marRight w:val="0"/>
              <w:marTop w:val="0"/>
              <w:marBottom w:val="0"/>
              <w:divBdr>
                <w:top w:val="none" w:sz="0" w:space="0" w:color="auto"/>
                <w:left w:val="none" w:sz="0" w:space="0" w:color="auto"/>
                <w:bottom w:val="none" w:sz="0" w:space="0" w:color="auto"/>
                <w:right w:val="none" w:sz="0" w:space="0" w:color="auto"/>
              </w:divBdr>
            </w:div>
            <w:div w:id="382216664">
              <w:marLeft w:val="0"/>
              <w:marRight w:val="0"/>
              <w:marTop w:val="0"/>
              <w:marBottom w:val="0"/>
              <w:divBdr>
                <w:top w:val="none" w:sz="0" w:space="0" w:color="auto"/>
                <w:left w:val="none" w:sz="0" w:space="0" w:color="auto"/>
                <w:bottom w:val="none" w:sz="0" w:space="0" w:color="auto"/>
                <w:right w:val="none" w:sz="0" w:space="0" w:color="auto"/>
              </w:divBdr>
            </w:div>
            <w:div w:id="1152065000">
              <w:marLeft w:val="0"/>
              <w:marRight w:val="0"/>
              <w:marTop w:val="0"/>
              <w:marBottom w:val="0"/>
              <w:divBdr>
                <w:top w:val="none" w:sz="0" w:space="0" w:color="auto"/>
                <w:left w:val="none" w:sz="0" w:space="0" w:color="auto"/>
                <w:bottom w:val="none" w:sz="0" w:space="0" w:color="auto"/>
                <w:right w:val="none" w:sz="0" w:space="0" w:color="auto"/>
              </w:divBdr>
            </w:div>
            <w:div w:id="1256356535">
              <w:marLeft w:val="0"/>
              <w:marRight w:val="0"/>
              <w:marTop w:val="0"/>
              <w:marBottom w:val="0"/>
              <w:divBdr>
                <w:top w:val="none" w:sz="0" w:space="0" w:color="auto"/>
                <w:left w:val="none" w:sz="0" w:space="0" w:color="auto"/>
                <w:bottom w:val="none" w:sz="0" w:space="0" w:color="auto"/>
                <w:right w:val="none" w:sz="0" w:space="0" w:color="auto"/>
              </w:divBdr>
            </w:div>
            <w:div w:id="1260337907">
              <w:marLeft w:val="0"/>
              <w:marRight w:val="0"/>
              <w:marTop w:val="0"/>
              <w:marBottom w:val="0"/>
              <w:divBdr>
                <w:top w:val="none" w:sz="0" w:space="0" w:color="auto"/>
                <w:left w:val="none" w:sz="0" w:space="0" w:color="auto"/>
                <w:bottom w:val="none" w:sz="0" w:space="0" w:color="auto"/>
                <w:right w:val="none" w:sz="0" w:space="0" w:color="auto"/>
              </w:divBdr>
            </w:div>
            <w:div w:id="1361584142">
              <w:marLeft w:val="0"/>
              <w:marRight w:val="0"/>
              <w:marTop w:val="0"/>
              <w:marBottom w:val="0"/>
              <w:divBdr>
                <w:top w:val="none" w:sz="0" w:space="0" w:color="auto"/>
                <w:left w:val="none" w:sz="0" w:space="0" w:color="auto"/>
                <w:bottom w:val="none" w:sz="0" w:space="0" w:color="auto"/>
                <w:right w:val="none" w:sz="0" w:space="0" w:color="auto"/>
              </w:divBdr>
            </w:div>
            <w:div w:id="1558395225">
              <w:marLeft w:val="0"/>
              <w:marRight w:val="0"/>
              <w:marTop w:val="0"/>
              <w:marBottom w:val="0"/>
              <w:divBdr>
                <w:top w:val="none" w:sz="0" w:space="0" w:color="auto"/>
                <w:left w:val="none" w:sz="0" w:space="0" w:color="auto"/>
                <w:bottom w:val="none" w:sz="0" w:space="0" w:color="auto"/>
                <w:right w:val="none" w:sz="0" w:space="0" w:color="auto"/>
              </w:divBdr>
            </w:div>
            <w:div w:id="2060130810">
              <w:marLeft w:val="0"/>
              <w:marRight w:val="0"/>
              <w:marTop w:val="0"/>
              <w:marBottom w:val="0"/>
              <w:divBdr>
                <w:top w:val="none" w:sz="0" w:space="0" w:color="auto"/>
                <w:left w:val="none" w:sz="0" w:space="0" w:color="auto"/>
                <w:bottom w:val="none" w:sz="0" w:space="0" w:color="auto"/>
                <w:right w:val="none" w:sz="0" w:space="0" w:color="auto"/>
              </w:divBdr>
            </w:div>
          </w:divsChild>
        </w:div>
        <w:div w:id="495000035">
          <w:marLeft w:val="0"/>
          <w:marRight w:val="0"/>
          <w:marTop w:val="0"/>
          <w:marBottom w:val="0"/>
          <w:divBdr>
            <w:top w:val="none" w:sz="0" w:space="0" w:color="auto"/>
            <w:left w:val="none" w:sz="0" w:space="0" w:color="auto"/>
            <w:bottom w:val="none" w:sz="0" w:space="0" w:color="auto"/>
            <w:right w:val="none" w:sz="0" w:space="0" w:color="auto"/>
          </w:divBdr>
          <w:divsChild>
            <w:div w:id="343868398">
              <w:marLeft w:val="0"/>
              <w:marRight w:val="0"/>
              <w:marTop w:val="0"/>
              <w:marBottom w:val="0"/>
              <w:divBdr>
                <w:top w:val="none" w:sz="0" w:space="0" w:color="auto"/>
                <w:left w:val="none" w:sz="0" w:space="0" w:color="auto"/>
                <w:bottom w:val="none" w:sz="0" w:space="0" w:color="auto"/>
                <w:right w:val="none" w:sz="0" w:space="0" w:color="auto"/>
              </w:divBdr>
            </w:div>
            <w:div w:id="372001544">
              <w:marLeft w:val="0"/>
              <w:marRight w:val="0"/>
              <w:marTop w:val="0"/>
              <w:marBottom w:val="0"/>
              <w:divBdr>
                <w:top w:val="none" w:sz="0" w:space="0" w:color="auto"/>
                <w:left w:val="none" w:sz="0" w:space="0" w:color="auto"/>
                <w:bottom w:val="none" w:sz="0" w:space="0" w:color="auto"/>
                <w:right w:val="none" w:sz="0" w:space="0" w:color="auto"/>
              </w:divBdr>
            </w:div>
            <w:div w:id="539712667">
              <w:marLeft w:val="0"/>
              <w:marRight w:val="0"/>
              <w:marTop w:val="0"/>
              <w:marBottom w:val="0"/>
              <w:divBdr>
                <w:top w:val="none" w:sz="0" w:space="0" w:color="auto"/>
                <w:left w:val="none" w:sz="0" w:space="0" w:color="auto"/>
                <w:bottom w:val="none" w:sz="0" w:space="0" w:color="auto"/>
                <w:right w:val="none" w:sz="0" w:space="0" w:color="auto"/>
              </w:divBdr>
            </w:div>
            <w:div w:id="1505977692">
              <w:marLeft w:val="0"/>
              <w:marRight w:val="0"/>
              <w:marTop w:val="0"/>
              <w:marBottom w:val="0"/>
              <w:divBdr>
                <w:top w:val="none" w:sz="0" w:space="0" w:color="auto"/>
                <w:left w:val="none" w:sz="0" w:space="0" w:color="auto"/>
                <w:bottom w:val="none" w:sz="0" w:space="0" w:color="auto"/>
                <w:right w:val="none" w:sz="0" w:space="0" w:color="auto"/>
              </w:divBdr>
            </w:div>
            <w:div w:id="1515726518">
              <w:marLeft w:val="0"/>
              <w:marRight w:val="0"/>
              <w:marTop w:val="0"/>
              <w:marBottom w:val="0"/>
              <w:divBdr>
                <w:top w:val="none" w:sz="0" w:space="0" w:color="auto"/>
                <w:left w:val="none" w:sz="0" w:space="0" w:color="auto"/>
                <w:bottom w:val="none" w:sz="0" w:space="0" w:color="auto"/>
                <w:right w:val="none" w:sz="0" w:space="0" w:color="auto"/>
              </w:divBdr>
            </w:div>
          </w:divsChild>
        </w:div>
        <w:div w:id="499001970">
          <w:marLeft w:val="0"/>
          <w:marRight w:val="0"/>
          <w:marTop w:val="0"/>
          <w:marBottom w:val="0"/>
          <w:divBdr>
            <w:top w:val="none" w:sz="0" w:space="0" w:color="auto"/>
            <w:left w:val="none" w:sz="0" w:space="0" w:color="auto"/>
            <w:bottom w:val="none" w:sz="0" w:space="0" w:color="auto"/>
            <w:right w:val="none" w:sz="0" w:space="0" w:color="auto"/>
          </w:divBdr>
          <w:divsChild>
            <w:div w:id="683626437">
              <w:marLeft w:val="0"/>
              <w:marRight w:val="0"/>
              <w:marTop w:val="0"/>
              <w:marBottom w:val="0"/>
              <w:divBdr>
                <w:top w:val="none" w:sz="0" w:space="0" w:color="auto"/>
                <w:left w:val="none" w:sz="0" w:space="0" w:color="auto"/>
                <w:bottom w:val="none" w:sz="0" w:space="0" w:color="auto"/>
                <w:right w:val="none" w:sz="0" w:space="0" w:color="auto"/>
              </w:divBdr>
            </w:div>
            <w:div w:id="1485272866">
              <w:marLeft w:val="0"/>
              <w:marRight w:val="0"/>
              <w:marTop w:val="0"/>
              <w:marBottom w:val="0"/>
              <w:divBdr>
                <w:top w:val="none" w:sz="0" w:space="0" w:color="auto"/>
                <w:left w:val="none" w:sz="0" w:space="0" w:color="auto"/>
                <w:bottom w:val="none" w:sz="0" w:space="0" w:color="auto"/>
                <w:right w:val="none" w:sz="0" w:space="0" w:color="auto"/>
              </w:divBdr>
            </w:div>
            <w:div w:id="1874224593">
              <w:marLeft w:val="0"/>
              <w:marRight w:val="0"/>
              <w:marTop w:val="0"/>
              <w:marBottom w:val="0"/>
              <w:divBdr>
                <w:top w:val="none" w:sz="0" w:space="0" w:color="auto"/>
                <w:left w:val="none" w:sz="0" w:space="0" w:color="auto"/>
                <w:bottom w:val="none" w:sz="0" w:space="0" w:color="auto"/>
                <w:right w:val="none" w:sz="0" w:space="0" w:color="auto"/>
              </w:divBdr>
            </w:div>
            <w:div w:id="2055150593">
              <w:marLeft w:val="0"/>
              <w:marRight w:val="0"/>
              <w:marTop w:val="0"/>
              <w:marBottom w:val="0"/>
              <w:divBdr>
                <w:top w:val="none" w:sz="0" w:space="0" w:color="auto"/>
                <w:left w:val="none" w:sz="0" w:space="0" w:color="auto"/>
                <w:bottom w:val="none" w:sz="0" w:space="0" w:color="auto"/>
                <w:right w:val="none" w:sz="0" w:space="0" w:color="auto"/>
              </w:divBdr>
            </w:div>
          </w:divsChild>
        </w:div>
        <w:div w:id="608507456">
          <w:marLeft w:val="0"/>
          <w:marRight w:val="0"/>
          <w:marTop w:val="0"/>
          <w:marBottom w:val="0"/>
          <w:divBdr>
            <w:top w:val="none" w:sz="0" w:space="0" w:color="auto"/>
            <w:left w:val="none" w:sz="0" w:space="0" w:color="auto"/>
            <w:bottom w:val="none" w:sz="0" w:space="0" w:color="auto"/>
            <w:right w:val="none" w:sz="0" w:space="0" w:color="auto"/>
          </w:divBdr>
          <w:divsChild>
            <w:div w:id="84303233">
              <w:marLeft w:val="0"/>
              <w:marRight w:val="0"/>
              <w:marTop w:val="0"/>
              <w:marBottom w:val="0"/>
              <w:divBdr>
                <w:top w:val="none" w:sz="0" w:space="0" w:color="auto"/>
                <w:left w:val="none" w:sz="0" w:space="0" w:color="auto"/>
                <w:bottom w:val="none" w:sz="0" w:space="0" w:color="auto"/>
                <w:right w:val="none" w:sz="0" w:space="0" w:color="auto"/>
              </w:divBdr>
            </w:div>
            <w:div w:id="203250562">
              <w:marLeft w:val="0"/>
              <w:marRight w:val="0"/>
              <w:marTop w:val="0"/>
              <w:marBottom w:val="0"/>
              <w:divBdr>
                <w:top w:val="none" w:sz="0" w:space="0" w:color="auto"/>
                <w:left w:val="none" w:sz="0" w:space="0" w:color="auto"/>
                <w:bottom w:val="none" w:sz="0" w:space="0" w:color="auto"/>
                <w:right w:val="none" w:sz="0" w:space="0" w:color="auto"/>
              </w:divBdr>
            </w:div>
            <w:div w:id="534390843">
              <w:marLeft w:val="0"/>
              <w:marRight w:val="0"/>
              <w:marTop w:val="0"/>
              <w:marBottom w:val="0"/>
              <w:divBdr>
                <w:top w:val="none" w:sz="0" w:space="0" w:color="auto"/>
                <w:left w:val="none" w:sz="0" w:space="0" w:color="auto"/>
                <w:bottom w:val="none" w:sz="0" w:space="0" w:color="auto"/>
                <w:right w:val="none" w:sz="0" w:space="0" w:color="auto"/>
              </w:divBdr>
            </w:div>
            <w:div w:id="790906406">
              <w:marLeft w:val="0"/>
              <w:marRight w:val="0"/>
              <w:marTop w:val="0"/>
              <w:marBottom w:val="0"/>
              <w:divBdr>
                <w:top w:val="none" w:sz="0" w:space="0" w:color="auto"/>
                <w:left w:val="none" w:sz="0" w:space="0" w:color="auto"/>
                <w:bottom w:val="none" w:sz="0" w:space="0" w:color="auto"/>
                <w:right w:val="none" w:sz="0" w:space="0" w:color="auto"/>
              </w:divBdr>
            </w:div>
            <w:div w:id="911965273">
              <w:marLeft w:val="0"/>
              <w:marRight w:val="0"/>
              <w:marTop w:val="0"/>
              <w:marBottom w:val="0"/>
              <w:divBdr>
                <w:top w:val="none" w:sz="0" w:space="0" w:color="auto"/>
                <w:left w:val="none" w:sz="0" w:space="0" w:color="auto"/>
                <w:bottom w:val="none" w:sz="0" w:space="0" w:color="auto"/>
                <w:right w:val="none" w:sz="0" w:space="0" w:color="auto"/>
              </w:divBdr>
            </w:div>
          </w:divsChild>
        </w:div>
        <w:div w:id="724185099">
          <w:marLeft w:val="0"/>
          <w:marRight w:val="0"/>
          <w:marTop w:val="0"/>
          <w:marBottom w:val="0"/>
          <w:divBdr>
            <w:top w:val="none" w:sz="0" w:space="0" w:color="auto"/>
            <w:left w:val="none" w:sz="0" w:space="0" w:color="auto"/>
            <w:bottom w:val="none" w:sz="0" w:space="0" w:color="auto"/>
            <w:right w:val="none" w:sz="0" w:space="0" w:color="auto"/>
          </w:divBdr>
          <w:divsChild>
            <w:div w:id="12464610">
              <w:marLeft w:val="0"/>
              <w:marRight w:val="0"/>
              <w:marTop w:val="0"/>
              <w:marBottom w:val="0"/>
              <w:divBdr>
                <w:top w:val="none" w:sz="0" w:space="0" w:color="auto"/>
                <w:left w:val="none" w:sz="0" w:space="0" w:color="auto"/>
                <w:bottom w:val="none" w:sz="0" w:space="0" w:color="auto"/>
                <w:right w:val="none" w:sz="0" w:space="0" w:color="auto"/>
              </w:divBdr>
            </w:div>
            <w:div w:id="455027082">
              <w:marLeft w:val="0"/>
              <w:marRight w:val="0"/>
              <w:marTop w:val="0"/>
              <w:marBottom w:val="0"/>
              <w:divBdr>
                <w:top w:val="none" w:sz="0" w:space="0" w:color="auto"/>
                <w:left w:val="none" w:sz="0" w:space="0" w:color="auto"/>
                <w:bottom w:val="none" w:sz="0" w:space="0" w:color="auto"/>
                <w:right w:val="none" w:sz="0" w:space="0" w:color="auto"/>
              </w:divBdr>
            </w:div>
            <w:div w:id="485709750">
              <w:marLeft w:val="0"/>
              <w:marRight w:val="0"/>
              <w:marTop w:val="0"/>
              <w:marBottom w:val="0"/>
              <w:divBdr>
                <w:top w:val="none" w:sz="0" w:space="0" w:color="auto"/>
                <w:left w:val="none" w:sz="0" w:space="0" w:color="auto"/>
                <w:bottom w:val="none" w:sz="0" w:space="0" w:color="auto"/>
                <w:right w:val="none" w:sz="0" w:space="0" w:color="auto"/>
              </w:divBdr>
            </w:div>
            <w:div w:id="660699561">
              <w:marLeft w:val="0"/>
              <w:marRight w:val="0"/>
              <w:marTop w:val="0"/>
              <w:marBottom w:val="0"/>
              <w:divBdr>
                <w:top w:val="none" w:sz="0" w:space="0" w:color="auto"/>
                <w:left w:val="none" w:sz="0" w:space="0" w:color="auto"/>
                <w:bottom w:val="none" w:sz="0" w:space="0" w:color="auto"/>
                <w:right w:val="none" w:sz="0" w:space="0" w:color="auto"/>
              </w:divBdr>
            </w:div>
            <w:div w:id="782915975">
              <w:marLeft w:val="0"/>
              <w:marRight w:val="0"/>
              <w:marTop w:val="0"/>
              <w:marBottom w:val="0"/>
              <w:divBdr>
                <w:top w:val="none" w:sz="0" w:space="0" w:color="auto"/>
                <w:left w:val="none" w:sz="0" w:space="0" w:color="auto"/>
                <w:bottom w:val="none" w:sz="0" w:space="0" w:color="auto"/>
                <w:right w:val="none" w:sz="0" w:space="0" w:color="auto"/>
              </w:divBdr>
            </w:div>
            <w:div w:id="820805088">
              <w:marLeft w:val="0"/>
              <w:marRight w:val="0"/>
              <w:marTop w:val="0"/>
              <w:marBottom w:val="0"/>
              <w:divBdr>
                <w:top w:val="none" w:sz="0" w:space="0" w:color="auto"/>
                <w:left w:val="none" w:sz="0" w:space="0" w:color="auto"/>
                <w:bottom w:val="none" w:sz="0" w:space="0" w:color="auto"/>
                <w:right w:val="none" w:sz="0" w:space="0" w:color="auto"/>
              </w:divBdr>
            </w:div>
            <w:div w:id="936791744">
              <w:marLeft w:val="0"/>
              <w:marRight w:val="0"/>
              <w:marTop w:val="0"/>
              <w:marBottom w:val="0"/>
              <w:divBdr>
                <w:top w:val="none" w:sz="0" w:space="0" w:color="auto"/>
                <w:left w:val="none" w:sz="0" w:space="0" w:color="auto"/>
                <w:bottom w:val="none" w:sz="0" w:space="0" w:color="auto"/>
                <w:right w:val="none" w:sz="0" w:space="0" w:color="auto"/>
              </w:divBdr>
            </w:div>
            <w:div w:id="1020082915">
              <w:marLeft w:val="0"/>
              <w:marRight w:val="0"/>
              <w:marTop w:val="0"/>
              <w:marBottom w:val="0"/>
              <w:divBdr>
                <w:top w:val="none" w:sz="0" w:space="0" w:color="auto"/>
                <w:left w:val="none" w:sz="0" w:space="0" w:color="auto"/>
                <w:bottom w:val="none" w:sz="0" w:space="0" w:color="auto"/>
                <w:right w:val="none" w:sz="0" w:space="0" w:color="auto"/>
              </w:divBdr>
            </w:div>
            <w:div w:id="1250579913">
              <w:marLeft w:val="0"/>
              <w:marRight w:val="0"/>
              <w:marTop w:val="0"/>
              <w:marBottom w:val="0"/>
              <w:divBdr>
                <w:top w:val="none" w:sz="0" w:space="0" w:color="auto"/>
                <w:left w:val="none" w:sz="0" w:space="0" w:color="auto"/>
                <w:bottom w:val="none" w:sz="0" w:space="0" w:color="auto"/>
                <w:right w:val="none" w:sz="0" w:space="0" w:color="auto"/>
              </w:divBdr>
            </w:div>
            <w:div w:id="1255480131">
              <w:marLeft w:val="0"/>
              <w:marRight w:val="0"/>
              <w:marTop w:val="0"/>
              <w:marBottom w:val="0"/>
              <w:divBdr>
                <w:top w:val="none" w:sz="0" w:space="0" w:color="auto"/>
                <w:left w:val="none" w:sz="0" w:space="0" w:color="auto"/>
                <w:bottom w:val="none" w:sz="0" w:space="0" w:color="auto"/>
                <w:right w:val="none" w:sz="0" w:space="0" w:color="auto"/>
              </w:divBdr>
            </w:div>
            <w:div w:id="1408769727">
              <w:marLeft w:val="0"/>
              <w:marRight w:val="0"/>
              <w:marTop w:val="0"/>
              <w:marBottom w:val="0"/>
              <w:divBdr>
                <w:top w:val="none" w:sz="0" w:space="0" w:color="auto"/>
                <w:left w:val="none" w:sz="0" w:space="0" w:color="auto"/>
                <w:bottom w:val="none" w:sz="0" w:space="0" w:color="auto"/>
                <w:right w:val="none" w:sz="0" w:space="0" w:color="auto"/>
              </w:divBdr>
            </w:div>
            <w:div w:id="1419906091">
              <w:marLeft w:val="0"/>
              <w:marRight w:val="0"/>
              <w:marTop w:val="0"/>
              <w:marBottom w:val="0"/>
              <w:divBdr>
                <w:top w:val="none" w:sz="0" w:space="0" w:color="auto"/>
                <w:left w:val="none" w:sz="0" w:space="0" w:color="auto"/>
                <w:bottom w:val="none" w:sz="0" w:space="0" w:color="auto"/>
                <w:right w:val="none" w:sz="0" w:space="0" w:color="auto"/>
              </w:divBdr>
            </w:div>
            <w:div w:id="1607467820">
              <w:marLeft w:val="0"/>
              <w:marRight w:val="0"/>
              <w:marTop w:val="0"/>
              <w:marBottom w:val="0"/>
              <w:divBdr>
                <w:top w:val="none" w:sz="0" w:space="0" w:color="auto"/>
                <w:left w:val="none" w:sz="0" w:space="0" w:color="auto"/>
                <w:bottom w:val="none" w:sz="0" w:space="0" w:color="auto"/>
                <w:right w:val="none" w:sz="0" w:space="0" w:color="auto"/>
              </w:divBdr>
            </w:div>
            <w:div w:id="1750807055">
              <w:marLeft w:val="0"/>
              <w:marRight w:val="0"/>
              <w:marTop w:val="0"/>
              <w:marBottom w:val="0"/>
              <w:divBdr>
                <w:top w:val="none" w:sz="0" w:space="0" w:color="auto"/>
                <w:left w:val="none" w:sz="0" w:space="0" w:color="auto"/>
                <w:bottom w:val="none" w:sz="0" w:space="0" w:color="auto"/>
                <w:right w:val="none" w:sz="0" w:space="0" w:color="auto"/>
              </w:divBdr>
            </w:div>
            <w:div w:id="1982811443">
              <w:marLeft w:val="0"/>
              <w:marRight w:val="0"/>
              <w:marTop w:val="0"/>
              <w:marBottom w:val="0"/>
              <w:divBdr>
                <w:top w:val="none" w:sz="0" w:space="0" w:color="auto"/>
                <w:left w:val="none" w:sz="0" w:space="0" w:color="auto"/>
                <w:bottom w:val="none" w:sz="0" w:space="0" w:color="auto"/>
                <w:right w:val="none" w:sz="0" w:space="0" w:color="auto"/>
              </w:divBdr>
            </w:div>
            <w:div w:id="2100514720">
              <w:marLeft w:val="0"/>
              <w:marRight w:val="0"/>
              <w:marTop w:val="0"/>
              <w:marBottom w:val="0"/>
              <w:divBdr>
                <w:top w:val="none" w:sz="0" w:space="0" w:color="auto"/>
                <w:left w:val="none" w:sz="0" w:space="0" w:color="auto"/>
                <w:bottom w:val="none" w:sz="0" w:space="0" w:color="auto"/>
                <w:right w:val="none" w:sz="0" w:space="0" w:color="auto"/>
              </w:divBdr>
            </w:div>
          </w:divsChild>
        </w:div>
        <w:div w:id="759645735">
          <w:marLeft w:val="0"/>
          <w:marRight w:val="0"/>
          <w:marTop w:val="0"/>
          <w:marBottom w:val="0"/>
          <w:divBdr>
            <w:top w:val="none" w:sz="0" w:space="0" w:color="auto"/>
            <w:left w:val="none" w:sz="0" w:space="0" w:color="auto"/>
            <w:bottom w:val="none" w:sz="0" w:space="0" w:color="auto"/>
            <w:right w:val="none" w:sz="0" w:space="0" w:color="auto"/>
          </w:divBdr>
          <w:divsChild>
            <w:div w:id="689453273">
              <w:marLeft w:val="0"/>
              <w:marRight w:val="0"/>
              <w:marTop w:val="0"/>
              <w:marBottom w:val="0"/>
              <w:divBdr>
                <w:top w:val="none" w:sz="0" w:space="0" w:color="auto"/>
                <w:left w:val="none" w:sz="0" w:space="0" w:color="auto"/>
                <w:bottom w:val="none" w:sz="0" w:space="0" w:color="auto"/>
                <w:right w:val="none" w:sz="0" w:space="0" w:color="auto"/>
              </w:divBdr>
            </w:div>
            <w:div w:id="691342820">
              <w:marLeft w:val="0"/>
              <w:marRight w:val="0"/>
              <w:marTop w:val="0"/>
              <w:marBottom w:val="0"/>
              <w:divBdr>
                <w:top w:val="none" w:sz="0" w:space="0" w:color="auto"/>
                <w:left w:val="none" w:sz="0" w:space="0" w:color="auto"/>
                <w:bottom w:val="none" w:sz="0" w:space="0" w:color="auto"/>
                <w:right w:val="none" w:sz="0" w:space="0" w:color="auto"/>
              </w:divBdr>
            </w:div>
            <w:div w:id="947390609">
              <w:marLeft w:val="0"/>
              <w:marRight w:val="0"/>
              <w:marTop w:val="0"/>
              <w:marBottom w:val="0"/>
              <w:divBdr>
                <w:top w:val="none" w:sz="0" w:space="0" w:color="auto"/>
                <w:left w:val="none" w:sz="0" w:space="0" w:color="auto"/>
                <w:bottom w:val="none" w:sz="0" w:space="0" w:color="auto"/>
                <w:right w:val="none" w:sz="0" w:space="0" w:color="auto"/>
              </w:divBdr>
            </w:div>
            <w:div w:id="1499810477">
              <w:marLeft w:val="0"/>
              <w:marRight w:val="0"/>
              <w:marTop w:val="0"/>
              <w:marBottom w:val="0"/>
              <w:divBdr>
                <w:top w:val="none" w:sz="0" w:space="0" w:color="auto"/>
                <w:left w:val="none" w:sz="0" w:space="0" w:color="auto"/>
                <w:bottom w:val="none" w:sz="0" w:space="0" w:color="auto"/>
                <w:right w:val="none" w:sz="0" w:space="0" w:color="auto"/>
              </w:divBdr>
            </w:div>
            <w:div w:id="1542355329">
              <w:marLeft w:val="0"/>
              <w:marRight w:val="0"/>
              <w:marTop w:val="0"/>
              <w:marBottom w:val="0"/>
              <w:divBdr>
                <w:top w:val="none" w:sz="0" w:space="0" w:color="auto"/>
                <w:left w:val="none" w:sz="0" w:space="0" w:color="auto"/>
                <w:bottom w:val="none" w:sz="0" w:space="0" w:color="auto"/>
                <w:right w:val="none" w:sz="0" w:space="0" w:color="auto"/>
              </w:divBdr>
            </w:div>
            <w:div w:id="1681931923">
              <w:marLeft w:val="0"/>
              <w:marRight w:val="0"/>
              <w:marTop w:val="0"/>
              <w:marBottom w:val="0"/>
              <w:divBdr>
                <w:top w:val="none" w:sz="0" w:space="0" w:color="auto"/>
                <w:left w:val="none" w:sz="0" w:space="0" w:color="auto"/>
                <w:bottom w:val="none" w:sz="0" w:space="0" w:color="auto"/>
                <w:right w:val="none" w:sz="0" w:space="0" w:color="auto"/>
              </w:divBdr>
            </w:div>
            <w:div w:id="1690717882">
              <w:marLeft w:val="0"/>
              <w:marRight w:val="0"/>
              <w:marTop w:val="0"/>
              <w:marBottom w:val="0"/>
              <w:divBdr>
                <w:top w:val="none" w:sz="0" w:space="0" w:color="auto"/>
                <w:left w:val="none" w:sz="0" w:space="0" w:color="auto"/>
                <w:bottom w:val="none" w:sz="0" w:space="0" w:color="auto"/>
                <w:right w:val="none" w:sz="0" w:space="0" w:color="auto"/>
              </w:divBdr>
            </w:div>
            <w:div w:id="1779983448">
              <w:marLeft w:val="0"/>
              <w:marRight w:val="0"/>
              <w:marTop w:val="0"/>
              <w:marBottom w:val="0"/>
              <w:divBdr>
                <w:top w:val="none" w:sz="0" w:space="0" w:color="auto"/>
                <w:left w:val="none" w:sz="0" w:space="0" w:color="auto"/>
                <w:bottom w:val="none" w:sz="0" w:space="0" w:color="auto"/>
                <w:right w:val="none" w:sz="0" w:space="0" w:color="auto"/>
              </w:divBdr>
            </w:div>
          </w:divsChild>
        </w:div>
        <w:div w:id="815923994">
          <w:marLeft w:val="0"/>
          <w:marRight w:val="0"/>
          <w:marTop w:val="0"/>
          <w:marBottom w:val="0"/>
          <w:divBdr>
            <w:top w:val="none" w:sz="0" w:space="0" w:color="auto"/>
            <w:left w:val="none" w:sz="0" w:space="0" w:color="auto"/>
            <w:bottom w:val="none" w:sz="0" w:space="0" w:color="auto"/>
            <w:right w:val="none" w:sz="0" w:space="0" w:color="auto"/>
          </w:divBdr>
          <w:divsChild>
            <w:div w:id="1027373197">
              <w:marLeft w:val="0"/>
              <w:marRight w:val="0"/>
              <w:marTop w:val="0"/>
              <w:marBottom w:val="0"/>
              <w:divBdr>
                <w:top w:val="none" w:sz="0" w:space="0" w:color="auto"/>
                <w:left w:val="none" w:sz="0" w:space="0" w:color="auto"/>
                <w:bottom w:val="none" w:sz="0" w:space="0" w:color="auto"/>
                <w:right w:val="none" w:sz="0" w:space="0" w:color="auto"/>
              </w:divBdr>
            </w:div>
            <w:div w:id="1154832655">
              <w:marLeft w:val="0"/>
              <w:marRight w:val="0"/>
              <w:marTop w:val="0"/>
              <w:marBottom w:val="0"/>
              <w:divBdr>
                <w:top w:val="none" w:sz="0" w:space="0" w:color="auto"/>
                <w:left w:val="none" w:sz="0" w:space="0" w:color="auto"/>
                <w:bottom w:val="none" w:sz="0" w:space="0" w:color="auto"/>
                <w:right w:val="none" w:sz="0" w:space="0" w:color="auto"/>
              </w:divBdr>
            </w:div>
            <w:div w:id="1971092013">
              <w:marLeft w:val="0"/>
              <w:marRight w:val="0"/>
              <w:marTop w:val="0"/>
              <w:marBottom w:val="0"/>
              <w:divBdr>
                <w:top w:val="none" w:sz="0" w:space="0" w:color="auto"/>
                <w:left w:val="none" w:sz="0" w:space="0" w:color="auto"/>
                <w:bottom w:val="none" w:sz="0" w:space="0" w:color="auto"/>
                <w:right w:val="none" w:sz="0" w:space="0" w:color="auto"/>
              </w:divBdr>
            </w:div>
          </w:divsChild>
        </w:div>
        <w:div w:id="993068530">
          <w:marLeft w:val="0"/>
          <w:marRight w:val="0"/>
          <w:marTop w:val="0"/>
          <w:marBottom w:val="0"/>
          <w:divBdr>
            <w:top w:val="none" w:sz="0" w:space="0" w:color="auto"/>
            <w:left w:val="none" w:sz="0" w:space="0" w:color="auto"/>
            <w:bottom w:val="none" w:sz="0" w:space="0" w:color="auto"/>
            <w:right w:val="none" w:sz="0" w:space="0" w:color="auto"/>
          </w:divBdr>
          <w:divsChild>
            <w:div w:id="1448352771">
              <w:marLeft w:val="0"/>
              <w:marRight w:val="0"/>
              <w:marTop w:val="0"/>
              <w:marBottom w:val="0"/>
              <w:divBdr>
                <w:top w:val="none" w:sz="0" w:space="0" w:color="auto"/>
                <w:left w:val="none" w:sz="0" w:space="0" w:color="auto"/>
                <w:bottom w:val="none" w:sz="0" w:space="0" w:color="auto"/>
                <w:right w:val="none" w:sz="0" w:space="0" w:color="auto"/>
              </w:divBdr>
            </w:div>
          </w:divsChild>
        </w:div>
        <w:div w:id="1086420900">
          <w:marLeft w:val="0"/>
          <w:marRight w:val="0"/>
          <w:marTop w:val="0"/>
          <w:marBottom w:val="0"/>
          <w:divBdr>
            <w:top w:val="none" w:sz="0" w:space="0" w:color="auto"/>
            <w:left w:val="none" w:sz="0" w:space="0" w:color="auto"/>
            <w:bottom w:val="none" w:sz="0" w:space="0" w:color="auto"/>
            <w:right w:val="none" w:sz="0" w:space="0" w:color="auto"/>
          </w:divBdr>
          <w:divsChild>
            <w:div w:id="922952368">
              <w:marLeft w:val="0"/>
              <w:marRight w:val="0"/>
              <w:marTop w:val="0"/>
              <w:marBottom w:val="0"/>
              <w:divBdr>
                <w:top w:val="none" w:sz="0" w:space="0" w:color="auto"/>
                <w:left w:val="none" w:sz="0" w:space="0" w:color="auto"/>
                <w:bottom w:val="none" w:sz="0" w:space="0" w:color="auto"/>
                <w:right w:val="none" w:sz="0" w:space="0" w:color="auto"/>
              </w:divBdr>
            </w:div>
          </w:divsChild>
        </w:div>
        <w:div w:id="1240746490">
          <w:marLeft w:val="0"/>
          <w:marRight w:val="0"/>
          <w:marTop w:val="0"/>
          <w:marBottom w:val="0"/>
          <w:divBdr>
            <w:top w:val="none" w:sz="0" w:space="0" w:color="auto"/>
            <w:left w:val="none" w:sz="0" w:space="0" w:color="auto"/>
            <w:bottom w:val="none" w:sz="0" w:space="0" w:color="auto"/>
            <w:right w:val="none" w:sz="0" w:space="0" w:color="auto"/>
          </w:divBdr>
          <w:divsChild>
            <w:div w:id="1663312230">
              <w:marLeft w:val="0"/>
              <w:marRight w:val="0"/>
              <w:marTop w:val="0"/>
              <w:marBottom w:val="0"/>
              <w:divBdr>
                <w:top w:val="none" w:sz="0" w:space="0" w:color="auto"/>
                <w:left w:val="none" w:sz="0" w:space="0" w:color="auto"/>
                <w:bottom w:val="none" w:sz="0" w:space="0" w:color="auto"/>
                <w:right w:val="none" w:sz="0" w:space="0" w:color="auto"/>
              </w:divBdr>
            </w:div>
          </w:divsChild>
        </w:div>
        <w:div w:id="1248998532">
          <w:marLeft w:val="0"/>
          <w:marRight w:val="0"/>
          <w:marTop w:val="0"/>
          <w:marBottom w:val="0"/>
          <w:divBdr>
            <w:top w:val="none" w:sz="0" w:space="0" w:color="auto"/>
            <w:left w:val="none" w:sz="0" w:space="0" w:color="auto"/>
            <w:bottom w:val="none" w:sz="0" w:space="0" w:color="auto"/>
            <w:right w:val="none" w:sz="0" w:space="0" w:color="auto"/>
          </w:divBdr>
          <w:divsChild>
            <w:div w:id="352728857">
              <w:marLeft w:val="0"/>
              <w:marRight w:val="0"/>
              <w:marTop w:val="0"/>
              <w:marBottom w:val="0"/>
              <w:divBdr>
                <w:top w:val="none" w:sz="0" w:space="0" w:color="auto"/>
                <w:left w:val="none" w:sz="0" w:space="0" w:color="auto"/>
                <w:bottom w:val="none" w:sz="0" w:space="0" w:color="auto"/>
                <w:right w:val="none" w:sz="0" w:space="0" w:color="auto"/>
              </w:divBdr>
            </w:div>
            <w:div w:id="957031164">
              <w:marLeft w:val="0"/>
              <w:marRight w:val="0"/>
              <w:marTop w:val="0"/>
              <w:marBottom w:val="0"/>
              <w:divBdr>
                <w:top w:val="none" w:sz="0" w:space="0" w:color="auto"/>
                <w:left w:val="none" w:sz="0" w:space="0" w:color="auto"/>
                <w:bottom w:val="none" w:sz="0" w:space="0" w:color="auto"/>
                <w:right w:val="none" w:sz="0" w:space="0" w:color="auto"/>
              </w:divBdr>
            </w:div>
            <w:div w:id="958414033">
              <w:marLeft w:val="0"/>
              <w:marRight w:val="0"/>
              <w:marTop w:val="0"/>
              <w:marBottom w:val="0"/>
              <w:divBdr>
                <w:top w:val="none" w:sz="0" w:space="0" w:color="auto"/>
                <w:left w:val="none" w:sz="0" w:space="0" w:color="auto"/>
                <w:bottom w:val="none" w:sz="0" w:space="0" w:color="auto"/>
                <w:right w:val="none" w:sz="0" w:space="0" w:color="auto"/>
              </w:divBdr>
            </w:div>
            <w:div w:id="1189106858">
              <w:marLeft w:val="0"/>
              <w:marRight w:val="0"/>
              <w:marTop w:val="0"/>
              <w:marBottom w:val="0"/>
              <w:divBdr>
                <w:top w:val="none" w:sz="0" w:space="0" w:color="auto"/>
                <w:left w:val="none" w:sz="0" w:space="0" w:color="auto"/>
                <w:bottom w:val="none" w:sz="0" w:space="0" w:color="auto"/>
                <w:right w:val="none" w:sz="0" w:space="0" w:color="auto"/>
              </w:divBdr>
            </w:div>
            <w:div w:id="1372607743">
              <w:marLeft w:val="0"/>
              <w:marRight w:val="0"/>
              <w:marTop w:val="0"/>
              <w:marBottom w:val="0"/>
              <w:divBdr>
                <w:top w:val="none" w:sz="0" w:space="0" w:color="auto"/>
                <w:left w:val="none" w:sz="0" w:space="0" w:color="auto"/>
                <w:bottom w:val="none" w:sz="0" w:space="0" w:color="auto"/>
                <w:right w:val="none" w:sz="0" w:space="0" w:color="auto"/>
              </w:divBdr>
            </w:div>
          </w:divsChild>
        </w:div>
        <w:div w:id="1456632822">
          <w:marLeft w:val="0"/>
          <w:marRight w:val="0"/>
          <w:marTop w:val="0"/>
          <w:marBottom w:val="0"/>
          <w:divBdr>
            <w:top w:val="none" w:sz="0" w:space="0" w:color="auto"/>
            <w:left w:val="none" w:sz="0" w:space="0" w:color="auto"/>
            <w:bottom w:val="none" w:sz="0" w:space="0" w:color="auto"/>
            <w:right w:val="none" w:sz="0" w:space="0" w:color="auto"/>
          </w:divBdr>
          <w:divsChild>
            <w:div w:id="811602760">
              <w:marLeft w:val="0"/>
              <w:marRight w:val="0"/>
              <w:marTop w:val="0"/>
              <w:marBottom w:val="0"/>
              <w:divBdr>
                <w:top w:val="none" w:sz="0" w:space="0" w:color="auto"/>
                <w:left w:val="none" w:sz="0" w:space="0" w:color="auto"/>
                <w:bottom w:val="none" w:sz="0" w:space="0" w:color="auto"/>
                <w:right w:val="none" w:sz="0" w:space="0" w:color="auto"/>
              </w:divBdr>
            </w:div>
            <w:div w:id="840045371">
              <w:marLeft w:val="0"/>
              <w:marRight w:val="0"/>
              <w:marTop w:val="0"/>
              <w:marBottom w:val="0"/>
              <w:divBdr>
                <w:top w:val="none" w:sz="0" w:space="0" w:color="auto"/>
                <w:left w:val="none" w:sz="0" w:space="0" w:color="auto"/>
                <w:bottom w:val="none" w:sz="0" w:space="0" w:color="auto"/>
                <w:right w:val="none" w:sz="0" w:space="0" w:color="auto"/>
              </w:divBdr>
            </w:div>
            <w:div w:id="1044252795">
              <w:marLeft w:val="0"/>
              <w:marRight w:val="0"/>
              <w:marTop w:val="0"/>
              <w:marBottom w:val="0"/>
              <w:divBdr>
                <w:top w:val="none" w:sz="0" w:space="0" w:color="auto"/>
                <w:left w:val="none" w:sz="0" w:space="0" w:color="auto"/>
                <w:bottom w:val="none" w:sz="0" w:space="0" w:color="auto"/>
                <w:right w:val="none" w:sz="0" w:space="0" w:color="auto"/>
              </w:divBdr>
            </w:div>
            <w:div w:id="1342898625">
              <w:marLeft w:val="0"/>
              <w:marRight w:val="0"/>
              <w:marTop w:val="0"/>
              <w:marBottom w:val="0"/>
              <w:divBdr>
                <w:top w:val="none" w:sz="0" w:space="0" w:color="auto"/>
                <w:left w:val="none" w:sz="0" w:space="0" w:color="auto"/>
                <w:bottom w:val="none" w:sz="0" w:space="0" w:color="auto"/>
                <w:right w:val="none" w:sz="0" w:space="0" w:color="auto"/>
              </w:divBdr>
            </w:div>
            <w:div w:id="1549222878">
              <w:marLeft w:val="0"/>
              <w:marRight w:val="0"/>
              <w:marTop w:val="0"/>
              <w:marBottom w:val="0"/>
              <w:divBdr>
                <w:top w:val="none" w:sz="0" w:space="0" w:color="auto"/>
                <w:left w:val="none" w:sz="0" w:space="0" w:color="auto"/>
                <w:bottom w:val="none" w:sz="0" w:space="0" w:color="auto"/>
                <w:right w:val="none" w:sz="0" w:space="0" w:color="auto"/>
              </w:divBdr>
            </w:div>
            <w:div w:id="1644307497">
              <w:marLeft w:val="0"/>
              <w:marRight w:val="0"/>
              <w:marTop w:val="0"/>
              <w:marBottom w:val="0"/>
              <w:divBdr>
                <w:top w:val="none" w:sz="0" w:space="0" w:color="auto"/>
                <w:left w:val="none" w:sz="0" w:space="0" w:color="auto"/>
                <w:bottom w:val="none" w:sz="0" w:space="0" w:color="auto"/>
                <w:right w:val="none" w:sz="0" w:space="0" w:color="auto"/>
              </w:divBdr>
            </w:div>
          </w:divsChild>
        </w:div>
        <w:div w:id="1688213872">
          <w:marLeft w:val="0"/>
          <w:marRight w:val="0"/>
          <w:marTop w:val="0"/>
          <w:marBottom w:val="0"/>
          <w:divBdr>
            <w:top w:val="none" w:sz="0" w:space="0" w:color="auto"/>
            <w:left w:val="none" w:sz="0" w:space="0" w:color="auto"/>
            <w:bottom w:val="none" w:sz="0" w:space="0" w:color="auto"/>
            <w:right w:val="none" w:sz="0" w:space="0" w:color="auto"/>
          </w:divBdr>
          <w:divsChild>
            <w:div w:id="929629269">
              <w:marLeft w:val="0"/>
              <w:marRight w:val="0"/>
              <w:marTop w:val="0"/>
              <w:marBottom w:val="0"/>
              <w:divBdr>
                <w:top w:val="none" w:sz="0" w:space="0" w:color="auto"/>
                <w:left w:val="none" w:sz="0" w:space="0" w:color="auto"/>
                <w:bottom w:val="none" w:sz="0" w:space="0" w:color="auto"/>
                <w:right w:val="none" w:sz="0" w:space="0" w:color="auto"/>
              </w:divBdr>
            </w:div>
            <w:div w:id="1251305999">
              <w:marLeft w:val="0"/>
              <w:marRight w:val="0"/>
              <w:marTop w:val="0"/>
              <w:marBottom w:val="0"/>
              <w:divBdr>
                <w:top w:val="none" w:sz="0" w:space="0" w:color="auto"/>
                <w:left w:val="none" w:sz="0" w:space="0" w:color="auto"/>
                <w:bottom w:val="none" w:sz="0" w:space="0" w:color="auto"/>
                <w:right w:val="none" w:sz="0" w:space="0" w:color="auto"/>
              </w:divBdr>
            </w:div>
            <w:div w:id="2069766631">
              <w:marLeft w:val="0"/>
              <w:marRight w:val="0"/>
              <w:marTop w:val="0"/>
              <w:marBottom w:val="0"/>
              <w:divBdr>
                <w:top w:val="none" w:sz="0" w:space="0" w:color="auto"/>
                <w:left w:val="none" w:sz="0" w:space="0" w:color="auto"/>
                <w:bottom w:val="none" w:sz="0" w:space="0" w:color="auto"/>
                <w:right w:val="none" w:sz="0" w:space="0" w:color="auto"/>
              </w:divBdr>
            </w:div>
          </w:divsChild>
        </w:div>
        <w:div w:id="1704355628">
          <w:marLeft w:val="0"/>
          <w:marRight w:val="0"/>
          <w:marTop w:val="0"/>
          <w:marBottom w:val="0"/>
          <w:divBdr>
            <w:top w:val="none" w:sz="0" w:space="0" w:color="auto"/>
            <w:left w:val="none" w:sz="0" w:space="0" w:color="auto"/>
            <w:bottom w:val="none" w:sz="0" w:space="0" w:color="auto"/>
            <w:right w:val="none" w:sz="0" w:space="0" w:color="auto"/>
          </w:divBdr>
          <w:divsChild>
            <w:div w:id="1662804648">
              <w:marLeft w:val="0"/>
              <w:marRight w:val="0"/>
              <w:marTop w:val="0"/>
              <w:marBottom w:val="0"/>
              <w:divBdr>
                <w:top w:val="none" w:sz="0" w:space="0" w:color="auto"/>
                <w:left w:val="none" w:sz="0" w:space="0" w:color="auto"/>
                <w:bottom w:val="none" w:sz="0" w:space="0" w:color="auto"/>
                <w:right w:val="none" w:sz="0" w:space="0" w:color="auto"/>
              </w:divBdr>
            </w:div>
          </w:divsChild>
        </w:div>
        <w:div w:id="1747025905">
          <w:marLeft w:val="0"/>
          <w:marRight w:val="0"/>
          <w:marTop w:val="0"/>
          <w:marBottom w:val="0"/>
          <w:divBdr>
            <w:top w:val="none" w:sz="0" w:space="0" w:color="auto"/>
            <w:left w:val="none" w:sz="0" w:space="0" w:color="auto"/>
            <w:bottom w:val="none" w:sz="0" w:space="0" w:color="auto"/>
            <w:right w:val="none" w:sz="0" w:space="0" w:color="auto"/>
          </w:divBdr>
          <w:divsChild>
            <w:div w:id="1512186778">
              <w:marLeft w:val="0"/>
              <w:marRight w:val="0"/>
              <w:marTop w:val="0"/>
              <w:marBottom w:val="0"/>
              <w:divBdr>
                <w:top w:val="none" w:sz="0" w:space="0" w:color="auto"/>
                <w:left w:val="none" w:sz="0" w:space="0" w:color="auto"/>
                <w:bottom w:val="none" w:sz="0" w:space="0" w:color="auto"/>
                <w:right w:val="none" w:sz="0" w:space="0" w:color="auto"/>
              </w:divBdr>
            </w:div>
            <w:div w:id="2087067239">
              <w:marLeft w:val="0"/>
              <w:marRight w:val="0"/>
              <w:marTop w:val="0"/>
              <w:marBottom w:val="0"/>
              <w:divBdr>
                <w:top w:val="none" w:sz="0" w:space="0" w:color="auto"/>
                <w:left w:val="none" w:sz="0" w:space="0" w:color="auto"/>
                <w:bottom w:val="none" w:sz="0" w:space="0" w:color="auto"/>
                <w:right w:val="none" w:sz="0" w:space="0" w:color="auto"/>
              </w:divBdr>
            </w:div>
          </w:divsChild>
        </w:div>
        <w:div w:id="1883667324">
          <w:marLeft w:val="0"/>
          <w:marRight w:val="0"/>
          <w:marTop w:val="0"/>
          <w:marBottom w:val="0"/>
          <w:divBdr>
            <w:top w:val="none" w:sz="0" w:space="0" w:color="auto"/>
            <w:left w:val="none" w:sz="0" w:space="0" w:color="auto"/>
            <w:bottom w:val="none" w:sz="0" w:space="0" w:color="auto"/>
            <w:right w:val="none" w:sz="0" w:space="0" w:color="auto"/>
          </w:divBdr>
          <w:divsChild>
            <w:div w:id="207033488">
              <w:marLeft w:val="0"/>
              <w:marRight w:val="0"/>
              <w:marTop w:val="0"/>
              <w:marBottom w:val="0"/>
              <w:divBdr>
                <w:top w:val="none" w:sz="0" w:space="0" w:color="auto"/>
                <w:left w:val="none" w:sz="0" w:space="0" w:color="auto"/>
                <w:bottom w:val="none" w:sz="0" w:space="0" w:color="auto"/>
                <w:right w:val="none" w:sz="0" w:space="0" w:color="auto"/>
              </w:divBdr>
            </w:div>
          </w:divsChild>
        </w:div>
        <w:div w:id="1945452383">
          <w:marLeft w:val="0"/>
          <w:marRight w:val="0"/>
          <w:marTop w:val="0"/>
          <w:marBottom w:val="0"/>
          <w:divBdr>
            <w:top w:val="none" w:sz="0" w:space="0" w:color="auto"/>
            <w:left w:val="none" w:sz="0" w:space="0" w:color="auto"/>
            <w:bottom w:val="none" w:sz="0" w:space="0" w:color="auto"/>
            <w:right w:val="none" w:sz="0" w:space="0" w:color="auto"/>
          </w:divBdr>
          <w:divsChild>
            <w:div w:id="1933859115">
              <w:marLeft w:val="0"/>
              <w:marRight w:val="0"/>
              <w:marTop w:val="0"/>
              <w:marBottom w:val="0"/>
              <w:divBdr>
                <w:top w:val="none" w:sz="0" w:space="0" w:color="auto"/>
                <w:left w:val="none" w:sz="0" w:space="0" w:color="auto"/>
                <w:bottom w:val="none" w:sz="0" w:space="0" w:color="auto"/>
                <w:right w:val="none" w:sz="0" w:space="0" w:color="auto"/>
              </w:divBdr>
            </w:div>
          </w:divsChild>
        </w:div>
        <w:div w:id="1968852536">
          <w:marLeft w:val="0"/>
          <w:marRight w:val="0"/>
          <w:marTop w:val="0"/>
          <w:marBottom w:val="0"/>
          <w:divBdr>
            <w:top w:val="none" w:sz="0" w:space="0" w:color="auto"/>
            <w:left w:val="none" w:sz="0" w:space="0" w:color="auto"/>
            <w:bottom w:val="none" w:sz="0" w:space="0" w:color="auto"/>
            <w:right w:val="none" w:sz="0" w:space="0" w:color="auto"/>
          </w:divBdr>
          <w:divsChild>
            <w:div w:id="167909102">
              <w:marLeft w:val="0"/>
              <w:marRight w:val="0"/>
              <w:marTop w:val="0"/>
              <w:marBottom w:val="0"/>
              <w:divBdr>
                <w:top w:val="none" w:sz="0" w:space="0" w:color="auto"/>
                <w:left w:val="none" w:sz="0" w:space="0" w:color="auto"/>
                <w:bottom w:val="none" w:sz="0" w:space="0" w:color="auto"/>
                <w:right w:val="none" w:sz="0" w:space="0" w:color="auto"/>
              </w:divBdr>
            </w:div>
            <w:div w:id="435105386">
              <w:marLeft w:val="0"/>
              <w:marRight w:val="0"/>
              <w:marTop w:val="0"/>
              <w:marBottom w:val="0"/>
              <w:divBdr>
                <w:top w:val="none" w:sz="0" w:space="0" w:color="auto"/>
                <w:left w:val="none" w:sz="0" w:space="0" w:color="auto"/>
                <w:bottom w:val="none" w:sz="0" w:space="0" w:color="auto"/>
                <w:right w:val="none" w:sz="0" w:space="0" w:color="auto"/>
              </w:divBdr>
            </w:div>
            <w:div w:id="460272756">
              <w:marLeft w:val="0"/>
              <w:marRight w:val="0"/>
              <w:marTop w:val="0"/>
              <w:marBottom w:val="0"/>
              <w:divBdr>
                <w:top w:val="none" w:sz="0" w:space="0" w:color="auto"/>
                <w:left w:val="none" w:sz="0" w:space="0" w:color="auto"/>
                <w:bottom w:val="none" w:sz="0" w:space="0" w:color="auto"/>
                <w:right w:val="none" w:sz="0" w:space="0" w:color="auto"/>
              </w:divBdr>
            </w:div>
            <w:div w:id="663819275">
              <w:marLeft w:val="0"/>
              <w:marRight w:val="0"/>
              <w:marTop w:val="0"/>
              <w:marBottom w:val="0"/>
              <w:divBdr>
                <w:top w:val="none" w:sz="0" w:space="0" w:color="auto"/>
                <w:left w:val="none" w:sz="0" w:space="0" w:color="auto"/>
                <w:bottom w:val="none" w:sz="0" w:space="0" w:color="auto"/>
                <w:right w:val="none" w:sz="0" w:space="0" w:color="auto"/>
              </w:divBdr>
            </w:div>
            <w:div w:id="773288637">
              <w:marLeft w:val="0"/>
              <w:marRight w:val="0"/>
              <w:marTop w:val="0"/>
              <w:marBottom w:val="0"/>
              <w:divBdr>
                <w:top w:val="none" w:sz="0" w:space="0" w:color="auto"/>
                <w:left w:val="none" w:sz="0" w:space="0" w:color="auto"/>
                <w:bottom w:val="none" w:sz="0" w:space="0" w:color="auto"/>
                <w:right w:val="none" w:sz="0" w:space="0" w:color="auto"/>
              </w:divBdr>
            </w:div>
            <w:div w:id="895892232">
              <w:marLeft w:val="0"/>
              <w:marRight w:val="0"/>
              <w:marTop w:val="0"/>
              <w:marBottom w:val="0"/>
              <w:divBdr>
                <w:top w:val="none" w:sz="0" w:space="0" w:color="auto"/>
                <w:left w:val="none" w:sz="0" w:space="0" w:color="auto"/>
                <w:bottom w:val="none" w:sz="0" w:space="0" w:color="auto"/>
                <w:right w:val="none" w:sz="0" w:space="0" w:color="auto"/>
              </w:divBdr>
            </w:div>
            <w:div w:id="1037123259">
              <w:marLeft w:val="0"/>
              <w:marRight w:val="0"/>
              <w:marTop w:val="0"/>
              <w:marBottom w:val="0"/>
              <w:divBdr>
                <w:top w:val="none" w:sz="0" w:space="0" w:color="auto"/>
                <w:left w:val="none" w:sz="0" w:space="0" w:color="auto"/>
                <w:bottom w:val="none" w:sz="0" w:space="0" w:color="auto"/>
                <w:right w:val="none" w:sz="0" w:space="0" w:color="auto"/>
              </w:divBdr>
            </w:div>
            <w:div w:id="1743409032">
              <w:marLeft w:val="0"/>
              <w:marRight w:val="0"/>
              <w:marTop w:val="0"/>
              <w:marBottom w:val="0"/>
              <w:divBdr>
                <w:top w:val="none" w:sz="0" w:space="0" w:color="auto"/>
                <w:left w:val="none" w:sz="0" w:space="0" w:color="auto"/>
                <w:bottom w:val="none" w:sz="0" w:space="0" w:color="auto"/>
                <w:right w:val="none" w:sz="0" w:space="0" w:color="auto"/>
              </w:divBdr>
            </w:div>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020302934">
          <w:marLeft w:val="0"/>
          <w:marRight w:val="0"/>
          <w:marTop w:val="0"/>
          <w:marBottom w:val="0"/>
          <w:divBdr>
            <w:top w:val="none" w:sz="0" w:space="0" w:color="auto"/>
            <w:left w:val="none" w:sz="0" w:space="0" w:color="auto"/>
            <w:bottom w:val="none" w:sz="0" w:space="0" w:color="auto"/>
            <w:right w:val="none" w:sz="0" w:space="0" w:color="auto"/>
          </w:divBdr>
          <w:divsChild>
            <w:div w:id="1888491815">
              <w:marLeft w:val="0"/>
              <w:marRight w:val="0"/>
              <w:marTop w:val="0"/>
              <w:marBottom w:val="0"/>
              <w:divBdr>
                <w:top w:val="none" w:sz="0" w:space="0" w:color="auto"/>
                <w:left w:val="none" w:sz="0" w:space="0" w:color="auto"/>
                <w:bottom w:val="none" w:sz="0" w:space="0" w:color="auto"/>
                <w:right w:val="none" w:sz="0" w:space="0" w:color="auto"/>
              </w:divBdr>
            </w:div>
          </w:divsChild>
        </w:div>
        <w:div w:id="2045903652">
          <w:marLeft w:val="0"/>
          <w:marRight w:val="0"/>
          <w:marTop w:val="0"/>
          <w:marBottom w:val="0"/>
          <w:divBdr>
            <w:top w:val="none" w:sz="0" w:space="0" w:color="auto"/>
            <w:left w:val="none" w:sz="0" w:space="0" w:color="auto"/>
            <w:bottom w:val="none" w:sz="0" w:space="0" w:color="auto"/>
            <w:right w:val="none" w:sz="0" w:space="0" w:color="auto"/>
          </w:divBdr>
          <w:divsChild>
            <w:div w:id="377096306">
              <w:marLeft w:val="0"/>
              <w:marRight w:val="0"/>
              <w:marTop w:val="0"/>
              <w:marBottom w:val="0"/>
              <w:divBdr>
                <w:top w:val="none" w:sz="0" w:space="0" w:color="auto"/>
                <w:left w:val="none" w:sz="0" w:space="0" w:color="auto"/>
                <w:bottom w:val="none" w:sz="0" w:space="0" w:color="auto"/>
                <w:right w:val="none" w:sz="0" w:space="0" w:color="auto"/>
              </w:divBdr>
            </w:div>
          </w:divsChild>
        </w:div>
        <w:div w:id="2072803306">
          <w:marLeft w:val="0"/>
          <w:marRight w:val="0"/>
          <w:marTop w:val="0"/>
          <w:marBottom w:val="0"/>
          <w:divBdr>
            <w:top w:val="none" w:sz="0" w:space="0" w:color="auto"/>
            <w:left w:val="none" w:sz="0" w:space="0" w:color="auto"/>
            <w:bottom w:val="none" w:sz="0" w:space="0" w:color="auto"/>
            <w:right w:val="none" w:sz="0" w:space="0" w:color="auto"/>
          </w:divBdr>
          <w:divsChild>
            <w:div w:id="2015375380">
              <w:marLeft w:val="0"/>
              <w:marRight w:val="0"/>
              <w:marTop w:val="0"/>
              <w:marBottom w:val="0"/>
              <w:divBdr>
                <w:top w:val="none" w:sz="0" w:space="0" w:color="auto"/>
                <w:left w:val="none" w:sz="0" w:space="0" w:color="auto"/>
                <w:bottom w:val="none" w:sz="0" w:space="0" w:color="auto"/>
                <w:right w:val="none" w:sz="0" w:space="0" w:color="auto"/>
              </w:divBdr>
            </w:div>
          </w:divsChild>
        </w:div>
        <w:div w:id="2099014474">
          <w:marLeft w:val="0"/>
          <w:marRight w:val="0"/>
          <w:marTop w:val="0"/>
          <w:marBottom w:val="0"/>
          <w:divBdr>
            <w:top w:val="none" w:sz="0" w:space="0" w:color="auto"/>
            <w:left w:val="none" w:sz="0" w:space="0" w:color="auto"/>
            <w:bottom w:val="none" w:sz="0" w:space="0" w:color="auto"/>
            <w:right w:val="none" w:sz="0" w:space="0" w:color="auto"/>
          </w:divBdr>
          <w:divsChild>
            <w:div w:id="185872574">
              <w:marLeft w:val="0"/>
              <w:marRight w:val="0"/>
              <w:marTop w:val="0"/>
              <w:marBottom w:val="0"/>
              <w:divBdr>
                <w:top w:val="none" w:sz="0" w:space="0" w:color="auto"/>
                <w:left w:val="none" w:sz="0" w:space="0" w:color="auto"/>
                <w:bottom w:val="none" w:sz="0" w:space="0" w:color="auto"/>
                <w:right w:val="none" w:sz="0" w:space="0" w:color="auto"/>
              </w:divBdr>
            </w:div>
            <w:div w:id="424303902">
              <w:marLeft w:val="0"/>
              <w:marRight w:val="0"/>
              <w:marTop w:val="0"/>
              <w:marBottom w:val="0"/>
              <w:divBdr>
                <w:top w:val="none" w:sz="0" w:space="0" w:color="auto"/>
                <w:left w:val="none" w:sz="0" w:space="0" w:color="auto"/>
                <w:bottom w:val="none" w:sz="0" w:space="0" w:color="auto"/>
                <w:right w:val="none" w:sz="0" w:space="0" w:color="auto"/>
              </w:divBdr>
            </w:div>
            <w:div w:id="1182741968">
              <w:marLeft w:val="0"/>
              <w:marRight w:val="0"/>
              <w:marTop w:val="0"/>
              <w:marBottom w:val="0"/>
              <w:divBdr>
                <w:top w:val="none" w:sz="0" w:space="0" w:color="auto"/>
                <w:left w:val="none" w:sz="0" w:space="0" w:color="auto"/>
                <w:bottom w:val="none" w:sz="0" w:space="0" w:color="auto"/>
                <w:right w:val="none" w:sz="0" w:space="0" w:color="auto"/>
              </w:divBdr>
            </w:div>
            <w:div w:id="1523664844">
              <w:marLeft w:val="0"/>
              <w:marRight w:val="0"/>
              <w:marTop w:val="0"/>
              <w:marBottom w:val="0"/>
              <w:divBdr>
                <w:top w:val="none" w:sz="0" w:space="0" w:color="auto"/>
                <w:left w:val="none" w:sz="0" w:space="0" w:color="auto"/>
                <w:bottom w:val="none" w:sz="0" w:space="0" w:color="auto"/>
                <w:right w:val="none" w:sz="0" w:space="0" w:color="auto"/>
              </w:divBdr>
            </w:div>
            <w:div w:id="1596937176">
              <w:marLeft w:val="0"/>
              <w:marRight w:val="0"/>
              <w:marTop w:val="0"/>
              <w:marBottom w:val="0"/>
              <w:divBdr>
                <w:top w:val="none" w:sz="0" w:space="0" w:color="auto"/>
                <w:left w:val="none" w:sz="0" w:space="0" w:color="auto"/>
                <w:bottom w:val="none" w:sz="0" w:space="0" w:color="auto"/>
                <w:right w:val="none" w:sz="0" w:space="0" w:color="auto"/>
              </w:divBdr>
            </w:div>
            <w:div w:id="1620993990">
              <w:marLeft w:val="0"/>
              <w:marRight w:val="0"/>
              <w:marTop w:val="0"/>
              <w:marBottom w:val="0"/>
              <w:divBdr>
                <w:top w:val="none" w:sz="0" w:space="0" w:color="auto"/>
                <w:left w:val="none" w:sz="0" w:space="0" w:color="auto"/>
                <w:bottom w:val="none" w:sz="0" w:space="0" w:color="auto"/>
                <w:right w:val="none" w:sz="0" w:space="0" w:color="auto"/>
              </w:divBdr>
            </w:div>
            <w:div w:id="1977641714">
              <w:marLeft w:val="0"/>
              <w:marRight w:val="0"/>
              <w:marTop w:val="0"/>
              <w:marBottom w:val="0"/>
              <w:divBdr>
                <w:top w:val="none" w:sz="0" w:space="0" w:color="auto"/>
                <w:left w:val="none" w:sz="0" w:space="0" w:color="auto"/>
                <w:bottom w:val="none" w:sz="0" w:space="0" w:color="auto"/>
                <w:right w:val="none" w:sz="0" w:space="0" w:color="auto"/>
              </w:divBdr>
            </w:div>
            <w:div w:id="20153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6969">
      <w:bodyDiv w:val="1"/>
      <w:marLeft w:val="0"/>
      <w:marRight w:val="0"/>
      <w:marTop w:val="0"/>
      <w:marBottom w:val="0"/>
      <w:divBdr>
        <w:top w:val="none" w:sz="0" w:space="0" w:color="auto"/>
        <w:left w:val="none" w:sz="0" w:space="0" w:color="auto"/>
        <w:bottom w:val="none" w:sz="0" w:space="0" w:color="auto"/>
        <w:right w:val="none" w:sz="0" w:space="0" w:color="auto"/>
      </w:divBdr>
    </w:div>
    <w:div w:id="22756156">
      <w:bodyDiv w:val="1"/>
      <w:marLeft w:val="0"/>
      <w:marRight w:val="0"/>
      <w:marTop w:val="0"/>
      <w:marBottom w:val="0"/>
      <w:divBdr>
        <w:top w:val="none" w:sz="0" w:space="0" w:color="auto"/>
        <w:left w:val="none" w:sz="0" w:space="0" w:color="auto"/>
        <w:bottom w:val="none" w:sz="0" w:space="0" w:color="auto"/>
        <w:right w:val="none" w:sz="0" w:space="0" w:color="auto"/>
      </w:divBdr>
    </w:div>
    <w:div w:id="61488487">
      <w:bodyDiv w:val="1"/>
      <w:marLeft w:val="0"/>
      <w:marRight w:val="0"/>
      <w:marTop w:val="0"/>
      <w:marBottom w:val="0"/>
      <w:divBdr>
        <w:top w:val="none" w:sz="0" w:space="0" w:color="auto"/>
        <w:left w:val="none" w:sz="0" w:space="0" w:color="auto"/>
        <w:bottom w:val="none" w:sz="0" w:space="0" w:color="auto"/>
        <w:right w:val="none" w:sz="0" w:space="0" w:color="auto"/>
      </w:divBdr>
      <w:divsChild>
        <w:div w:id="124004894">
          <w:marLeft w:val="0"/>
          <w:marRight w:val="0"/>
          <w:marTop w:val="0"/>
          <w:marBottom w:val="0"/>
          <w:divBdr>
            <w:top w:val="none" w:sz="0" w:space="0" w:color="auto"/>
            <w:left w:val="none" w:sz="0" w:space="0" w:color="auto"/>
            <w:bottom w:val="none" w:sz="0" w:space="0" w:color="auto"/>
            <w:right w:val="none" w:sz="0" w:space="0" w:color="auto"/>
          </w:divBdr>
          <w:divsChild>
            <w:div w:id="623584626">
              <w:marLeft w:val="0"/>
              <w:marRight w:val="0"/>
              <w:marTop w:val="0"/>
              <w:marBottom w:val="0"/>
              <w:divBdr>
                <w:top w:val="none" w:sz="0" w:space="0" w:color="auto"/>
                <w:left w:val="none" w:sz="0" w:space="0" w:color="auto"/>
                <w:bottom w:val="none" w:sz="0" w:space="0" w:color="auto"/>
                <w:right w:val="none" w:sz="0" w:space="0" w:color="auto"/>
              </w:divBdr>
            </w:div>
            <w:div w:id="634027888">
              <w:marLeft w:val="0"/>
              <w:marRight w:val="0"/>
              <w:marTop w:val="0"/>
              <w:marBottom w:val="0"/>
              <w:divBdr>
                <w:top w:val="none" w:sz="0" w:space="0" w:color="auto"/>
                <w:left w:val="none" w:sz="0" w:space="0" w:color="auto"/>
                <w:bottom w:val="none" w:sz="0" w:space="0" w:color="auto"/>
                <w:right w:val="none" w:sz="0" w:space="0" w:color="auto"/>
              </w:divBdr>
            </w:div>
          </w:divsChild>
        </w:div>
        <w:div w:id="404842674">
          <w:marLeft w:val="0"/>
          <w:marRight w:val="0"/>
          <w:marTop w:val="0"/>
          <w:marBottom w:val="0"/>
          <w:divBdr>
            <w:top w:val="none" w:sz="0" w:space="0" w:color="auto"/>
            <w:left w:val="none" w:sz="0" w:space="0" w:color="auto"/>
            <w:bottom w:val="none" w:sz="0" w:space="0" w:color="auto"/>
            <w:right w:val="none" w:sz="0" w:space="0" w:color="auto"/>
          </w:divBdr>
          <w:divsChild>
            <w:div w:id="1379285654">
              <w:marLeft w:val="0"/>
              <w:marRight w:val="0"/>
              <w:marTop w:val="0"/>
              <w:marBottom w:val="0"/>
              <w:divBdr>
                <w:top w:val="none" w:sz="0" w:space="0" w:color="auto"/>
                <w:left w:val="none" w:sz="0" w:space="0" w:color="auto"/>
                <w:bottom w:val="none" w:sz="0" w:space="0" w:color="auto"/>
                <w:right w:val="none" w:sz="0" w:space="0" w:color="auto"/>
              </w:divBdr>
            </w:div>
          </w:divsChild>
        </w:div>
        <w:div w:id="861212024">
          <w:marLeft w:val="0"/>
          <w:marRight w:val="0"/>
          <w:marTop w:val="0"/>
          <w:marBottom w:val="0"/>
          <w:divBdr>
            <w:top w:val="none" w:sz="0" w:space="0" w:color="auto"/>
            <w:left w:val="none" w:sz="0" w:space="0" w:color="auto"/>
            <w:bottom w:val="none" w:sz="0" w:space="0" w:color="auto"/>
            <w:right w:val="none" w:sz="0" w:space="0" w:color="auto"/>
          </w:divBdr>
          <w:divsChild>
            <w:div w:id="1827355056">
              <w:marLeft w:val="0"/>
              <w:marRight w:val="0"/>
              <w:marTop w:val="0"/>
              <w:marBottom w:val="0"/>
              <w:divBdr>
                <w:top w:val="none" w:sz="0" w:space="0" w:color="auto"/>
                <w:left w:val="none" w:sz="0" w:space="0" w:color="auto"/>
                <w:bottom w:val="none" w:sz="0" w:space="0" w:color="auto"/>
                <w:right w:val="none" w:sz="0" w:space="0" w:color="auto"/>
              </w:divBdr>
            </w:div>
          </w:divsChild>
        </w:div>
        <w:div w:id="870991464">
          <w:marLeft w:val="0"/>
          <w:marRight w:val="0"/>
          <w:marTop w:val="0"/>
          <w:marBottom w:val="0"/>
          <w:divBdr>
            <w:top w:val="none" w:sz="0" w:space="0" w:color="auto"/>
            <w:left w:val="none" w:sz="0" w:space="0" w:color="auto"/>
            <w:bottom w:val="none" w:sz="0" w:space="0" w:color="auto"/>
            <w:right w:val="none" w:sz="0" w:space="0" w:color="auto"/>
          </w:divBdr>
          <w:divsChild>
            <w:div w:id="864710151">
              <w:marLeft w:val="0"/>
              <w:marRight w:val="0"/>
              <w:marTop w:val="0"/>
              <w:marBottom w:val="0"/>
              <w:divBdr>
                <w:top w:val="none" w:sz="0" w:space="0" w:color="auto"/>
                <w:left w:val="none" w:sz="0" w:space="0" w:color="auto"/>
                <w:bottom w:val="none" w:sz="0" w:space="0" w:color="auto"/>
                <w:right w:val="none" w:sz="0" w:space="0" w:color="auto"/>
              </w:divBdr>
            </w:div>
            <w:div w:id="1576743631">
              <w:marLeft w:val="0"/>
              <w:marRight w:val="0"/>
              <w:marTop w:val="0"/>
              <w:marBottom w:val="0"/>
              <w:divBdr>
                <w:top w:val="none" w:sz="0" w:space="0" w:color="auto"/>
                <w:left w:val="none" w:sz="0" w:space="0" w:color="auto"/>
                <w:bottom w:val="none" w:sz="0" w:space="0" w:color="auto"/>
                <w:right w:val="none" w:sz="0" w:space="0" w:color="auto"/>
              </w:divBdr>
            </w:div>
          </w:divsChild>
        </w:div>
        <w:div w:id="1202520665">
          <w:marLeft w:val="0"/>
          <w:marRight w:val="0"/>
          <w:marTop w:val="0"/>
          <w:marBottom w:val="0"/>
          <w:divBdr>
            <w:top w:val="none" w:sz="0" w:space="0" w:color="auto"/>
            <w:left w:val="none" w:sz="0" w:space="0" w:color="auto"/>
            <w:bottom w:val="none" w:sz="0" w:space="0" w:color="auto"/>
            <w:right w:val="none" w:sz="0" w:space="0" w:color="auto"/>
          </w:divBdr>
          <w:divsChild>
            <w:div w:id="210775986">
              <w:marLeft w:val="0"/>
              <w:marRight w:val="0"/>
              <w:marTop w:val="0"/>
              <w:marBottom w:val="0"/>
              <w:divBdr>
                <w:top w:val="none" w:sz="0" w:space="0" w:color="auto"/>
                <w:left w:val="none" w:sz="0" w:space="0" w:color="auto"/>
                <w:bottom w:val="none" w:sz="0" w:space="0" w:color="auto"/>
                <w:right w:val="none" w:sz="0" w:space="0" w:color="auto"/>
              </w:divBdr>
            </w:div>
          </w:divsChild>
        </w:div>
        <w:div w:id="1705981889">
          <w:marLeft w:val="0"/>
          <w:marRight w:val="0"/>
          <w:marTop w:val="0"/>
          <w:marBottom w:val="0"/>
          <w:divBdr>
            <w:top w:val="none" w:sz="0" w:space="0" w:color="auto"/>
            <w:left w:val="none" w:sz="0" w:space="0" w:color="auto"/>
            <w:bottom w:val="none" w:sz="0" w:space="0" w:color="auto"/>
            <w:right w:val="none" w:sz="0" w:space="0" w:color="auto"/>
          </w:divBdr>
          <w:divsChild>
            <w:div w:id="858813387">
              <w:marLeft w:val="0"/>
              <w:marRight w:val="0"/>
              <w:marTop w:val="0"/>
              <w:marBottom w:val="0"/>
              <w:divBdr>
                <w:top w:val="none" w:sz="0" w:space="0" w:color="auto"/>
                <w:left w:val="none" w:sz="0" w:space="0" w:color="auto"/>
                <w:bottom w:val="none" w:sz="0" w:space="0" w:color="auto"/>
                <w:right w:val="none" w:sz="0" w:space="0" w:color="auto"/>
              </w:divBdr>
            </w:div>
          </w:divsChild>
        </w:div>
        <w:div w:id="2108033694">
          <w:marLeft w:val="0"/>
          <w:marRight w:val="0"/>
          <w:marTop w:val="0"/>
          <w:marBottom w:val="0"/>
          <w:divBdr>
            <w:top w:val="none" w:sz="0" w:space="0" w:color="auto"/>
            <w:left w:val="none" w:sz="0" w:space="0" w:color="auto"/>
            <w:bottom w:val="none" w:sz="0" w:space="0" w:color="auto"/>
            <w:right w:val="none" w:sz="0" w:space="0" w:color="auto"/>
          </w:divBdr>
          <w:divsChild>
            <w:div w:id="11619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419">
      <w:bodyDiv w:val="1"/>
      <w:marLeft w:val="0"/>
      <w:marRight w:val="0"/>
      <w:marTop w:val="0"/>
      <w:marBottom w:val="0"/>
      <w:divBdr>
        <w:top w:val="none" w:sz="0" w:space="0" w:color="auto"/>
        <w:left w:val="none" w:sz="0" w:space="0" w:color="auto"/>
        <w:bottom w:val="none" w:sz="0" w:space="0" w:color="auto"/>
        <w:right w:val="none" w:sz="0" w:space="0" w:color="auto"/>
      </w:divBdr>
    </w:div>
    <w:div w:id="106659730">
      <w:bodyDiv w:val="1"/>
      <w:marLeft w:val="0"/>
      <w:marRight w:val="0"/>
      <w:marTop w:val="0"/>
      <w:marBottom w:val="0"/>
      <w:divBdr>
        <w:top w:val="none" w:sz="0" w:space="0" w:color="auto"/>
        <w:left w:val="none" w:sz="0" w:space="0" w:color="auto"/>
        <w:bottom w:val="none" w:sz="0" w:space="0" w:color="auto"/>
        <w:right w:val="none" w:sz="0" w:space="0" w:color="auto"/>
      </w:divBdr>
    </w:div>
    <w:div w:id="117458559">
      <w:bodyDiv w:val="1"/>
      <w:marLeft w:val="0"/>
      <w:marRight w:val="0"/>
      <w:marTop w:val="0"/>
      <w:marBottom w:val="0"/>
      <w:divBdr>
        <w:top w:val="none" w:sz="0" w:space="0" w:color="auto"/>
        <w:left w:val="none" w:sz="0" w:space="0" w:color="auto"/>
        <w:bottom w:val="none" w:sz="0" w:space="0" w:color="auto"/>
        <w:right w:val="none" w:sz="0" w:space="0" w:color="auto"/>
      </w:divBdr>
    </w:div>
    <w:div w:id="145168782">
      <w:bodyDiv w:val="1"/>
      <w:marLeft w:val="0"/>
      <w:marRight w:val="0"/>
      <w:marTop w:val="0"/>
      <w:marBottom w:val="0"/>
      <w:divBdr>
        <w:top w:val="none" w:sz="0" w:space="0" w:color="auto"/>
        <w:left w:val="none" w:sz="0" w:space="0" w:color="auto"/>
        <w:bottom w:val="none" w:sz="0" w:space="0" w:color="auto"/>
        <w:right w:val="none" w:sz="0" w:space="0" w:color="auto"/>
      </w:divBdr>
    </w:div>
    <w:div w:id="187644886">
      <w:bodyDiv w:val="1"/>
      <w:marLeft w:val="0"/>
      <w:marRight w:val="0"/>
      <w:marTop w:val="0"/>
      <w:marBottom w:val="0"/>
      <w:divBdr>
        <w:top w:val="none" w:sz="0" w:space="0" w:color="auto"/>
        <w:left w:val="none" w:sz="0" w:space="0" w:color="auto"/>
        <w:bottom w:val="none" w:sz="0" w:space="0" w:color="auto"/>
        <w:right w:val="none" w:sz="0" w:space="0" w:color="auto"/>
      </w:divBdr>
    </w:div>
    <w:div w:id="196236572">
      <w:bodyDiv w:val="1"/>
      <w:marLeft w:val="0"/>
      <w:marRight w:val="0"/>
      <w:marTop w:val="0"/>
      <w:marBottom w:val="0"/>
      <w:divBdr>
        <w:top w:val="none" w:sz="0" w:space="0" w:color="auto"/>
        <w:left w:val="none" w:sz="0" w:space="0" w:color="auto"/>
        <w:bottom w:val="none" w:sz="0" w:space="0" w:color="auto"/>
        <w:right w:val="none" w:sz="0" w:space="0" w:color="auto"/>
      </w:divBdr>
    </w:div>
    <w:div w:id="196355091">
      <w:bodyDiv w:val="1"/>
      <w:marLeft w:val="0"/>
      <w:marRight w:val="0"/>
      <w:marTop w:val="0"/>
      <w:marBottom w:val="0"/>
      <w:divBdr>
        <w:top w:val="none" w:sz="0" w:space="0" w:color="auto"/>
        <w:left w:val="none" w:sz="0" w:space="0" w:color="auto"/>
        <w:bottom w:val="none" w:sz="0" w:space="0" w:color="auto"/>
        <w:right w:val="none" w:sz="0" w:space="0" w:color="auto"/>
      </w:divBdr>
    </w:div>
    <w:div w:id="207761804">
      <w:bodyDiv w:val="1"/>
      <w:marLeft w:val="0"/>
      <w:marRight w:val="0"/>
      <w:marTop w:val="0"/>
      <w:marBottom w:val="0"/>
      <w:divBdr>
        <w:top w:val="none" w:sz="0" w:space="0" w:color="auto"/>
        <w:left w:val="none" w:sz="0" w:space="0" w:color="auto"/>
        <w:bottom w:val="none" w:sz="0" w:space="0" w:color="auto"/>
        <w:right w:val="none" w:sz="0" w:space="0" w:color="auto"/>
      </w:divBdr>
      <w:divsChild>
        <w:div w:id="112023765">
          <w:marLeft w:val="0"/>
          <w:marRight w:val="0"/>
          <w:marTop w:val="0"/>
          <w:marBottom w:val="0"/>
          <w:divBdr>
            <w:top w:val="none" w:sz="0" w:space="0" w:color="auto"/>
            <w:left w:val="none" w:sz="0" w:space="0" w:color="auto"/>
            <w:bottom w:val="none" w:sz="0" w:space="0" w:color="auto"/>
            <w:right w:val="none" w:sz="0" w:space="0" w:color="auto"/>
          </w:divBdr>
          <w:divsChild>
            <w:div w:id="325210661">
              <w:marLeft w:val="0"/>
              <w:marRight w:val="0"/>
              <w:marTop w:val="0"/>
              <w:marBottom w:val="0"/>
              <w:divBdr>
                <w:top w:val="none" w:sz="0" w:space="0" w:color="auto"/>
                <w:left w:val="none" w:sz="0" w:space="0" w:color="auto"/>
                <w:bottom w:val="none" w:sz="0" w:space="0" w:color="auto"/>
                <w:right w:val="none" w:sz="0" w:space="0" w:color="auto"/>
              </w:divBdr>
              <w:divsChild>
                <w:div w:id="2079984234">
                  <w:marLeft w:val="0"/>
                  <w:marRight w:val="0"/>
                  <w:marTop w:val="0"/>
                  <w:marBottom w:val="0"/>
                  <w:divBdr>
                    <w:top w:val="none" w:sz="0" w:space="0" w:color="auto"/>
                    <w:left w:val="none" w:sz="0" w:space="0" w:color="auto"/>
                    <w:bottom w:val="none" w:sz="0" w:space="0" w:color="auto"/>
                    <w:right w:val="none" w:sz="0" w:space="0" w:color="auto"/>
                  </w:divBdr>
                  <w:divsChild>
                    <w:div w:id="14065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6691">
      <w:bodyDiv w:val="1"/>
      <w:marLeft w:val="0"/>
      <w:marRight w:val="0"/>
      <w:marTop w:val="0"/>
      <w:marBottom w:val="0"/>
      <w:divBdr>
        <w:top w:val="none" w:sz="0" w:space="0" w:color="auto"/>
        <w:left w:val="none" w:sz="0" w:space="0" w:color="auto"/>
        <w:bottom w:val="none" w:sz="0" w:space="0" w:color="auto"/>
        <w:right w:val="none" w:sz="0" w:space="0" w:color="auto"/>
      </w:divBdr>
    </w:div>
    <w:div w:id="314376296">
      <w:bodyDiv w:val="1"/>
      <w:marLeft w:val="0"/>
      <w:marRight w:val="0"/>
      <w:marTop w:val="0"/>
      <w:marBottom w:val="0"/>
      <w:divBdr>
        <w:top w:val="none" w:sz="0" w:space="0" w:color="auto"/>
        <w:left w:val="none" w:sz="0" w:space="0" w:color="auto"/>
        <w:bottom w:val="none" w:sz="0" w:space="0" w:color="auto"/>
        <w:right w:val="none" w:sz="0" w:space="0" w:color="auto"/>
      </w:divBdr>
    </w:div>
    <w:div w:id="318535025">
      <w:bodyDiv w:val="1"/>
      <w:marLeft w:val="0"/>
      <w:marRight w:val="0"/>
      <w:marTop w:val="0"/>
      <w:marBottom w:val="0"/>
      <w:divBdr>
        <w:top w:val="none" w:sz="0" w:space="0" w:color="auto"/>
        <w:left w:val="none" w:sz="0" w:space="0" w:color="auto"/>
        <w:bottom w:val="none" w:sz="0" w:space="0" w:color="auto"/>
        <w:right w:val="none" w:sz="0" w:space="0" w:color="auto"/>
      </w:divBdr>
    </w:div>
    <w:div w:id="326641241">
      <w:bodyDiv w:val="1"/>
      <w:marLeft w:val="0"/>
      <w:marRight w:val="0"/>
      <w:marTop w:val="0"/>
      <w:marBottom w:val="0"/>
      <w:divBdr>
        <w:top w:val="none" w:sz="0" w:space="0" w:color="auto"/>
        <w:left w:val="none" w:sz="0" w:space="0" w:color="auto"/>
        <w:bottom w:val="none" w:sz="0" w:space="0" w:color="auto"/>
        <w:right w:val="none" w:sz="0" w:space="0" w:color="auto"/>
      </w:divBdr>
    </w:div>
    <w:div w:id="372969111">
      <w:bodyDiv w:val="1"/>
      <w:marLeft w:val="0"/>
      <w:marRight w:val="0"/>
      <w:marTop w:val="0"/>
      <w:marBottom w:val="0"/>
      <w:divBdr>
        <w:top w:val="none" w:sz="0" w:space="0" w:color="auto"/>
        <w:left w:val="none" w:sz="0" w:space="0" w:color="auto"/>
        <w:bottom w:val="none" w:sz="0" w:space="0" w:color="auto"/>
        <w:right w:val="none" w:sz="0" w:space="0" w:color="auto"/>
      </w:divBdr>
    </w:div>
    <w:div w:id="396976944">
      <w:bodyDiv w:val="1"/>
      <w:marLeft w:val="0"/>
      <w:marRight w:val="0"/>
      <w:marTop w:val="0"/>
      <w:marBottom w:val="0"/>
      <w:divBdr>
        <w:top w:val="none" w:sz="0" w:space="0" w:color="auto"/>
        <w:left w:val="none" w:sz="0" w:space="0" w:color="auto"/>
        <w:bottom w:val="none" w:sz="0" w:space="0" w:color="auto"/>
        <w:right w:val="none" w:sz="0" w:space="0" w:color="auto"/>
      </w:divBdr>
    </w:div>
    <w:div w:id="424573233">
      <w:bodyDiv w:val="1"/>
      <w:marLeft w:val="0"/>
      <w:marRight w:val="0"/>
      <w:marTop w:val="0"/>
      <w:marBottom w:val="0"/>
      <w:divBdr>
        <w:top w:val="none" w:sz="0" w:space="0" w:color="auto"/>
        <w:left w:val="none" w:sz="0" w:space="0" w:color="auto"/>
        <w:bottom w:val="none" w:sz="0" w:space="0" w:color="auto"/>
        <w:right w:val="none" w:sz="0" w:space="0" w:color="auto"/>
      </w:divBdr>
      <w:divsChild>
        <w:div w:id="2027246422">
          <w:marLeft w:val="0"/>
          <w:marRight w:val="0"/>
          <w:marTop w:val="0"/>
          <w:marBottom w:val="0"/>
          <w:divBdr>
            <w:top w:val="none" w:sz="0" w:space="0" w:color="auto"/>
            <w:left w:val="none" w:sz="0" w:space="0" w:color="auto"/>
            <w:bottom w:val="none" w:sz="0" w:space="0" w:color="auto"/>
            <w:right w:val="none" w:sz="0" w:space="0" w:color="auto"/>
          </w:divBdr>
          <w:divsChild>
            <w:div w:id="781805602">
              <w:marLeft w:val="0"/>
              <w:marRight w:val="0"/>
              <w:marTop w:val="0"/>
              <w:marBottom w:val="0"/>
              <w:divBdr>
                <w:top w:val="none" w:sz="0" w:space="0" w:color="auto"/>
                <w:left w:val="none" w:sz="0" w:space="0" w:color="auto"/>
                <w:bottom w:val="none" w:sz="0" w:space="0" w:color="auto"/>
                <w:right w:val="none" w:sz="0" w:space="0" w:color="auto"/>
              </w:divBdr>
              <w:divsChild>
                <w:div w:id="1939291295">
                  <w:marLeft w:val="0"/>
                  <w:marRight w:val="0"/>
                  <w:marTop w:val="0"/>
                  <w:marBottom w:val="0"/>
                  <w:divBdr>
                    <w:top w:val="none" w:sz="0" w:space="0" w:color="auto"/>
                    <w:left w:val="none" w:sz="0" w:space="0" w:color="auto"/>
                    <w:bottom w:val="none" w:sz="0" w:space="0" w:color="auto"/>
                    <w:right w:val="none" w:sz="0" w:space="0" w:color="auto"/>
                  </w:divBdr>
                  <w:divsChild>
                    <w:div w:id="2385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4930">
      <w:bodyDiv w:val="1"/>
      <w:marLeft w:val="0"/>
      <w:marRight w:val="0"/>
      <w:marTop w:val="0"/>
      <w:marBottom w:val="0"/>
      <w:divBdr>
        <w:top w:val="none" w:sz="0" w:space="0" w:color="auto"/>
        <w:left w:val="none" w:sz="0" w:space="0" w:color="auto"/>
        <w:bottom w:val="none" w:sz="0" w:space="0" w:color="auto"/>
        <w:right w:val="none" w:sz="0" w:space="0" w:color="auto"/>
      </w:divBdr>
    </w:div>
    <w:div w:id="470559568">
      <w:bodyDiv w:val="1"/>
      <w:marLeft w:val="0"/>
      <w:marRight w:val="0"/>
      <w:marTop w:val="0"/>
      <w:marBottom w:val="0"/>
      <w:divBdr>
        <w:top w:val="none" w:sz="0" w:space="0" w:color="auto"/>
        <w:left w:val="none" w:sz="0" w:space="0" w:color="auto"/>
        <w:bottom w:val="none" w:sz="0" w:space="0" w:color="auto"/>
        <w:right w:val="none" w:sz="0" w:space="0" w:color="auto"/>
      </w:divBdr>
    </w:div>
    <w:div w:id="511067828">
      <w:bodyDiv w:val="1"/>
      <w:marLeft w:val="0"/>
      <w:marRight w:val="0"/>
      <w:marTop w:val="0"/>
      <w:marBottom w:val="0"/>
      <w:divBdr>
        <w:top w:val="none" w:sz="0" w:space="0" w:color="auto"/>
        <w:left w:val="none" w:sz="0" w:space="0" w:color="auto"/>
        <w:bottom w:val="none" w:sz="0" w:space="0" w:color="auto"/>
        <w:right w:val="none" w:sz="0" w:space="0" w:color="auto"/>
      </w:divBdr>
    </w:div>
    <w:div w:id="525604532">
      <w:bodyDiv w:val="1"/>
      <w:marLeft w:val="0"/>
      <w:marRight w:val="0"/>
      <w:marTop w:val="0"/>
      <w:marBottom w:val="0"/>
      <w:divBdr>
        <w:top w:val="none" w:sz="0" w:space="0" w:color="auto"/>
        <w:left w:val="none" w:sz="0" w:space="0" w:color="auto"/>
        <w:bottom w:val="none" w:sz="0" w:space="0" w:color="auto"/>
        <w:right w:val="none" w:sz="0" w:space="0" w:color="auto"/>
      </w:divBdr>
    </w:div>
    <w:div w:id="555625812">
      <w:bodyDiv w:val="1"/>
      <w:marLeft w:val="0"/>
      <w:marRight w:val="0"/>
      <w:marTop w:val="0"/>
      <w:marBottom w:val="0"/>
      <w:divBdr>
        <w:top w:val="none" w:sz="0" w:space="0" w:color="auto"/>
        <w:left w:val="none" w:sz="0" w:space="0" w:color="auto"/>
        <w:bottom w:val="none" w:sz="0" w:space="0" w:color="auto"/>
        <w:right w:val="none" w:sz="0" w:space="0" w:color="auto"/>
      </w:divBdr>
    </w:div>
    <w:div w:id="628051246">
      <w:bodyDiv w:val="1"/>
      <w:marLeft w:val="0"/>
      <w:marRight w:val="0"/>
      <w:marTop w:val="0"/>
      <w:marBottom w:val="0"/>
      <w:divBdr>
        <w:top w:val="none" w:sz="0" w:space="0" w:color="auto"/>
        <w:left w:val="none" w:sz="0" w:space="0" w:color="auto"/>
        <w:bottom w:val="none" w:sz="0" w:space="0" w:color="auto"/>
        <w:right w:val="none" w:sz="0" w:space="0" w:color="auto"/>
      </w:divBdr>
    </w:div>
    <w:div w:id="652875548">
      <w:bodyDiv w:val="1"/>
      <w:marLeft w:val="0"/>
      <w:marRight w:val="0"/>
      <w:marTop w:val="0"/>
      <w:marBottom w:val="0"/>
      <w:divBdr>
        <w:top w:val="none" w:sz="0" w:space="0" w:color="auto"/>
        <w:left w:val="none" w:sz="0" w:space="0" w:color="auto"/>
        <w:bottom w:val="none" w:sz="0" w:space="0" w:color="auto"/>
        <w:right w:val="none" w:sz="0" w:space="0" w:color="auto"/>
      </w:divBdr>
    </w:div>
    <w:div w:id="664867822">
      <w:bodyDiv w:val="1"/>
      <w:marLeft w:val="0"/>
      <w:marRight w:val="0"/>
      <w:marTop w:val="0"/>
      <w:marBottom w:val="0"/>
      <w:divBdr>
        <w:top w:val="none" w:sz="0" w:space="0" w:color="auto"/>
        <w:left w:val="none" w:sz="0" w:space="0" w:color="auto"/>
        <w:bottom w:val="none" w:sz="0" w:space="0" w:color="auto"/>
        <w:right w:val="none" w:sz="0" w:space="0" w:color="auto"/>
      </w:divBdr>
    </w:div>
    <w:div w:id="680401281">
      <w:bodyDiv w:val="1"/>
      <w:marLeft w:val="0"/>
      <w:marRight w:val="0"/>
      <w:marTop w:val="0"/>
      <w:marBottom w:val="0"/>
      <w:divBdr>
        <w:top w:val="none" w:sz="0" w:space="0" w:color="auto"/>
        <w:left w:val="none" w:sz="0" w:space="0" w:color="auto"/>
        <w:bottom w:val="none" w:sz="0" w:space="0" w:color="auto"/>
        <w:right w:val="none" w:sz="0" w:space="0" w:color="auto"/>
      </w:divBdr>
    </w:div>
    <w:div w:id="709035330">
      <w:bodyDiv w:val="1"/>
      <w:marLeft w:val="0"/>
      <w:marRight w:val="0"/>
      <w:marTop w:val="0"/>
      <w:marBottom w:val="0"/>
      <w:divBdr>
        <w:top w:val="none" w:sz="0" w:space="0" w:color="auto"/>
        <w:left w:val="none" w:sz="0" w:space="0" w:color="auto"/>
        <w:bottom w:val="none" w:sz="0" w:space="0" w:color="auto"/>
        <w:right w:val="none" w:sz="0" w:space="0" w:color="auto"/>
      </w:divBdr>
    </w:div>
    <w:div w:id="712193024">
      <w:bodyDiv w:val="1"/>
      <w:marLeft w:val="0"/>
      <w:marRight w:val="0"/>
      <w:marTop w:val="0"/>
      <w:marBottom w:val="0"/>
      <w:divBdr>
        <w:top w:val="none" w:sz="0" w:space="0" w:color="auto"/>
        <w:left w:val="none" w:sz="0" w:space="0" w:color="auto"/>
        <w:bottom w:val="none" w:sz="0" w:space="0" w:color="auto"/>
        <w:right w:val="none" w:sz="0" w:space="0" w:color="auto"/>
      </w:divBdr>
    </w:div>
    <w:div w:id="712582902">
      <w:bodyDiv w:val="1"/>
      <w:marLeft w:val="0"/>
      <w:marRight w:val="0"/>
      <w:marTop w:val="0"/>
      <w:marBottom w:val="0"/>
      <w:divBdr>
        <w:top w:val="none" w:sz="0" w:space="0" w:color="auto"/>
        <w:left w:val="none" w:sz="0" w:space="0" w:color="auto"/>
        <w:bottom w:val="none" w:sz="0" w:space="0" w:color="auto"/>
        <w:right w:val="none" w:sz="0" w:space="0" w:color="auto"/>
      </w:divBdr>
    </w:div>
    <w:div w:id="723335427">
      <w:bodyDiv w:val="1"/>
      <w:marLeft w:val="0"/>
      <w:marRight w:val="0"/>
      <w:marTop w:val="0"/>
      <w:marBottom w:val="0"/>
      <w:divBdr>
        <w:top w:val="none" w:sz="0" w:space="0" w:color="auto"/>
        <w:left w:val="none" w:sz="0" w:space="0" w:color="auto"/>
        <w:bottom w:val="none" w:sz="0" w:space="0" w:color="auto"/>
        <w:right w:val="none" w:sz="0" w:space="0" w:color="auto"/>
      </w:divBdr>
    </w:div>
    <w:div w:id="759907308">
      <w:bodyDiv w:val="1"/>
      <w:marLeft w:val="0"/>
      <w:marRight w:val="0"/>
      <w:marTop w:val="0"/>
      <w:marBottom w:val="0"/>
      <w:divBdr>
        <w:top w:val="none" w:sz="0" w:space="0" w:color="auto"/>
        <w:left w:val="none" w:sz="0" w:space="0" w:color="auto"/>
        <w:bottom w:val="none" w:sz="0" w:space="0" w:color="auto"/>
        <w:right w:val="none" w:sz="0" w:space="0" w:color="auto"/>
      </w:divBdr>
    </w:div>
    <w:div w:id="790049018">
      <w:bodyDiv w:val="1"/>
      <w:marLeft w:val="0"/>
      <w:marRight w:val="0"/>
      <w:marTop w:val="0"/>
      <w:marBottom w:val="0"/>
      <w:divBdr>
        <w:top w:val="none" w:sz="0" w:space="0" w:color="auto"/>
        <w:left w:val="none" w:sz="0" w:space="0" w:color="auto"/>
        <w:bottom w:val="none" w:sz="0" w:space="0" w:color="auto"/>
        <w:right w:val="none" w:sz="0" w:space="0" w:color="auto"/>
      </w:divBdr>
    </w:div>
    <w:div w:id="790906064">
      <w:bodyDiv w:val="1"/>
      <w:marLeft w:val="0"/>
      <w:marRight w:val="0"/>
      <w:marTop w:val="0"/>
      <w:marBottom w:val="0"/>
      <w:divBdr>
        <w:top w:val="none" w:sz="0" w:space="0" w:color="auto"/>
        <w:left w:val="none" w:sz="0" w:space="0" w:color="auto"/>
        <w:bottom w:val="none" w:sz="0" w:space="0" w:color="auto"/>
        <w:right w:val="none" w:sz="0" w:space="0" w:color="auto"/>
      </w:divBdr>
    </w:div>
    <w:div w:id="811141983">
      <w:bodyDiv w:val="1"/>
      <w:marLeft w:val="0"/>
      <w:marRight w:val="0"/>
      <w:marTop w:val="0"/>
      <w:marBottom w:val="0"/>
      <w:divBdr>
        <w:top w:val="none" w:sz="0" w:space="0" w:color="auto"/>
        <w:left w:val="none" w:sz="0" w:space="0" w:color="auto"/>
        <w:bottom w:val="none" w:sz="0" w:space="0" w:color="auto"/>
        <w:right w:val="none" w:sz="0" w:space="0" w:color="auto"/>
      </w:divBdr>
    </w:div>
    <w:div w:id="825166707">
      <w:bodyDiv w:val="1"/>
      <w:marLeft w:val="0"/>
      <w:marRight w:val="0"/>
      <w:marTop w:val="0"/>
      <w:marBottom w:val="0"/>
      <w:divBdr>
        <w:top w:val="none" w:sz="0" w:space="0" w:color="auto"/>
        <w:left w:val="none" w:sz="0" w:space="0" w:color="auto"/>
        <w:bottom w:val="none" w:sz="0" w:space="0" w:color="auto"/>
        <w:right w:val="none" w:sz="0" w:space="0" w:color="auto"/>
      </w:divBdr>
    </w:div>
    <w:div w:id="826483660">
      <w:bodyDiv w:val="1"/>
      <w:marLeft w:val="0"/>
      <w:marRight w:val="0"/>
      <w:marTop w:val="0"/>
      <w:marBottom w:val="0"/>
      <w:divBdr>
        <w:top w:val="none" w:sz="0" w:space="0" w:color="auto"/>
        <w:left w:val="none" w:sz="0" w:space="0" w:color="auto"/>
        <w:bottom w:val="none" w:sz="0" w:space="0" w:color="auto"/>
        <w:right w:val="none" w:sz="0" w:space="0" w:color="auto"/>
      </w:divBdr>
    </w:div>
    <w:div w:id="855730273">
      <w:bodyDiv w:val="1"/>
      <w:marLeft w:val="0"/>
      <w:marRight w:val="0"/>
      <w:marTop w:val="0"/>
      <w:marBottom w:val="0"/>
      <w:divBdr>
        <w:top w:val="none" w:sz="0" w:space="0" w:color="auto"/>
        <w:left w:val="none" w:sz="0" w:space="0" w:color="auto"/>
        <w:bottom w:val="none" w:sz="0" w:space="0" w:color="auto"/>
        <w:right w:val="none" w:sz="0" w:space="0" w:color="auto"/>
      </w:divBdr>
    </w:div>
    <w:div w:id="875585416">
      <w:bodyDiv w:val="1"/>
      <w:marLeft w:val="0"/>
      <w:marRight w:val="0"/>
      <w:marTop w:val="0"/>
      <w:marBottom w:val="0"/>
      <w:divBdr>
        <w:top w:val="none" w:sz="0" w:space="0" w:color="auto"/>
        <w:left w:val="none" w:sz="0" w:space="0" w:color="auto"/>
        <w:bottom w:val="none" w:sz="0" w:space="0" w:color="auto"/>
        <w:right w:val="none" w:sz="0" w:space="0" w:color="auto"/>
      </w:divBdr>
    </w:div>
    <w:div w:id="905649021">
      <w:bodyDiv w:val="1"/>
      <w:marLeft w:val="0"/>
      <w:marRight w:val="0"/>
      <w:marTop w:val="0"/>
      <w:marBottom w:val="0"/>
      <w:divBdr>
        <w:top w:val="none" w:sz="0" w:space="0" w:color="auto"/>
        <w:left w:val="none" w:sz="0" w:space="0" w:color="auto"/>
        <w:bottom w:val="none" w:sz="0" w:space="0" w:color="auto"/>
        <w:right w:val="none" w:sz="0" w:space="0" w:color="auto"/>
      </w:divBdr>
    </w:div>
    <w:div w:id="914974895">
      <w:bodyDiv w:val="1"/>
      <w:marLeft w:val="0"/>
      <w:marRight w:val="0"/>
      <w:marTop w:val="0"/>
      <w:marBottom w:val="0"/>
      <w:divBdr>
        <w:top w:val="none" w:sz="0" w:space="0" w:color="auto"/>
        <w:left w:val="none" w:sz="0" w:space="0" w:color="auto"/>
        <w:bottom w:val="none" w:sz="0" w:space="0" w:color="auto"/>
        <w:right w:val="none" w:sz="0" w:space="0" w:color="auto"/>
      </w:divBdr>
    </w:div>
    <w:div w:id="920023662">
      <w:bodyDiv w:val="1"/>
      <w:marLeft w:val="0"/>
      <w:marRight w:val="0"/>
      <w:marTop w:val="0"/>
      <w:marBottom w:val="0"/>
      <w:divBdr>
        <w:top w:val="none" w:sz="0" w:space="0" w:color="auto"/>
        <w:left w:val="none" w:sz="0" w:space="0" w:color="auto"/>
        <w:bottom w:val="none" w:sz="0" w:space="0" w:color="auto"/>
        <w:right w:val="none" w:sz="0" w:space="0" w:color="auto"/>
      </w:divBdr>
    </w:div>
    <w:div w:id="937178569">
      <w:bodyDiv w:val="1"/>
      <w:marLeft w:val="0"/>
      <w:marRight w:val="0"/>
      <w:marTop w:val="0"/>
      <w:marBottom w:val="0"/>
      <w:divBdr>
        <w:top w:val="none" w:sz="0" w:space="0" w:color="auto"/>
        <w:left w:val="none" w:sz="0" w:space="0" w:color="auto"/>
        <w:bottom w:val="none" w:sz="0" w:space="0" w:color="auto"/>
        <w:right w:val="none" w:sz="0" w:space="0" w:color="auto"/>
      </w:divBdr>
    </w:div>
    <w:div w:id="946154468">
      <w:bodyDiv w:val="1"/>
      <w:marLeft w:val="0"/>
      <w:marRight w:val="0"/>
      <w:marTop w:val="0"/>
      <w:marBottom w:val="0"/>
      <w:divBdr>
        <w:top w:val="none" w:sz="0" w:space="0" w:color="auto"/>
        <w:left w:val="none" w:sz="0" w:space="0" w:color="auto"/>
        <w:bottom w:val="none" w:sz="0" w:space="0" w:color="auto"/>
        <w:right w:val="none" w:sz="0" w:space="0" w:color="auto"/>
      </w:divBdr>
    </w:div>
    <w:div w:id="949167506">
      <w:bodyDiv w:val="1"/>
      <w:marLeft w:val="0"/>
      <w:marRight w:val="0"/>
      <w:marTop w:val="0"/>
      <w:marBottom w:val="0"/>
      <w:divBdr>
        <w:top w:val="none" w:sz="0" w:space="0" w:color="auto"/>
        <w:left w:val="none" w:sz="0" w:space="0" w:color="auto"/>
        <w:bottom w:val="none" w:sz="0" w:space="0" w:color="auto"/>
        <w:right w:val="none" w:sz="0" w:space="0" w:color="auto"/>
      </w:divBdr>
    </w:div>
    <w:div w:id="995573057">
      <w:bodyDiv w:val="1"/>
      <w:marLeft w:val="0"/>
      <w:marRight w:val="0"/>
      <w:marTop w:val="0"/>
      <w:marBottom w:val="0"/>
      <w:divBdr>
        <w:top w:val="none" w:sz="0" w:space="0" w:color="auto"/>
        <w:left w:val="none" w:sz="0" w:space="0" w:color="auto"/>
        <w:bottom w:val="none" w:sz="0" w:space="0" w:color="auto"/>
        <w:right w:val="none" w:sz="0" w:space="0" w:color="auto"/>
      </w:divBdr>
    </w:div>
    <w:div w:id="998919073">
      <w:bodyDiv w:val="1"/>
      <w:marLeft w:val="0"/>
      <w:marRight w:val="0"/>
      <w:marTop w:val="0"/>
      <w:marBottom w:val="0"/>
      <w:divBdr>
        <w:top w:val="none" w:sz="0" w:space="0" w:color="auto"/>
        <w:left w:val="none" w:sz="0" w:space="0" w:color="auto"/>
        <w:bottom w:val="none" w:sz="0" w:space="0" w:color="auto"/>
        <w:right w:val="none" w:sz="0" w:space="0" w:color="auto"/>
      </w:divBdr>
    </w:div>
    <w:div w:id="1027947997">
      <w:bodyDiv w:val="1"/>
      <w:marLeft w:val="0"/>
      <w:marRight w:val="0"/>
      <w:marTop w:val="0"/>
      <w:marBottom w:val="0"/>
      <w:divBdr>
        <w:top w:val="none" w:sz="0" w:space="0" w:color="auto"/>
        <w:left w:val="none" w:sz="0" w:space="0" w:color="auto"/>
        <w:bottom w:val="none" w:sz="0" w:space="0" w:color="auto"/>
        <w:right w:val="none" w:sz="0" w:space="0" w:color="auto"/>
      </w:divBdr>
    </w:div>
    <w:div w:id="1041710867">
      <w:bodyDiv w:val="1"/>
      <w:marLeft w:val="0"/>
      <w:marRight w:val="0"/>
      <w:marTop w:val="0"/>
      <w:marBottom w:val="0"/>
      <w:divBdr>
        <w:top w:val="none" w:sz="0" w:space="0" w:color="auto"/>
        <w:left w:val="none" w:sz="0" w:space="0" w:color="auto"/>
        <w:bottom w:val="none" w:sz="0" w:space="0" w:color="auto"/>
        <w:right w:val="none" w:sz="0" w:space="0" w:color="auto"/>
      </w:divBdr>
    </w:div>
    <w:div w:id="1041977881">
      <w:bodyDiv w:val="1"/>
      <w:marLeft w:val="0"/>
      <w:marRight w:val="0"/>
      <w:marTop w:val="0"/>
      <w:marBottom w:val="0"/>
      <w:divBdr>
        <w:top w:val="none" w:sz="0" w:space="0" w:color="auto"/>
        <w:left w:val="none" w:sz="0" w:space="0" w:color="auto"/>
        <w:bottom w:val="none" w:sz="0" w:space="0" w:color="auto"/>
        <w:right w:val="none" w:sz="0" w:space="0" w:color="auto"/>
      </w:divBdr>
    </w:div>
    <w:div w:id="1056389423">
      <w:bodyDiv w:val="1"/>
      <w:marLeft w:val="0"/>
      <w:marRight w:val="0"/>
      <w:marTop w:val="0"/>
      <w:marBottom w:val="0"/>
      <w:divBdr>
        <w:top w:val="none" w:sz="0" w:space="0" w:color="auto"/>
        <w:left w:val="none" w:sz="0" w:space="0" w:color="auto"/>
        <w:bottom w:val="none" w:sz="0" w:space="0" w:color="auto"/>
        <w:right w:val="none" w:sz="0" w:space="0" w:color="auto"/>
      </w:divBdr>
      <w:divsChild>
        <w:div w:id="138427816">
          <w:marLeft w:val="0"/>
          <w:marRight w:val="0"/>
          <w:marTop w:val="0"/>
          <w:marBottom w:val="0"/>
          <w:divBdr>
            <w:top w:val="none" w:sz="0" w:space="0" w:color="auto"/>
            <w:left w:val="none" w:sz="0" w:space="0" w:color="auto"/>
            <w:bottom w:val="none" w:sz="0" w:space="0" w:color="auto"/>
            <w:right w:val="none" w:sz="0" w:space="0" w:color="auto"/>
          </w:divBdr>
          <w:divsChild>
            <w:div w:id="1314024856">
              <w:marLeft w:val="0"/>
              <w:marRight w:val="0"/>
              <w:marTop w:val="0"/>
              <w:marBottom w:val="0"/>
              <w:divBdr>
                <w:top w:val="none" w:sz="0" w:space="0" w:color="auto"/>
                <w:left w:val="none" w:sz="0" w:space="0" w:color="auto"/>
                <w:bottom w:val="none" w:sz="0" w:space="0" w:color="auto"/>
                <w:right w:val="none" w:sz="0" w:space="0" w:color="auto"/>
              </w:divBdr>
            </w:div>
          </w:divsChild>
        </w:div>
        <w:div w:id="695228050">
          <w:marLeft w:val="0"/>
          <w:marRight w:val="0"/>
          <w:marTop w:val="0"/>
          <w:marBottom w:val="0"/>
          <w:divBdr>
            <w:top w:val="none" w:sz="0" w:space="0" w:color="auto"/>
            <w:left w:val="none" w:sz="0" w:space="0" w:color="auto"/>
            <w:bottom w:val="none" w:sz="0" w:space="0" w:color="auto"/>
            <w:right w:val="none" w:sz="0" w:space="0" w:color="auto"/>
          </w:divBdr>
          <w:divsChild>
            <w:div w:id="536629428">
              <w:marLeft w:val="0"/>
              <w:marRight w:val="0"/>
              <w:marTop w:val="0"/>
              <w:marBottom w:val="0"/>
              <w:divBdr>
                <w:top w:val="none" w:sz="0" w:space="0" w:color="auto"/>
                <w:left w:val="none" w:sz="0" w:space="0" w:color="auto"/>
                <w:bottom w:val="none" w:sz="0" w:space="0" w:color="auto"/>
                <w:right w:val="none" w:sz="0" w:space="0" w:color="auto"/>
              </w:divBdr>
            </w:div>
            <w:div w:id="1147208888">
              <w:marLeft w:val="0"/>
              <w:marRight w:val="0"/>
              <w:marTop w:val="0"/>
              <w:marBottom w:val="0"/>
              <w:divBdr>
                <w:top w:val="none" w:sz="0" w:space="0" w:color="auto"/>
                <w:left w:val="none" w:sz="0" w:space="0" w:color="auto"/>
                <w:bottom w:val="none" w:sz="0" w:space="0" w:color="auto"/>
                <w:right w:val="none" w:sz="0" w:space="0" w:color="auto"/>
              </w:divBdr>
            </w:div>
          </w:divsChild>
        </w:div>
        <w:div w:id="834683000">
          <w:marLeft w:val="0"/>
          <w:marRight w:val="0"/>
          <w:marTop w:val="0"/>
          <w:marBottom w:val="0"/>
          <w:divBdr>
            <w:top w:val="none" w:sz="0" w:space="0" w:color="auto"/>
            <w:left w:val="none" w:sz="0" w:space="0" w:color="auto"/>
            <w:bottom w:val="none" w:sz="0" w:space="0" w:color="auto"/>
            <w:right w:val="none" w:sz="0" w:space="0" w:color="auto"/>
          </w:divBdr>
          <w:divsChild>
            <w:div w:id="88355821">
              <w:marLeft w:val="0"/>
              <w:marRight w:val="0"/>
              <w:marTop w:val="0"/>
              <w:marBottom w:val="0"/>
              <w:divBdr>
                <w:top w:val="none" w:sz="0" w:space="0" w:color="auto"/>
                <w:left w:val="none" w:sz="0" w:space="0" w:color="auto"/>
                <w:bottom w:val="none" w:sz="0" w:space="0" w:color="auto"/>
                <w:right w:val="none" w:sz="0" w:space="0" w:color="auto"/>
              </w:divBdr>
            </w:div>
            <w:div w:id="1635792259">
              <w:marLeft w:val="0"/>
              <w:marRight w:val="0"/>
              <w:marTop w:val="0"/>
              <w:marBottom w:val="0"/>
              <w:divBdr>
                <w:top w:val="none" w:sz="0" w:space="0" w:color="auto"/>
                <w:left w:val="none" w:sz="0" w:space="0" w:color="auto"/>
                <w:bottom w:val="none" w:sz="0" w:space="0" w:color="auto"/>
                <w:right w:val="none" w:sz="0" w:space="0" w:color="auto"/>
              </w:divBdr>
            </w:div>
          </w:divsChild>
        </w:div>
        <w:div w:id="1002856076">
          <w:marLeft w:val="0"/>
          <w:marRight w:val="0"/>
          <w:marTop w:val="0"/>
          <w:marBottom w:val="0"/>
          <w:divBdr>
            <w:top w:val="none" w:sz="0" w:space="0" w:color="auto"/>
            <w:left w:val="none" w:sz="0" w:space="0" w:color="auto"/>
            <w:bottom w:val="none" w:sz="0" w:space="0" w:color="auto"/>
            <w:right w:val="none" w:sz="0" w:space="0" w:color="auto"/>
          </w:divBdr>
          <w:divsChild>
            <w:div w:id="857157230">
              <w:marLeft w:val="0"/>
              <w:marRight w:val="0"/>
              <w:marTop w:val="0"/>
              <w:marBottom w:val="0"/>
              <w:divBdr>
                <w:top w:val="none" w:sz="0" w:space="0" w:color="auto"/>
                <w:left w:val="none" w:sz="0" w:space="0" w:color="auto"/>
                <w:bottom w:val="none" w:sz="0" w:space="0" w:color="auto"/>
                <w:right w:val="none" w:sz="0" w:space="0" w:color="auto"/>
              </w:divBdr>
            </w:div>
          </w:divsChild>
        </w:div>
        <w:div w:id="1475030217">
          <w:marLeft w:val="0"/>
          <w:marRight w:val="0"/>
          <w:marTop w:val="0"/>
          <w:marBottom w:val="0"/>
          <w:divBdr>
            <w:top w:val="none" w:sz="0" w:space="0" w:color="auto"/>
            <w:left w:val="none" w:sz="0" w:space="0" w:color="auto"/>
            <w:bottom w:val="none" w:sz="0" w:space="0" w:color="auto"/>
            <w:right w:val="none" w:sz="0" w:space="0" w:color="auto"/>
          </w:divBdr>
          <w:divsChild>
            <w:div w:id="1842309687">
              <w:marLeft w:val="0"/>
              <w:marRight w:val="0"/>
              <w:marTop w:val="0"/>
              <w:marBottom w:val="0"/>
              <w:divBdr>
                <w:top w:val="none" w:sz="0" w:space="0" w:color="auto"/>
                <w:left w:val="none" w:sz="0" w:space="0" w:color="auto"/>
                <w:bottom w:val="none" w:sz="0" w:space="0" w:color="auto"/>
                <w:right w:val="none" w:sz="0" w:space="0" w:color="auto"/>
              </w:divBdr>
            </w:div>
          </w:divsChild>
        </w:div>
        <w:div w:id="1594780728">
          <w:marLeft w:val="0"/>
          <w:marRight w:val="0"/>
          <w:marTop w:val="0"/>
          <w:marBottom w:val="0"/>
          <w:divBdr>
            <w:top w:val="none" w:sz="0" w:space="0" w:color="auto"/>
            <w:left w:val="none" w:sz="0" w:space="0" w:color="auto"/>
            <w:bottom w:val="none" w:sz="0" w:space="0" w:color="auto"/>
            <w:right w:val="none" w:sz="0" w:space="0" w:color="auto"/>
          </w:divBdr>
          <w:divsChild>
            <w:div w:id="1454179711">
              <w:marLeft w:val="0"/>
              <w:marRight w:val="0"/>
              <w:marTop w:val="0"/>
              <w:marBottom w:val="0"/>
              <w:divBdr>
                <w:top w:val="none" w:sz="0" w:space="0" w:color="auto"/>
                <w:left w:val="none" w:sz="0" w:space="0" w:color="auto"/>
                <w:bottom w:val="none" w:sz="0" w:space="0" w:color="auto"/>
                <w:right w:val="none" w:sz="0" w:space="0" w:color="auto"/>
              </w:divBdr>
            </w:div>
          </w:divsChild>
        </w:div>
        <w:div w:id="1745489580">
          <w:marLeft w:val="0"/>
          <w:marRight w:val="0"/>
          <w:marTop w:val="0"/>
          <w:marBottom w:val="0"/>
          <w:divBdr>
            <w:top w:val="none" w:sz="0" w:space="0" w:color="auto"/>
            <w:left w:val="none" w:sz="0" w:space="0" w:color="auto"/>
            <w:bottom w:val="none" w:sz="0" w:space="0" w:color="auto"/>
            <w:right w:val="none" w:sz="0" w:space="0" w:color="auto"/>
          </w:divBdr>
          <w:divsChild>
            <w:div w:id="15770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3398">
      <w:bodyDiv w:val="1"/>
      <w:marLeft w:val="0"/>
      <w:marRight w:val="0"/>
      <w:marTop w:val="0"/>
      <w:marBottom w:val="0"/>
      <w:divBdr>
        <w:top w:val="none" w:sz="0" w:space="0" w:color="auto"/>
        <w:left w:val="none" w:sz="0" w:space="0" w:color="auto"/>
        <w:bottom w:val="none" w:sz="0" w:space="0" w:color="auto"/>
        <w:right w:val="none" w:sz="0" w:space="0" w:color="auto"/>
      </w:divBdr>
    </w:div>
    <w:div w:id="1138381289">
      <w:bodyDiv w:val="1"/>
      <w:marLeft w:val="0"/>
      <w:marRight w:val="0"/>
      <w:marTop w:val="0"/>
      <w:marBottom w:val="0"/>
      <w:divBdr>
        <w:top w:val="none" w:sz="0" w:space="0" w:color="auto"/>
        <w:left w:val="none" w:sz="0" w:space="0" w:color="auto"/>
        <w:bottom w:val="none" w:sz="0" w:space="0" w:color="auto"/>
        <w:right w:val="none" w:sz="0" w:space="0" w:color="auto"/>
      </w:divBdr>
    </w:div>
    <w:div w:id="1170943871">
      <w:bodyDiv w:val="1"/>
      <w:marLeft w:val="0"/>
      <w:marRight w:val="0"/>
      <w:marTop w:val="0"/>
      <w:marBottom w:val="0"/>
      <w:divBdr>
        <w:top w:val="none" w:sz="0" w:space="0" w:color="auto"/>
        <w:left w:val="none" w:sz="0" w:space="0" w:color="auto"/>
        <w:bottom w:val="none" w:sz="0" w:space="0" w:color="auto"/>
        <w:right w:val="none" w:sz="0" w:space="0" w:color="auto"/>
      </w:divBdr>
    </w:div>
    <w:div w:id="1182083311">
      <w:bodyDiv w:val="1"/>
      <w:marLeft w:val="0"/>
      <w:marRight w:val="0"/>
      <w:marTop w:val="0"/>
      <w:marBottom w:val="0"/>
      <w:divBdr>
        <w:top w:val="none" w:sz="0" w:space="0" w:color="auto"/>
        <w:left w:val="none" w:sz="0" w:space="0" w:color="auto"/>
        <w:bottom w:val="none" w:sz="0" w:space="0" w:color="auto"/>
        <w:right w:val="none" w:sz="0" w:space="0" w:color="auto"/>
      </w:divBdr>
    </w:div>
    <w:div w:id="1182663669">
      <w:bodyDiv w:val="1"/>
      <w:marLeft w:val="0"/>
      <w:marRight w:val="0"/>
      <w:marTop w:val="0"/>
      <w:marBottom w:val="0"/>
      <w:divBdr>
        <w:top w:val="none" w:sz="0" w:space="0" w:color="auto"/>
        <w:left w:val="none" w:sz="0" w:space="0" w:color="auto"/>
        <w:bottom w:val="none" w:sz="0" w:space="0" w:color="auto"/>
        <w:right w:val="none" w:sz="0" w:space="0" w:color="auto"/>
      </w:divBdr>
      <w:divsChild>
        <w:div w:id="1892575681">
          <w:marLeft w:val="0"/>
          <w:marRight w:val="0"/>
          <w:marTop w:val="0"/>
          <w:marBottom w:val="0"/>
          <w:divBdr>
            <w:top w:val="none" w:sz="0" w:space="0" w:color="auto"/>
            <w:left w:val="none" w:sz="0" w:space="0" w:color="auto"/>
            <w:bottom w:val="none" w:sz="0" w:space="0" w:color="auto"/>
            <w:right w:val="none" w:sz="0" w:space="0" w:color="auto"/>
          </w:divBdr>
          <w:divsChild>
            <w:div w:id="357387389">
              <w:marLeft w:val="0"/>
              <w:marRight w:val="0"/>
              <w:marTop w:val="0"/>
              <w:marBottom w:val="0"/>
              <w:divBdr>
                <w:top w:val="none" w:sz="0" w:space="0" w:color="auto"/>
                <w:left w:val="none" w:sz="0" w:space="0" w:color="auto"/>
                <w:bottom w:val="none" w:sz="0" w:space="0" w:color="auto"/>
                <w:right w:val="none" w:sz="0" w:space="0" w:color="auto"/>
              </w:divBdr>
              <w:divsChild>
                <w:div w:id="1021130940">
                  <w:marLeft w:val="0"/>
                  <w:marRight w:val="0"/>
                  <w:marTop w:val="0"/>
                  <w:marBottom w:val="0"/>
                  <w:divBdr>
                    <w:top w:val="none" w:sz="0" w:space="0" w:color="auto"/>
                    <w:left w:val="none" w:sz="0" w:space="0" w:color="auto"/>
                    <w:bottom w:val="none" w:sz="0" w:space="0" w:color="auto"/>
                    <w:right w:val="none" w:sz="0" w:space="0" w:color="auto"/>
                  </w:divBdr>
                  <w:divsChild>
                    <w:div w:id="4560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88927">
      <w:bodyDiv w:val="1"/>
      <w:marLeft w:val="0"/>
      <w:marRight w:val="0"/>
      <w:marTop w:val="0"/>
      <w:marBottom w:val="0"/>
      <w:divBdr>
        <w:top w:val="none" w:sz="0" w:space="0" w:color="auto"/>
        <w:left w:val="none" w:sz="0" w:space="0" w:color="auto"/>
        <w:bottom w:val="none" w:sz="0" w:space="0" w:color="auto"/>
        <w:right w:val="none" w:sz="0" w:space="0" w:color="auto"/>
      </w:divBdr>
    </w:div>
    <w:div w:id="1273585394">
      <w:bodyDiv w:val="1"/>
      <w:marLeft w:val="0"/>
      <w:marRight w:val="0"/>
      <w:marTop w:val="0"/>
      <w:marBottom w:val="0"/>
      <w:divBdr>
        <w:top w:val="none" w:sz="0" w:space="0" w:color="auto"/>
        <w:left w:val="none" w:sz="0" w:space="0" w:color="auto"/>
        <w:bottom w:val="none" w:sz="0" w:space="0" w:color="auto"/>
        <w:right w:val="none" w:sz="0" w:space="0" w:color="auto"/>
      </w:divBdr>
    </w:div>
    <w:div w:id="1281380556">
      <w:bodyDiv w:val="1"/>
      <w:marLeft w:val="0"/>
      <w:marRight w:val="0"/>
      <w:marTop w:val="0"/>
      <w:marBottom w:val="0"/>
      <w:divBdr>
        <w:top w:val="none" w:sz="0" w:space="0" w:color="auto"/>
        <w:left w:val="none" w:sz="0" w:space="0" w:color="auto"/>
        <w:bottom w:val="none" w:sz="0" w:space="0" w:color="auto"/>
        <w:right w:val="none" w:sz="0" w:space="0" w:color="auto"/>
      </w:divBdr>
    </w:div>
    <w:div w:id="1325865007">
      <w:bodyDiv w:val="1"/>
      <w:marLeft w:val="0"/>
      <w:marRight w:val="0"/>
      <w:marTop w:val="0"/>
      <w:marBottom w:val="0"/>
      <w:divBdr>
        <w:top w:val="none" w:sz="0" w:space="0" w:color="auto"/>
        <w:left w:val="none" w:sz="0" w:space="0" w:color="auto"/>
        <w:bottom w:val="none" w:sz="0" w:space="0" w:color="auto"/>
        <w:right w:val="none" w:sz="0" w:space="0" w:color="auto"/>
      </w:divBdr>
    </w:div>
    <w:div w:id="1327132009">
      <w:bodyDiv w:val="1"/>
      <w:marLeft w:val="0"/>
      <w:marRight w:val="0"/>
      <w:marTop w:val="0"/>
      <w:marBottom w:val="0"/>
      <w:divBdr>
        <w:top w:val="none" w:sz="0" w:space="0" w:color="auto"/>
        <w:left w:val="none" w:sz="0" w:space="0" w:color="auto"/>
        <w:bottom w:val="none" w:sz="0" w:space="0" w:color="auto"/>
        <w:right w:val="none" w:sz="0" w:space="0" w:color="auto"/>
      </w:divBdr>
    </w:div>
    <w:div w:id="1335765051">
      <w:bodyDiv w:val="1"/>
      <w:marLeft w:val="0"/>
      <w:marRight w:val="0"/>
      <w:marTop w:val="0"/>
      <w:marBottom w:val="0"/>
      <w:divBdr>
        <w:top w:val="none" w:sz="0" w:space="0" w:color="auto"/>
        <w:left w:val="none" w:sz="0" w:space="0" w:color="auto"/>
        <w:bottom w:val="none" w:sz="0" w:space="0" w:color="auto"/>
        <w:right w:val="none" w:sz="0" w:space="0" w:color="auto"/>
      </w:divBdr>
    </w:div>
    <w:div w:id="1351027995">
      <w:bodyDiv w:val="1"/>
      <w:marLeft w:val="0"/>
      <w:marRight w:val="0"/>
      <w:marTop w:val="0"/>
      <w:marBottom w:val="0"/>
      <w:divBdr>
        <w:top w:val="none" w:sz="0" w:space="0" w:color="auto"/>
        <w:left w:val="none" w:sz="0" w:space="0" w:color="auto"/>
        <w:bottom w:val="none" w:sz="0" w:space="0" w:color="auto"/>
        <w:right w:val="none" w:sz="0" w:space="0" w:color="auto"/>
      </w:divBdr>
    </w:div>
    <w:div w:id="1354765340">
      <w:bodyDiv w:val="1"/>
      <w:marLeft w:val="0"/>
      <w:marRight w:val="0"/>
      <w:marTop w:val="0"/>
      <w:marBottom w:val="0"/>
      <w:divBdr>
        <w:top w:val="none" w:sz="0" w:space="0" w:color="auto"/>
        <w:left w:val="none" w:sz="0" w:space="0" w:color="auto"/>
        <w:bottom w:val="none" w:sz="0" w:space="0" w:color="auto"/>
        <w:right w:val="none" w:sz="0" w:space="0" w:color="auto"/>
      </w:divBdr>
      <w:divsChild>
        <w:div w:id="1282296963">
          <w:marLeft w:val="0"/>
          <w:marRight w:val="0"/>
          <w:marTop w:val="0"/>
          <w:marBottom w:val="0"/>
          <w:divBdr>
            <w:top w:val="none" w:sz="0" w:space="0" w:color="auto"/>
            <w:left w:val="none" w:sz="0" w:space="0" w:color="auto"/>
            <w:bottom w:val="none" w:sz="0" w:space="0" w:color="auto"/>
            <w:right w:val="none" w:sz="0" w:space="0" w:color="auto"/>
          </w:divBdr>
          <w:divsChild>
            <w:div w:id="633297828">
              <w:marLeft w:val="0"/>
              <w:marRight w:val="0"/>
              <w:marTop w:val="0"/>
              <w:marBottom w:val="0"/>
              <w:divBdr>
                <w:top w:val="none" w:sz="0" w:space="0" w:color="auto"/>
                <w:left w:val="none" w:sz="0" w:space="0" w:color="auto"/>
                <w:bottom w:val="none" w:sz="0" w:space="0" w:color="auto"/>
                <w:right w:val="none" w:sz="0" w:space="0" w:color="auto"/>
              </w:divBdr>
              <w:divsChild>
                <w:div w:id="1753355857">
                  <w:marLeft w:val="0"/>
                  <w:marRight w:val="0"/>
                  <w:marTop w:val="0"/>
                  <w:marBottom w:val="0"/>
                  <w:divBdr>
                    <w:top w:val="none" w:sz="0" w:space="0" w:color="auto"/>
                    <w:left w:val="none" w:sz="0" w:space="0" w:color="auto"/>
                    <w:bottom w:val="none" w:sz="0" w:space="0" w:color="auto"/>
                    <w:right w:val="none" w:sz="0" w:space="0" w:color="auto"/>
                  </w:divBdr>
                  <w:divsChild>
                    <w:div w:id="14648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61517">
      <w:bodyDiv w:val="1"/>
      <w:marLeft w:val="0"/>
      <w:marRight w:val="0"/>
      <w:marTop w:val="0"/>
      <w:marBottom w:val="0"/>
      <w:divBdr>
        <w:top w:val="none" w:sz="0" w:space="0" w:color="auto"/>
        <w:left w:val="none" w:sz="0" w:space="0" w:color="auto"/>
        <w:bottom w:val="none" w:sz="0" w:space="0" w:color="auto"/>
        <w:right w:val="none" w:sz="0" w:space="0" w:color="auto"/>
      </w:divBdr>
    </w:div>
    <w:div w:id="1392118193">
      <w:bodyDiv w:val="1"/>
      <w:marLeft w:val="0"/>
      <w:marRight w:val="0"/>
      <w:marTop w:val="0"/>
      <w:marBottom w:val="0"/>
      <w:divBdr>
        <w:top w:val="none" w:sz="0" w:space="0" w:color="auto"/>
        <w:left w:val="none" w:sz="0" w:space="0" w:color="auto"/>
        <w:bottom w:val="none" w:sz="0" w:space="0" w:color="auto"/>
        <w:right w:val="none" w:sz="0" w:space="0" w:color="auto"/>
      </w:divBdr>
    </w:div>
    <w:div w:id="1415740786">
      <w:bodyDiv w:val="1"/>
      <w:marLeft w:val="0"/>
      <w:marRight w:val="0"/>
      <w:marTop w:val="0"/>
      <w:marBottom w:val="0"/>
      <w:divBdr>
        <w:top w:val="none" w:sz="0" w:space="0" w:color="auto"/>
        <w:left w:val="none" w:sz="0" w:space="0" w:color="auto"/>
        <w:bottom w:val="none" w:sz="0" w:space="0" w:color="auto"/>
        <w:right w:val="none" w:sz="0" w:space="0" w:color="auto"/>
      </w:divBdr>
    </w:div>
    <w:div w:id="1433279339">
      <w:bodyDiv w:val="1"/>
      <w:marLeft w:val="0"/>
      <w:marRight w:val="0"/>
      <w:marTop w:val="0"/>
      <w:marBottom w:val="0"/>
      <w:divBdr>
        <w:top w:val="none" w:sz="0" w:space="0" w:color="auto"/>
        <w:left w:val="none" w:sz="0" w:space="0" w:color="auto"/>
        <w:bottom w:val="none" w:sz="0" w:space="0" w:color="auto"/>
        <w:right w:val="none" w:sz="0" w:space="0" w:color="auto"/>
      </w:divBdr>
    </w:div>
    <w:div w:id="1444618600">
      <w:bodyDiv w:val="1"/>
      <w:marLeft w:val="0"/>
      <w:marRight w:val="0"/>
      <w:marTop w:val="0"/>
      <w:marBottom w:val="0"/>
      <w:divBdr>
        <w:top w:val="none" w:sz="0" w:space="0" w:color="auto"/>
        <w:left w:val="none" w:sz="0" w:space="0" w:color="auto"/>
        <w:bottom w:val="none" w:sz="0" w:space="0" w:color="auto"/>
        <w:right w:val="none" w:sz="0" w:space="0" w:color="auto"/>
      </w:divBdr>
    </w:div>
    <w:div w:id="1487089391">
      <w:bodyDiv w:val="1"/>
      <w:marLeft w:val="0"/>
      <w:marRight w:val="0"/>
      <w:marTop w:val="0"/>
      <w:marBottom w:val="0"/>
      <w:divBdr>
        <w:top w:val="none" w:sz="0" w:space="0" w:color="auto"/>
        <w:left w:val="none" w:sz="0" w:space="0" w:color="auto"/>
        <w:bottom w:val="none" w:sz="0" w:space="0" w:color="auto"/>
        <w:right w:val="none" w:sz="0" w:space="0" w:color="auto"/>
      </w:divBdr>
    </w:div>
    <w:div w:id="1507087274">
      <w:bodyDiv w:val="1"/>
      <w:marLeft w:val="0"/>
      <w:marRight w:val="0"/>
      <w:marTop w:val="0"/>
      <w:marBottom w:val="0"/>
      <w:divBdr>
        <w:top w:val="none" w:sz="0" w:space="0" w:color="auto"/>
        <w:left w:val="none" w:sz="0" w:space="0" w:color="auto"/>
        <w:bottom w:val="none" w:sz="0" w:space="0" w:color="auto"/>
        <w:right w:val="none" w:sz="0" w:space="0" w:color="auto"/>
      </w:divBdr>
      <w:divsChild>
        <w:div w:id="700858612">
          <w:marLeft w:val="0"/>
          <w:marRight w:val="0"/>
          <w:marTop w:val="0"/>
          <w:marBottom w:val="0"/>
          <w:divBdr>
            <w:top w:val="none" w:sz="0" w:space="0" w:color="auto"/>
            <w:left w:val="none" w:sz="0" w:space="0" w:color="auto"/>
            <w:bottom w:val="none" w:sz="0" w:space="0" w:color="auto"/>
            <w:right w:val="none" w:sz="0" w:space="0" w:color="auto"/>
          </w:divBdr>
          <w:divsChild>
            <w:div w:id="388964475">
              <w:marLeft w:val="0"/>
              <w:marRight w:val="0"/>
              <w:marTop w:val="0"/>
              <w:marBottom w:val="0"/>
              <w:divBdr>
                <w:top w:val="none" w:sz="0" w:space="0" w:color="auto"/>
                <w:left w:val="none" w:sz="0" w:space="0" w:color="auto"/>
                <w:bottom w:val="none" w:sz="0" w:space="0" w:color="auto"/>
                <w:right w:val="none" w:sz="0" w:space="0" w:color="auto"/>
              </w:divBdr>
              <w:divsChild>
                <w:div w:id="374504210">
                  <w:marLeft w:val="0"/>
                  <w:marRight w:val="0"/>
                  <w:marTop w:val="0"/>
                  <w:marBottom w:val="0"/>
                  <w:divBdr>
                    <w:top w:val="none" w:sz="0" w:space="0" w:color="auto"/>
                    <w:left w:val="none" w:sz="0" w:space="0" w:color="auto"/>
                    <w:bottom w:val="none" w:sz="0" w:space="0" w:color="auto"/>
                    <w:right w:val="none" w:sz="0" w:space="0" w:color="auto"/>
                  </w:divBdr>
                  <w:divsChild>
                    <w:div w:id="2242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34468">
      <w:bodyDiv w:val="1"/>
      <w:marLeft w:val="0"/>
      <w:marRight w:val="0"/>
      <w:marTop w:val="0"/>
      <w:marBottom w:val="0"/>
      <w:divBdr>
        <w:top w:val="none" w:sz="0" w:space="0" w:color="auto"/>
        <w:left w:val="none" w:sz="0" w:space="0" w:color="auto"/>
        <w:bottom w:val="none" w:sz="0" w:space="0" w:color="auto"/>
        <w:right w:val="none" w:sz="0" w:space="0" w:color="auto"/>
      </w:divBdr>
    </w:div>
    <w:div w:id="1547791121">
      <w:bodyDiv w:val="1"/>
      <w:marLeft w:val="0"/>
      <w:marRight w:val="0"/>
      <w:marTop w:val="0"/>
      <w:marBottom w:val="0"/>
      <w:divBdr>
        <w:top w:val="none" w:sz="0" w:space="0" w:color="auto"/>
        <w:left w:val="none" w:sz="0" w:space="0" w:color="auto"/>
        <w:bottom w:val="none" w:sz="0" w:space="0" w:color="auto"/>
        <w:right w:val="none" w:sz="0" w:space="0" w:color="auto"/>
      </w:divBdr>
    </w:div>
    <w:div w:id="1589777078">
      <w:bodyDiv w:val="1"/>
      <w:marLeft w:val="0"/>
      <w:marRight w:val="0"/>
      <w:marTop w:val="0"/>
      <w:marBottom w:val="0"/>
      <w:divBdr>
        <w:top w:val="none" w:sz="0" w:space="0" w:color="auto"/>
        <w:left w:val="none" w:sz="0" w:space="0" w:color="auto"/>
        <w:bottom w:val="none" w:sz="0" w:space="0" w:color="auto"/>
        <w:right w:val="none" w:sz="0" w:space="0" w:color="auto"/>
      </w:divBdr>
    </w:div>
    <w:div w:id="1600527638">
      <w:bodyDiv w:val="1"/>
      <w:marLeft w:val="0"/>
      <w:marRight w:val="0"/>
      <w:marTop w:val="0"/>
      <w:marBottom w:val="0"/>
      <w:divBdr>
        <w:top w:val="none" w:sz="0" w:space="0" w:color="auto"/>
        <w:left w:val="none" w:sz="0" w:space="0" w:color="auto"/>
        <w:bottom w:val="none" w:sz="0" w:space="0" w:color="auto"/>
        <w:right w:val="none" w:sz="0" w:space="0" w:color="auto"/>
      </w:divBdr>
      <w:divsChild>
        <w:div w:id="1244224888">
          <w:marLeft w:val="0"/>
          <w:marRight w:val="0"/>
          <w:marTop w:val="0"/>
          <w:marBottom w:val="0"/>
          <w:divBdr>
            <w:top w:val="none" w:sz="0" w:space="0" w:color="auto"/>
            <w:left w:val="none" w:sz="0" w:space="0" w:color="auto"/>
            <w:bottom w:val="none" w:sz="0" w:space="0" w:color="auto"/>
            <w:right w:val="none" w:sz="0" w:space="0" w:color="auto"/>
          </w:divBdr>
          <w:divsChild>
            <w:div w:id="1733190475">
              <w:marLeft w:val="0"/>
              <w:marRight w:val="0"/>
              <w:marTop w:val="0"/>
              <w:marBottom w:val="0"/>
              <w:divBdr>
                <w:top w:val="none" w:sz="0" w:space="0" w:color="auto"/>
                <w:left w:val="none" w:sz="0" w:space="0" w:color="auto"/>
                <w:bottom w:val="none" w:sz="0" w:space="0" w:color="auto"/>
                <w:right w:val="none" w:sz="0" w:space="0" w:color="auto"/>
              </w:divBdr>
              <w:divsChild>
                <w:div w:id="1006983390">
                  <w:marLeft w:val="0"/>
                  <w:marRight w:val="0"/>
                  <w:marTop w:val="0"/>
                  <w:marBottom w:val="0"/>
                  <w:divBdr>
                    <w:top w:val="none" w:sz="0" w:space="0" w:color="auto"/>
                    <w:left w:val="none" w:sz="0" w:space="0" w:color="auto"/>
                    <w:bottom w:val="none" w:sz="0" w:space="0" w:color="auto"/>
                    <w:right w:val="none" w:sz="0" w:space="0" w:color="auto"/>
                  </w:divBdr>
                  <w:divsChild>
                    <w:div w:id="4217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30689">
      <w:bodyDiv w:val="1"/>
      <w:marLeft w:val="0"/>
      <w:marRight w:val="0"/>
      <w:marTop w:val="0"/>
      <w:marBottom w:val="0"/>
      <w:divBdr>
        <w:top w:val="none" w:sz="0" w:space="0" w:color="auto"/>
        <w:left w:val="none" w:sz="0" w:space="0" w:color="auto"/>
        <w:bottom w:val="none" w:sz="0" w:space="0" w:color="auto"/>
        <w:right w:val="none" w:sz="0" w:space="0" w:color="auto"/>
      </w:divBdr>
    </w:div>
    <w:div w:id="1644656744">
      <w:bodyDiv w:val="1"/>
      <w:marLeft w:val="0"/>
      <w:marRight w:val="0"/>
      <w:marTop w:val="0"/>
      <w:marBottom w:val="0"/>
      <w:divBdr>
        <w:top w:val="none" w:sz="0" w:space="0" w:color="auto"/>
        <w:left w:val="none" w:sz="0" w:space="0" w:color="auto"/>
        <w:bottom w:val="none" w:sz="0" w:space="0" w:color="auto"/>
        <w:right w:val="none" w:sz="0" w:space="0" w:color="auto"/>
      </w:divBdr>
    </w:div>
    <w:div w:id="1673533150">
      <w:bodyDiv w:val="1"/>
      <w:marLeft w:val="0"/>
      <w:marRight w:val="0"/>
      <w:marTop w:val="0"/>
      <w:marBottom w:val="0"/>
      <w:divBdr>
        <w:top w:val="none" w:sz="0" w:space="0" w:color="auto"/>
        <w:left w:val="none" w:sz="0" w:space="0" w:color="auto"/>
        <w:bottom w:val="none" w:sz="0" w:space="0" w:color="auto"/>
        <w:right w:val="none" w:sz="0" w:space="0" w:color="auto"/>
      </w:divBdr>
    </w:div>
    <w:div w:id="1749500119">
      <w:bodyDiv w:val="1"/>
      <w:marLeft w:val="0"/>
      <w:marRight w:val="0"/>
      <w:marTop w:val="0"/>
      <w:marBottom w:val="0"/>
      <w:divBdr>
        <w:top w:val="none" w:sz="0" w:space="0" w:color="auto"/>
        <w:left w:val="none" w:sz="0" w:space="0" w:color="auto"/>
        <w:bottom w:val="none" w:sz="0" w:space="0" w:color="auto"/>
        <w:right w:val="none" w:sz="0" w:space="0" w:color="auto"/>
      </w:divBdr>
      <w:divsChild>
        <w:div w:id="2039116974">
          <w:marLeft w:val="0"/>
          <w:marRight w:val="0"/>
          <w:marTop w:val="0"/>
          <w:marBottom w:val="0"/>
          <w:divBdr>
            <w:top w:val="none" w:sz="0" w:space="0" w:color="auto"/>
            <w:left w:val="none" w:sz="0" w:space="0" w:color="auto"/>
            <w:bottom w:val="none" w:sz="0" w:space="0" w:color="auto"/>
            <w:right w:val="none" w:sz="0" w:space="0" w:color="auto"/>
          </w:divBdr>
          <w:divsChild>
            <w:div w:id="1706320899">
              <w:marLeft w:val="0"/>
              <w:marRight w:val="0"/>
              <w:marTop w:val="0"/>
              <w:marBottom w:val="0"/>
              <w:divBdr>
                <w:top w:val="none" w:sz="0" w:space="0" w:color="auto"/>
                <w:left w:val="none" w:sz="0" w:space="0" w:color="auto"/>
                <w:bottom w:val="none" w:sz="0" w:space="0" w:color="auto"/>
                <w:right w:val="none" w:sz="0" w:space="0" w:color="auto"/>
              </w:divBdr>
              <w:divsChild>
                <w:div w:id="1208252514">
                  <w:marLeft w:val="0"/>
                  <w:marRight w:val="0"/>
                  <w:marTop w:val="0"/>
                  <w:marBottom w:val="0"/>
                  <w:divBdr>
                    <w:top w:val="none" w:sz="0" w:space="0" w:color="auto"/>
                    <w:left w:val="none" w:sz="0" w:space="0" w:color="auto"/>
                    <w:bottom w:val="none" w:sz="0" w:space="0" w:color="auto"/>
                    <w:right w:val="none" w:sz="0" w:space="0" w:color="auto"/>
                  </w:divBdr>
                  <w:divsChild>
                    <w:div w:id="17325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97058">
      <w:bodyDiv w:val="1"/>
      <w:marLeft w:val="0"/>
      <w:marRight w:val="0"/>
      <w:marTop w:val="0"/>
      <w:marBottom w:val="0"/>
      <w:divBdr>
        <w:top w:val="none" w:sz="0" w:space="0" w:color="auto"/>
        <w:left w:val="none" w:sz="0" w:space="0" w:color="auto"/>
        <w:bottom w:val="none" w:sz="0" w:space="0" w:color="auto"/>
        <w:right w:val="none" w:sz="0" w:space="0" w:color="auto"/>
      </w:divBdr>
    </w:div>
    <w:div w:id="1794252569">
      <w:bodyDiv w:val="1"/>
      <w:marLeft w:val="0"/>
      <w:marRight w:val="0"/>
      <w:marTop w:val="0"/>
      <w:marBottom w:val="0"/>
      <w:divBdr>
        <w:top w:val="none" w:sz="0" w:space="0" w:color="auto"/>
        <w:left w:val="none" w:sz="0" w:space="0" w:color="auto"/>
        <w:bottom w:val="none" w:sz="0" w:space="0" w:color="auto"/>
        <w:right w:val="none" w:sz="0" w:space="0" w:color="auto"/>
      </w:divBdr>
      <w:divsChild>
        <w:div w:id="1064378840">
          <w:marLeft w:val="0"/>
          <w:marRight w:val="0"/>
          <w:marTop w:val="0"/>
          <w:marBottom w:val="0"/>
          <w:divBdr>
            <w:top w:val="none" w:sz="0" w:space="0" w:color="auto"/>
            <w:left w:val="none" w:sz="0" w:space="0" w:color="auto"/>
            <w:bottom w:val="none" w:sz="0" w:space="0" w:color="auto"/>
            <w:right w:val="none" w:sz="0" w:space="0" w:color="auto"/>
          </w:divBdr>
          <w:divsChild>
            <w:div w:id="302001153">
              <w:marLeft w:val="0"/>
              <w:marRight w:val="0"/>
              <w:marTop w:val="0"/>
              <w:marBottom w:val="0"/>
              <w:divBdr>
                <w:top w:val="none" w:sz="0" w:space="0" w:color="auto"/>
                <w:left w:val="none" w:sz="0" w:space="0" w:color="auto"/>
                <w:bottom w:val="none" w:sz="0" w:space="0" w:color="auto"/>
                <w:right w:val="none" w:sz="0" w:space="0" w:color="auto"/>
              </w:divBdr>
              <w:divsChild>
                <w:div w:id="2026512023">
                  <w:marLeft w:val="0"/>
                  <w:marRight w:val="0"/>
                  <w:marTop w:val="0"/>
                  <w:marBottom w:val="0"/>
                  <w:divBdr>
                    <w:top w:val="none" w:sz="0" w:space="0" w:color="auto"/>
                    <w:left w:val="none" w:sz="0" w:space="0" w:color="auto"/>
                    <w:bottom w:val="none" w:sz="0" w:space="0" w:color="auto"/>
                    <w:right w:val="none" w:sz="0" w:space="0" w:color="auto"/>
                  </w:divBdr>
                  <w:divsChild>
                    <w:div w:id="14013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0070">
      <w:bodyDiv w:val="1"/>
      <w:marLeft w:val="0"/>
      <w:marRight w:val="0"/>
      <w:marTop w:val="0"/>
      <w:marBottom w:val="0"/>
      <w:divBdr>
        <w:top w:val="none" w:sz="0" w:space="0" w:color="auto"/>
        <w:left w:val="none" w:sz="0" w:space="0" w:color="auto"/>
        <w:bottom w:val="none" w:sz="0" w:space="0" w:color="auto"/>
        <w:right w:val="none" w:sz="0" w:space="0" w:color="auto"/>
      </w:divBdr>
    </w:div>
    <w:div w:id="1813252172">
      <w:bodyDiv w:val="1"/>
      <w:marLeft w:val="0"/>
      <w:marRight w:val="0"/>
      <w:marTop w:val="0"/>
      <w:marBottom w:val="0"/>
      <w:divBdr>
        <w:top w:val="none" w:sz="0" w:space="0" w:color="auto"/>
        <w:left w:val="none" w:sz="0" w:space="0" w:color="auto"/>
        <w:bottom w:val="none" w:sz="0" w:space="0" w:color="auto"/>
        <w:right w:val="none" w:sz="0" w:space="0" w:color="auto"/>
      </w:divBdr>
    </w:div>
    <w:div w:id="1817068743">
      <w:bodyDiv w:val="1"/>
      <w:marLeft w:val="0"/>
      <w:marRight w:val="0"/>
      <w:marTop w:val="0"/>
      <w:marBottom w:val="0"/>
      <w:divBdr>
        <w:top w:val="none" w:sz="0" w:space="0" w:color="auto"/>
        <w:left w:val="none" w:sz="0" w:space="0" w:color="auto"/>
        <w:bottom w:val="none" w:sz="0" w:space="0" w:color="auto"/>
        <w:right w:val="none" w:sz="0" w:space="0" w:color="auto"/>
      </w:divBdr>
    </w:div>
    <w:div w:id="1821191794">
      <w:bodyDiv w:val="1"/>
      <w:marLeft w:val="0"/>
      <w:marRight w:val="0"/>
      <w:marTop w:val="0"/>
      <w:marBottom w:val="0"/>
      <w:divBdr>
        <w:top w:val="none" w:sz="0" w:space="0" w:color="auto"/>
        <w:left w:val="none" w:sz="0" w:space="0" w:color="auto"/>
        <w:bottom w:val="none" w:sz="0" w:space="0" w:color="auto"/>
        <w:right w:val="none" w:sz="0" w:space="0" w:color="auto"/>
      </w:divBdr>
    </w:div>
    <w:div w:id="1852985632">
      <w:bodyDiv w:val="1"/>
      <w:marLeft w:val="0"/>
      <w:marRight w:val="0"/>
      <w:marTop w:val="0"/>
      <w:marBottom w:val="0"/>
      <w:divBdr>
        <w:top w:val="none" w:sz="0" w:space="0" w:color="auto"/>
        <w:left w:val="none" w:sz="0" w:space="0" w:color="auto"/>
        <w:bottom w:val="none" w:sz="0" w:space="0" w:color="auto"/>
        <w:right w:val="none" w:sz="0" w:space="0" w:color="auto"/>
      </w:divBdr>
    </w:div>
    <w:div w:id="1899901375">
      <w:bodyDiv w:val="1"/>
      <w:marLeft w:val="0"/>
      <w:marRight w:val="0"/>
      <w:marTop w:val="0"/>
      <w:marBottom w:val="0"/>
      <w:divBdr>
        <w:top w:val="none" w:sz="0" w:space="0" w:color="auto"/>
        <w:left w:val="none" w:sz="0" w:space="0" w:color="auto"/>
        <w:bottom w:val="none" w:sz="0" w:space="0" w:color="auto"/>
        <w:right w:val="none" w:sz="0" w:space="0" w:color="auto"/>
      </w:divBdr>
      <w:divsChild>
        <w:div w:id="633801461">
          <w:marLeft w:val="0"/>
          <w:marRight w:val="0"/>
          <w:marTop w:val="0"/>
          <w:marBottom w:val="0"/>
          <w:divBdr>
            <w:top w:val="none" w:sz="0" w:space="0" w:color="auto"/>
            <w:left w:val="none" w:sz="0" w:space="0" w:color="auto"/>
            <w:bottom w:val="none" w:sz="0" w:space="0" w:color="auto"/>
            <w:right w:val="none" w:sz="0" w:space="0" w:color="auto"/>
          </w:divBdr>
          <w:divsChild>
            <w:div w:id="1339624013">
              <w:marLeft w:val="0"/>
              <w:marRight w:val="0"/>
              <w:marTop w:val="0"/>
              <w:marBottom w:val="0"/>
              <w:divBdr>
                <w:top w:val="none" w:sz="0" w:space="0" w:color="auto"/>
                <w:left w:val="none" w:sz="0" w:space="0" w:color="auto"/>
                <w:bottom w:val="none" w:sz="0" w:space="0" w:color="auto"/>
                <w:right w:val="none" w:sz="0" w:space="0" w:color="auto"/>
              </w:divBdr>
              <w:divsChild>
                <w:div w:id="39600158">
                  <w:marLeft w:val="0"/>
                  <w:marRight w:val="0"/>
                  <w:marTop w:val="0"/>
                  <w:marBottom w:val="0"/>
                  <w:divBdr>
                    <w:top w:val="none" w:sz="0" w:space="0" w:color="auto"/>
                    <w:left w:val="none" w:sz="0" w:space="0" w:color="auto"/>
                    <w:bottom w:val="none" w:sz="0" w:space="0" w:color="auto"/>
                    <w:right w:val="none" w:sz="0" w:space="0" w:color="auto"/>
                  </w:divBdr>
                  <w:divsChild>
                    <w:div w:id="160045835">
                      <w:marLeft w:val="0"/>
                      <w:marRight w:val="0"/>
                      <w:marTop w:val="0"/>
                      <w:marBottom w:val="0"/>
                      <w:divBdr>
                        <w:top w:val="none" w:sz="0" w:space="0" w:color="auto"/>
                        <w:left w:val="none" w:sz="0" w:space="0" w:color="auto"/>
                        <w:bottom w:val="none" w:sz="0" w:space="0" w:color="auto"/>
                        <w:right w:val="none" w:sz="0" w:space="0" w:color="auto"/>
                      </w:divBdr>
                      <w:divsChild>
                        <w:div w:id="901989668">
                          <w:marLeft w:val="0"/>
                          <w:marRight w:val="0"/>
                          <w:marTop w:val="0"/>
                          <w:marBottom w:val="0"/>
                          <w:divBdr>
                            <w:top w:val="none" w:sz="0" w:space="0" w:color="auto"/>
                            <w:left w:val="none" w:sz="0" w:space="0" w:color="auto"/>
                            <w:bottom w:val="none" w:sz="0" w:space="0" w:color="auto"/>
                            <w:right w:val="none" w:sz="0" w:space="0" w:color="auto"/>
                          </w:divBdr>
                          <w:divsChild>
                            <w:div w:id="20008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557772">
      <w:bodyDiv w:val="1"/>
      <w:marLeft w:val="0"/>
      <w:marRight w:val="0"/>
      <w:marTop w:val="0"/>
      <w:marBottom w:val="0"/>
      <w:divBdr>
        <w:top w:val="none" w:sz="0" w:space="0" w:color="auto"/>
        <w:left w:val="none" w:sz="0" w:space="0" w:color="auto"/>
        <w:bottom w:val="none" w:sz="0" w:space="0" w:color="auto"/>
        <w:right w:val="none" w:sz="0" w:space="0" w:color="auto"/>
      </w:divBdr>
    </w:div>
    <w:div w:id="1902016560">
      <w:bodyDiv w:val="1"/>
      <w:marLeft w:val="0"/>
      <w:marRight w:val="0"/>
      <w:marTop w:val="0"/>
      <w:marBottom w:val="0"/>
      <w:divBdr>
        <w:top w:val="none" w:sz="0" w:space="0" w:color="auto"/>
        <w:left w:val="none" w:sz="0" w:space="0" w:color="auto"/>
        <w:bottom w:val="none" w:sz="0" w:space="0" w:color="auto"/>
        <w:right w:val="none" w:sz="0" w:space="0" w:color="auto"/>
      </w:divBdr>
    </w:div>
    <w:div w:id="1949964295">
      <w:bodyDiv w:val="1"/>
      <w:marLeft w:val="0"/>
      <w:marRight w:val="0"/>
      <w:marTop w:val="0"/>
      <w:marBottom w:val="0"/>
      <w:divBdr>
        <w:top w:val="none" w:sz="0" w:space="0" w:color="auto"/>
        <w:left w:val="none" w:sz="0" w:space="0" w:color="auto"/>
        <w:bottom w:val="none" w:sz="0" w:space="0" w:color="auto"/>
        <w:right w:val="none" w:sz="0" w:space="0" w:color="auto"/>
      </w:divBdr>
      <w:divsChild>
        <w:div w:id="970985139">
          <w:marLeft w:val="0"/>
          <w:marRight w:val="0"/>
          <w:marTop w:val="0"/>
          <w:marBottom w:val="0"/>
          <w:divBdr>
            <w:top w:val="none" w:sz="0" w:space="0" w:color="auto"/>
            <w:left w:val="none" w:sz="0" w:space="0" w:color="auto"/>
            <w:bottom w:val="none" w:sz="0" w:space="0" w:color="auto"/>
            <w:right w:val="none" w:sz="0" w:space="0" w:color="auto"/>
          </w:divBdr>
          <w:divsChild>
            <w:div w:id="333414087">
              <w:marLeft w:val="0"/>
              <w:marRight w:val="0"/>
              <w:marTop w:val="0"/>
              <w:marBottom w:val="0"/>
              <w:divBdr>
                <w:top w:val="none" w:sz="0" w:space="0" w:color="auto"/>
                <w:left w:val="none" w:sz="0" w:space="0" w:color="auto"/>
                <w:bottom w:val="none" w:sz="0" w:space="0" w:color="auto"/>
                <w:right w:val="none" w:sz="0" w:space="0" w:color="auto"/>
              </w:divBdr>
              <w:divsChild>
                <w:div w:id="1228109889">
                  <w:marLeft w:val="0"/>
                  <w:marRight w:val="0"/>
                  <w:marTop w:val="0"/>
                  <w:marBottom w:val="0"/>
                  <w:divBdr>
                    <w:top w:val="none" w:sz="0" w:space="0" w:color="auto"/>
                    <w:left w:val="none" w:sz="0" w:space="0" w:color="auto"/>
                    <w:bottom w:val="none" w:sz="0" w:space="0" w:color="auto"/>
                    <w:right w:val="none" w:sz="0" w:space="0" w:color="auto"/>
                  </w:divBdr>
                  <w:divsChild>
                    <w:div w:id="18197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99127">
      <w:bodyDiv w:val="1"/>
      <w:marLeft w:val="0"/>
      <w:marRight w:val="0"/>
      <w:marTop w:val="0"/>
      <w:marBottom w:val="0"/>
      <w:divBdr>
        <w:top w:val="none" w:sz="0" w:space="0" w:color="auto"/>
        <w:left w:val="none" w:sz="0" w:space="0" w:color="auto"/>
        <w:bottom w:val="none" w:sz="0" w:space="0" w:color="auto"/>
        <w:right w:val="none" w:sz="0" w:space="0" w:color="auto"/>
      </w:divBdr>
      <w:divsChild>
        <w:div w:id="226377749">
          <w:marLeft w:val="0"/>
          <w:marRight w:val="0"/>
          <w:marTop w:val="0"/>
          <w:marBottom w:val="0"/>
          <w:divBdr>
            <w:top w:val="none" w:sz="0" w:space="0" w:color="auto"/>
            <w:left w:val="none" w:sz="0" w:space="0" w:color="auto"/>
            <w:bottom w:val="none" w:sz="0" w:space="0" w:color="auto"/>
            <w:right w:val="none" w:sz="0" w:space="0" w:color="auto"/>
          </w:divBdr>
          <w:divsChild>
            <w:div w:id="442579395">
              <w:marLeft w:val="0"/>
              <w:marRight w:val="0"/>
              <w:marTop w:val="0"/>
              <w:marBottom w:val="0"/>
              <w:divBdr>
                <w:top w:val="none" w:sz="0" w:space="0" w:color="auto"/>
                <w:left w:val="none" w:sz="0" w:space="0" w:color="auto"/>
                <w:bottom w:val="none" w:sz="0" w:space="0" w:color="auto"/>
                <w:right w:val="none" w:sz="0" w:space="0" w:color="auto"/>
              </w:divBdr>
              <w:divsChild>
                <w:div w:id="2007633034">
                  <w:marLeft w:val="0"/>
                  <w:marRight w:val="0"/>
                  <w:marTop w:val="0"/>
                  <w:marBottom w:val="0"/>
                  <w:divBdr>
                    <w:top w:val="none" w:sz="0" w:space="0" w:color="auto"/>
                    <w:left w:val="none" w:sz="0" w:space="0" w:color="auto"/>
                    <w:bottom w:val="none" w:sz="0" w:space="0" w:color="auto"/>
                    <w:right w:val="none" w:sz="0" w:space="0" w:color="auto"/>
                  </w:divBdr>
                  <w:divsChild>
                    <w:div w:id="19058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30889">
      <w:bodyDiv w:val="1"/>
      <w:marLeft w:val="0"/>
      <w:marRight w:val="0"/>
      <w:marTop w:val="0"/>
      <w:marBottom w:val="0"/>
      <w:divBdr>
        <w:top w:val="none" w:sz="0" w:space="0" w:color="auto"/>
        <w:left w:val="none" w:sz="0" w:space="0" w:color="auto"/>
        <w:bottom w:val="none" w:sz="0" w:space="0" w:color="auto"/>
        <w:right w:val="none" w:sz="0" w:space="0" w:color="auto"/>
      </w:divBdr>
    </w:div>
    <w:div w:id="1958490550">
      <w:bodyDiv w:val="1"/>
      <w:marLeft w:val="0"/>
      <w:marRight w:val="0"/>
      <w:marTop w:val="0"/>
      <w:marBottom w:val="0"/>
      <w:divBdr>
        <w:top w:val="none" w:sz="0" w:space="0" w:color="auto"/>
        <w:left w:val="none" w:sz="0" w:space="0" w:color="auto"/>
        <w:bottom w:val="none" w:sz="0" w:space="0" w:color="auto"/>
        <w:right w:val="none" w:sz="0" w:space="0" w:color="auto"/>
      </w:divBdr>
    </w:div>
    <w:div w:id="2001303925">
      <w:bodyDiv w:val="1"/>
      <w:marLeft w:val="0"/>
      <w:marRight w:val="0"/>
      <w:marTop w:val="0"/>
      <w:marBottom w:val="0"/>
      <w:divBdr>
        <w:top w:val="none" w:sz="0" w:space="0" w:color="auto"/>
        <w:left w:val="none" w:sz="0" w:space="0" w:color="auto"/>
        <w:bottom w:val="none" w:sz="0" w:space="0" w:color="auto"/>
        <w:right w:val="none" w:sz="0" w:space="0" w:color="auto"/>
      </w:divBdr>
    </w:div>
    <w:div w:id="2001350560">
      <w:bodyDiv w:val="1"/>
      <w:marLeft w:val="0"/>
      <w:marRight w:val="0"/>
      <w:marTop w:val="0"/>
      <w:marBottom w:val="0"/>
      <w:divBdr>
        <w:top w:val="none" w:sz="0" w:space="0" w:color="auto"/>
        <w:left w:val="none" w:sz="0" w:space="0" w:color="auto"/>
        <w:bottom w:val="none" w:sz="0" w:space="0" w:color="auto"/>
        <w:right w:val="none" w:sz="0" w:space="0" w:color="auto"/>
      </w:divBdr>
      <w:divsChild>
        <w:div w:id="937907436">
          <w:marLeft w:val="0"/>
          <w:marRight w:val="0"/>
          <w:marTop w:val="0"/>
          <w:marBottom w:val="0"/>
          <w:divBdr>
            <w:top w:val="none" w:sz="0" w:space="0" w:color="auto"/>
            <w:left w:val="none" w:sz="0" w:space="0" w:color="auto"/>
            <w:bottom w:val="none" w:sz="0" w:space="0" w:color="auto"/>
            <w:right w:val="none" w:sz="0" w:space="0" w:color="auto"/>
          </w:divBdr>
          <w:divsChild>
            <w:div w:id="986586993">
              <w:marLeft w:val="0"/>
              <w:marRight w:val="0"/>
              <w:marTop w:val="0"/>
              <w:marBottom w:val="0"/>
              <w:divBdr>
                <w:top w:val="none" w:sz="0" w:space="0" w:color="auto"/>
                <w:left w:val="none" w:sz="0" w:space="0" w:color="auto"/>
                <w:bottom w:val="none" w:sz="0" w:space="0" w:color="auto"/>
                <w:right w:val="none" w:sz="0" w:space="0" w:color="auto"/>
              </w:divBdr>
              <w:divsChild>
                <w:div w:id="1838493190">
                  <w:marLeft w:val="0"/>
                  <w:marRight w:val="0"/>
                  <w:marTop w:val="0"/>
                  <w:marBottom w:val="0"/>
                  <w:divBdr>
                    <w:top w:val="none" w:sz="0" w:space="0" w:color="auto"/>
                    <w:left w:val="none" w:sz="0" w:space="0" w:color="auto"/>
                    <w:bottom w:val="none" w:sz="0" w:space="0" w:color="auto"/>
                    <w:right w:val="none" w:sz="0" w:space="0" w:color="auto"/>
                  </w:divBdr>
                  <w:divsChild>
                    <w:div w:id="1126237671">
                      <w:marLeft w:val="0"/>
                      <w:marRight w:val="0"/>
                      <w:marTop w:val="0"/>
                      <w:marBottom w:val="0"/>
                      <w:divBdr>
                        <w:top w:val="none" w:sz="0" w:space="0" w:color="auto"/>
                        <w:left w:val="none" w:sz="0" w:space="0" w:color="auto"/>
                        <w:bottom w:val="none" w:sz="0" w:space="0" w:color="auto"/>
                        <w:right w:val="none" w:sz="0" w:space="0" w:color="auto"/>
                      </w:divBdr>
                      <w:divsChild>
                        <w:div w:id="1695497929">
                          <w:marLeft w:val="0"/>
                          <w:marRight w:val="0"/>
                          <w:marTop w:val="0"/>
                          <w:marBottom w:val="0"/>
                          <w:divBdr>
                            <w:top w:val="none" w:sz="0" w:space="0" w:color="auto"/>
                            <w:left w:val="none" w:sz="0" w:space="0" w:color="auto"/>
                            <w:bottom w:val="none" w:sz="0" w:space="0" w:color="auto"/>
                            <w:right w:val="none" w:sz="0" w:space="0" w:color="auto"/>
                          </w:divBdr>
                          <w:divsChild>
                            <w:div w:id="1053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44889">
      <w:bodyDiv w:val="1"/>
      <w:marLeft w:val="0"/>
      <w:marRight w:val="0"/>
      <w:marTop w:val="0"/>
      <w:marBottom w:val="0"/>
      <w:divBdr>
        <w:top w:val="none" w:sz="0" w:space="0" w:color="auto"/>
        <w:left w:val="none" w:sz="0" w:space="0" w:color="auto"/>
        <w:bottom w:val="none" w:sz="0" w:space="0" w:color="auto"/>
        <w:right w:val="none" w:sz="0" w:space="0" w:color="auto"/>
      </w:divBdr>
    </w:div>
    <w:div w:id="2114276325">
      <w:bodyDiv w:val="1"/>
      <w:marLeft w:val="0"/>
      <w:marRight w:val="0"/>
      <w:marTop w:val="0"/>
      <w:marBottom w:val="0"/>
      <w:divBdr>
        <w:top w:val="none" w:sz="0" w:space="0" w:color="auto"/>
        <w:left w:val="none" w:sz="0" w:space="0" w:color="auto"/>
        <w:bottom w:val="none" w:sz="0" w:space="0" w:color="auto"/>
        <w:right w:val="none" w:sz="0" w:space="0" w:color="auto"/>
      </w:divBdr>
    </w:div>
    <w:div w:id="2126390187">
      <w:bodyDiv w:val="1"/>
      <w:marLeft w:val="0"/>
      <w:marRight w:val="0"/>
      <w:marTop w:val="0"/>
      <w:marBottom w:val="0"/>
      <w:divBdr>
        <w:top w:val="none" w:sz="0" w:space="0" w:color="auto"/>
        <w:left w:val="none" w:sz="0" w:space="0" w:color="auto"/>
        <w:bottom w:val="none" w:sz="0" w:space="0" w:color="auto"/>
        <w:right w:val="none" w:sz="0" w:space="0" w:color="auto"/>
      </w:divBdr>
    </w:div>
    <w:div w:id="2129009322">
      <w:bodyDiv w:val="1"/>
      <w:marLeft w:val="0"/>
      <w:marRight w:val="0"/>
      <w:marTop w:val="0"/>
      <w:marBottom w:val="0"/>
      <w:divBdr>
        <w:top w:val="none" w:sz="0" w:space="0" w:color="auto"/>
        <w:left w:val="none" w:sz="0" w:space="0" w:color="auto"/>
        <w:bottom w:val="none" w:sz="0" w:space="0" w:color="auto"/>
        <w:right w:val="none" w:sz="0" w:space="0" w:color="auto"/>
      </w:divBdr>
    </w:div>
    <w:div w:id="21432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ans">
    <w:altName w:val="Calibr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756054"/>
    <w:rsid w:val="00756054"/>
    <w:rsid w:val="00AC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4" ma:contentTypeDescription="Create a new document." ma:contentTypeScope="" ma:versionID="3cf1014239f66568fc33a004fda78c0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0d65a33cf87071b5702b4a6f10a156c"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documentManagement>
</p:properties>
</file>

<file path=customXml/itemProps1.xml><?xml version="1.0" encoding="utf-8"?>
<ds:datastoreItem xmlns:ds="http://schemas.openxmlformats.org/officeDocument/2006/customXml" ds:itemID="{3C1335F6-4CC9-42F0-B58C-C830D7E87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A8FCF-3AC4-450F-9B32-53C2EC3B05FB}">
  <ds:schemaRefs>
    <ds:schemaRef ds:uri="http://schemas.microsoft.com/sharepoint/v3/contenttype/forms"/>
  </ds:schemaRefs>
</ds:datastoreItem>
</file>

<file path=customXml/itemProps3.xml><?xml version="1.0" encoding="utf-8"?>
<ds:datastoreItem xmlns:ds="http://schemas.openxmlformats.org/officeDocument/2006/customXml" ds:itemID="{2FFAED92-5F50-4F66-8D52-4FFAF6F9133B}">
  <ds:schemaRefs>
    <ds:schemaRef ds:uri="http://schemas.microsoft.com/office/2006/metadata/properties"/>
    <ds:schemaRef ds:uri="http://schemas.microsoft.com/office/infopath/2007/PartnerControls"/>
    <ds:schemaRef ds:uri="5b0f50b6-adfd-47a7-8878-c1f6e51ad88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4773</Words>
  <Characters>27209</Characters>
  <Application>Microsoft Office Word</Application>
  <DocSecurity>0</DocSecurity>
  <Lines>226</Lines>
  <Paragraphs>63</Paragraphs>
  <ScaleCrop>false</ScaleCrop>
  <Company/>
  <LinksUpToDate>false</LinksUpToDate>
  <CharactersWithSpaces>31919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Mastromartino, Kimberly</dc:creator>
  <cp:keywords/>
  <dc:description/>
  <cp:lastModifiedBy>Kang, Kristiana</cp:lastModifiedBy>
  <cp:revision>6</cp:revision>
  <dcterms:created xsi:type="dcterms:W3CDTF">2021-06-21T18:11:00Z</dcterms:created>
  <dcterms:modified xsi:type="dcterms:W3CDTF">2021-06-24T15:29:00Z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