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A72053B" w:rsidR="00165C8E" w:rsidRPr="00C066AF" w:rsidRDefault="002618CD" w:rsidP="001D68D8">
      <w:pPr>
        <w:pStyle w:val="BLMH1"/>
        <w:rPr>
          <w:iCs/>
          <w:noProof/>
          <w:sz w:val="32"/>
          <w:szCs w:val="32"/>
          <w:lang w:eastAsia="zh-CN"/>
        </w:rPr>
      </w:pPr>
      <w:r w:rsidRPr="002A0123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16F8C84" wp14:editId="3512372B">
                <wp:simplePos x="0" y="0"/>
                <wp:positionH relativeFrom="margin">
                  <wp:posOffset>52867</wp:posOffset>
                </wp:positionH>
                <wp:positionV relativeFrom="paragraph">
                  <wp:posOffset>8890</wp:posOffset>
                </wp:positionV>
                <wp:extent cx="1616149" cy="404037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6149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48C09" w14:textId="77777777" w:rsidR="002618CD" w:rsidRDefault="002618CD" w:rsidP="002618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Number</w:t>
                            </w:r>
                          </w:p>
                          <w:p w14:paraId="6FCD183F" w14:textId="3DD0FB18" w:rsidR="002618CD" w:rsidRDefault="002618CD" w:rsidP="002618C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 1 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6F8C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15pt;margin-top:.7pt;width:127.25pt;height:31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" filled="f" stroked="f">
                <v:textbox>
                  <w:txbxContent>
                    <w:p w14:paraId="3A948C09" w14:textId="77777777" w:rsidR="002618CD" w:rsidRDefault="002618CD" w:rsidP="002618C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Number</w:t>
                      </w:r>
                    </w:p>
                    <w:p w14:paraId="6FCD183F" w14:textId="3DD0FB18" w:rsidR="002618CD" w:rsidRDefault="002618CD" w:rsidP="002618C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 1 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66AF">
        <w:rPr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1638940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690577" cy="393404"/>
                <wp:effectExtent l="0" t="0" r="11430" b="1333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0577" cy="39340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4A2BB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3.1pt;height:31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">
                <w10:wrap anchorx="margin"/>
              </v:shape>
            </w:pict>
          </mc:Fallback>
        </mc:AlternateContent>
      </w:r>
      <w:r>
        <w:rPr>
          <w:i/>
          <w:noProof/>
          <w:sz w:val="32"/>
          <w:szCs w:val="32"/>
          <w:lang w:eastAsia="zh-CN"/>
        </w:rPr>
        <w:t xml:space="preserve">                  </w:t>
      </w:r>
      <w:r w:rsidR="00C066AF" w:rsidRPr="00C066AF">
        <w:rPr>
          <w:i/>
          <w:noProof/>
          <w:sz w:val="32"/>
          <w:szCs w:val="32"/>
          <w:lang w:eastAsia="zh-CN"/>
        </w:rPr>
        <w:t xml:space="preserve">The </w:t>
      </w:r>
      <w:r w:rsidR="00562F09" w:rsidRPr="00C066AF">
        <w:rPr>
          <w:i/>
          <w:noProof/>
          <w:sz w:val="32"/>
          <w:szCs w:val="32"/>
          <w:lang w:eastAsia="zh-CN"/>
        </w:rPr>
        <w:t>Sierpinski</w:t>
      </w:r>
      <w:r w:rsidR="004E6060" w:rsidRPr="00C066AF">
        <w:rPr>
          <w:i/>
          <w:noProof/>
          <w:sz w:val="32"/>
          <w:szCs w:val="32"/>
          <w:lang w:eastAsia="zh-CN"/>
        </w:rPr>
        <w:t xml:space="preserve"> Triangle</w:t>
      </w:r>
      <w:r w:rsidR="00C066AF">
        <w:rPr>
          <w:i/>
          <w:noProof/>
          <w:sz w:val="32"/>
          <w:szCs w:val="32"/>
          <w:lang w:eastAsia="zh-CN"/>
        </w:rPr>
        <w:t xml:space="preserve"> </w:t>
      </w:r>
      <w:r w:rsidR="00C066AF">
        <w:rPr>
          <w:iCs/>
          <w:noProof/>
          <w:sz w:val="32"/>
          <w:szCs w:val="32"/>
          <w:lang w:eastAsia="zh-CN"/>
        </w:rPr>
        <w:t>Answers</w:t>
      </w:r>
    </w:p>
    <w:p w14:paraId="4B0F2DC8" w14:textId="64EB189E" w:rsidR="001D68D8" w:rsidRPr="00C275DE" w:rsidRDefault="001D68D8" w:rsidP="001D68D8">
      <w:pPr>
        <w:pStyle w:val="BLMH1"/>
        <w:rPr>
          <w:rFonts w:ascii="Open Sans" w:hAnsi="Open Sans" w:cs="Open Sans"/>
          <w:i/>
          <w:noProof/>
          <w:lang w:eastAsia="zh-CN"/>
        </w:rPr>
      </w:pPr>
    </w:p>
    <w:p w14:paraId="328F6075" w14:textId="0D46C2E6" w:rsidR="007E67BC" w:rsidRPr="005B112F" w:rsidRDefault="0008221E" w:rsidP="002A0EF4">
      <w:pPr>
        <w:tabs>
          <w:tab w:val="right" w:pos="709"/>
        </w:tabs>
        <w:spacing w:after="120"/>
        <w:ind w:left="851" w:hanging="851"/>
        <w:rPr>
          <w:rFonts w:ascii="Arial" w:hAnsi="Arial" w:cs="Arial"/>
          <w:noProof/>
          <w:color w:val="000000" w:themeColor="text1"/>
          <w:lang w:val="en-CA"/>
        </w:rPr>
      </w:pPr>
      <w:r w:rsidRPr="005B112F">
        <w:rPr>
          <w:rFonts w:ascii="Arial" w:hAnsi="Arial" w:cs="Arial"/>
          <w:noProof/>
          <w:color w:val="000000" w:themeColor="text1"/>
          <w:lang w:val="en-CA"/>
        </w:rPr>
        <w:drawing>
          <wp:anchor distT="0" distB="0" distL="114300" distR="114300" simplePos="0" relativeHeight="251701248" behindDoc="0" locked="0" layoutInCell="1" allowOverlap="1" wp14:anchorId="437FF133" wp14:editId="1B1D313B">
            <wp:simplePos x="0" y="0"/>
            <wp:positionH relativeFrom="column">
              <wp:posOffset>3048000</wp:posOffset>
            </wp:positionH>
            <wp:positionV relativeFrom="paragraph">
              <wp:posOffset>81915</wp:posOffset>
            </wp:positionV>
            <wp:extent cx="3016250" cy="24733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B112F">
        <w:rPr>
          <w:rFonts w:ascii="Arial" w:hAnsi="Arial" w:cs="Arial"/>
          <w:noProof/>
        </w:rPr>
        <w:drawing>
          <wp:anchor distT="0" distB="0" distL="114300" distR="114300" simplePos="0" relativeHeight="251700224" behindDoc="1" locked="0" layoutInCell="1" allowOverlap="1" wp14:anchorId="2893FDBF" wp14:editId="215D80A6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3016250" cy="24733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247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F6B60" w:rsidRPr="005B112F">
        <w:rPr>
          <w:rFonts w:ascii="Arial" w:hAnsi="Arial" w:cs="Arial"/>
          <w:noProof/>
          <w:color w:val="000000" w:themeColor="text1"/>
          <w:lang w:val="en-CA"/>
        </w:rPr>
        <w:t>1.</w:t>
      </w:r>
      <w:r w:rsidR="00F23B6D" w:rsidRPr="005B112F">
        <w:rPr>
          <w:rFonts w:ascii="Arial" w:hAnsi="Arial" w:cs="Arial"/>
          <w:b/>
          <w:bCs/>
          <w:noProof/>
          <w:color w:val="000000" w:themeColor="text1"/>
          <w:lang w:val="en-CA"/>
        </w:rPr>
        <w:t xml:space="preserve"> </w:t>
      </w:r>
      <w:r w:rsidR="00F23B6D" w:rsidRPr="005B112F">
        <w:rPr>
          <w:rFonts w:ascii="Arial" w:hAnsi="Arial" w:cs="Arial"/>
          <w:noProof/>
          <w:color w:val="000000" w:themeColor="text1"/>
          <w:lang w:val="en-CA"/>
        </w:rPr>
        <w:t xml:space="preserve"> a)</w:t>
      </w:r>
      <w:r w:rsidR="00C275DE" w:rsidRPr="005B112F">
        <w:rPr>
          <w:rFonts w:ascii="Arial" w:hAnsi="Arial" w:cs="Arial"/>
          <w:noProof/>
          <w:color w:val="000000" w:themeColor="text1"/>
          <w:lang w:val="en-CA"/>
        </w:rPr>
        <w:tab/>
      </w:r>
      <w:r w:rsidR="00451C52" w:rsidRPr="005B112F">
        <w:rPr>
          <w:rFonts w:ascii="Arial" w:hAnsi="Arial" w:cs="Arial"/>
          <w:noProof/>
          <w:color w:val="000000" w:themeColor="text1"/>
          <w:lang w:val="en-CA"/>
        </w:rPr>
        <w:t xml:space="preserve"> </w:t>
      </w:r>
    </w:p>
    <w:p w14:paraId="0B767D51" w14:textId="0CE9558F" w:rsidR="00BA7426" w:rsidRDefault="00A41926" w:rsidP="00BA7426">
      <w:pPr>
        <w:spacing w:after="120"/>
        <w:ind w:left="357"/>
        <w:rPr>
          <w:rFonts w:ascii="Open Sans" w:hAnsi="Open Sans" w:cs="Open Sans"/>
          <w:noProof/>
          <w:color w:val="000000" w:themeColor="text1"/>
          <w:lang w:val="en-CA"/>
        </w:rPr>
      </w:pPr>
      <w:r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  <w:r w:rsidR="00EF6B60"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  <w:r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</w:p>
    <w:p w14:paraId="6D450130" w14:textId="230EBA4C" w:rsidR="0021554C" w:rsidRDefault="00EF6B60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  <w:r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  <w:r w:rsidR="00C275DE" w:rsidRPr="00C275DE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</w:p>
    <w:p w14:paraId="348F2679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0230E0DA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235009EE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33234ACE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61BB3000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18B26989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57CEDF32" w14:textId="77777777" w:rsidR="005B112F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04B07A1B" w14:textId="77777777" w:rsidR="005B112F" w:rsidRPr="00C275DE" w:rsidRDefault="005B112F" w:rsidP="002F3B72">
      <w:pPr>
        <w:spacing w:after="120"/>
        <w:rPr>
          <w:rFonts w:ascii="Open Sans" w:hAnsi="Open Sans" w:cs="Open Sans"/>
          <w:noProof/>
          <w:color w:val="000000" w:themeColor="text1"/>
          <w:lang w:val="en-CA"/>
        </w:rPr>
      </w:pPr>
    </w:p>
    <w:p w14:paraId="7DAA0E54" w14:textId="578819DD" w:rsidR="00C275DE" w:rsidRDefault="00C275DE" w:rsidP="008C7EFA">
      <w:pPr>
        <w:tabs>
          <w:tab w:val="right" w:pos="709"/>
        </w:tabs>
        <w:spacing w:after="120"/>
        <w:ind w:left="714" w:hanging="288"/>
        <w:rPr>
          <w:rFonts w:ascii="Arial" w:hAnsi="Arial" w:cs="Arial"/>
          <w:noProof/>
          <w:lang w:val="en-CA"/>
        </w:rPr>
      </w:pPr>
      <w:r w:rsidRPr="005B112F">
        <w:rPr>
          <w:rFonts w:ascii="Arial" w:hAnsi="Arial" w:cs="Arial"/>
          <w:noProof/>
          <w:color w:val="000000" w:themeColor="text1"/>
          <w:lang w:val="en-CA"/>
        </w:rPr>
        <w:t>b)</w:t>
      </w:r>
      <w:r w:rsidRPr="00C275DE">
        <w:rPr>
          <w:rFonts w:ascii="Open Sans" w:hAnsi="Open Sans" w:cs="Open Sans"/>
          <w:noProof/>
          <w:color w:val="000000" w:themeColor="text1"/>
          <w:lang w:val="en-CA"/>
        </w:rPr>
        <w:tab/>
      </w:r>
      <w:r w:rsidR="008C7EFA">
        <w:rPr>
          <w:rFonts w:ascii="Open Sans" w:hAnsi="Open Sans" w:cs="Open Sans"/>
          <w:noProof/>
          <w:color w:val="000000" w:themeColor="text1"/>
          <w:lang w:val="en-CA"/>
        </w:rPr>
        <w:t xml:space="preserve"> </w:t>
      </w:r>
      <w:r w:rsidR="002F3B72" w:rsidRPr="008C7EFA">
        <w:rPr>
          <w:rFonts w:ascii="Arial" w:hAnsi="Arial" w:cs="Arial"/>
          <w:noProof/>
          <w:lang w:val="en-CA"/>
        </w:rPr>
        <w:t xml:space="preserve">There will be 243 </w:t>
      </w:r>
      <w:r w:rsidR="008C7EFA">
        <w:rPr>
          <w:rFonts w:ascii="Arial" w:hAnsi="Arial" w:cs="Arial"/>
          <w:noProof/>
          <w:lang w:val="en-CA"/>
        </w:rPr>
        <w:t>grey</w:t>
      </w:r>
      <w:r w:rsidR="007C6E80" w:rsidRPr="008C7EFA">
        <w:rPr>
          <w:rFonts w:ascii="Arial" w:hAnsi="Arial" w:cs="Arial"/>
          <w:noProof/>
          <w:lang w:val="en-CA"/>
        </w:rPr>
        <w:t xml:space="preserve"> </w:t>
      </w:r>
      <w:r w:rsidR="002F3B72" w:rsidRPr="008C7EFA">
        <w:rPr>
          <w:rFonts w:ascii="Arial" w:hAnsi="Arial" w:cs="Arial"/>
          <w:noProof/>
          <w:lang w:val="en-CA"/>
        </w:rPr>
        <w:t xml:space="preserve">triangles. </w:t>
      </w:r>
      <w:r w:rsidR="00BA7426" w:rsidRPr="008C7EFA">
        <w:rPr>
          <w:rFonts w:ascii="Arial" w:hAnsi="Arial" w:cs="Arial"/>
          <w:noProof/>
          <w:lang w:val="en-CA"/>
        </w:rPr>
        <w:t>The sequence is 1, 3, 9, 27, 81</w:t>
      </w:r>
      <w:r w:rsidR="008C7EFA">
        <w:rPr>
          <w:rFonts w:ascii="Arial" w:hAnsi="Arial" w:cs="Arial"/>
          <w:noProof/>
          <w:lang w:val="en-CA"/>
        </w:rPr>
        <w:t>, …</w:t>
      </w:r>
      <w:r w:rsidR="002F3B72" w:rsidRPr="008C7EFA">
        <w:rPr>
          <w:rFonts w:ascii="Arial" w:hAnsi="Arial" w:cs="Arial"/>
          <w:noProof/>
          <w:lang w:val="en-CA"/>
        </w:rPr>
        <w:t>;</w:t>
      </w:r>
      <w:r w:rsidR="00BA7426" w:rsidRPr="008C7EFA">
        <w:rPr>
          <w:rFonts w:ascii="Arial" w:hAnsi="Arial" w:cs="Arial"/>
          <w:noProof/>
          <w:lang w:val="en-CA"/>
        </w:rPr>
        <w:t xml:space="preserve"> </w:t>
      </w:r>
      <w:r w:rsidR="002F3B72" w:rsidRPr="008C7EFA">
        <w:rPr>
          <w:rFonts w:ascii="Arial" w:hAnsi="Arial" w:cs="Arial"/>
          <w:noProof/>
          <w:lang w:val="en-CA"/>
        </w:rPr>
        <w:t>t</w:t>
      </w:r>
      <w:r w:rsidR="00BA7426" w:rsidRPr="008C7EFA">
        <w:rPr>
          <w:rFonts w:ascii="Arial" w:hAnsi="Arial" w:cs="Arial"/>
          <w:noProof/>
          <w:lang w:val="en-CA"/>
        </w:rPr>
        <w:t xml:space="preserve">he number of </w:t>
      </w:r>
      <w:r w:rsidR="00641086">
        <w:rPr>
          <w:rFonts w:ascii="Arial" w:hAnsi="Arial" w:cs="Arial"/>
          <w:noProof/>
          <w:lang w:val="en-CA"/>
        </w:rPr>
        <w:t xml:space="preserve">grey </w:t>
      </w:r>
      <w:r w:rsidR="00BA7426" w:rsidRPr="008C7EFA">
        <w:rPr>
          <w:rFonts w:ascii="Arial" w:hAnsi="Arial" w:cs="Arial"/>
          <w:noProof/>
          <w:lang w:val="en-CA"/>
        </w:rPr>
        <w:t>triangles triples</w:t>
      </w:r>
      <w:r w:rsidR="00641086">
        <w:rPr>
          <w:rFonts w:ascii="Arial" w:hAnsi="Arial" w:cs="Arial"/>
          <w:noProof/>
          <w:lang w:val="en-CA"/>
        </w:rPr>
        <w:t xml:space="preserve"> each time</w:t>
      </w:r>
      <w:r w:rsidR="002F3B72" w:rsidRPr="008C7EFA">
        <w:rPr>
          <w:rFonts w:ascii="Arial" w:hAnsi="Arial" w:cs="Arial"/>
          <w:noProof/>
          <w:lang w:val="en-CA"/>
        </w:rPr>
        <w:t xml:space="preserve">, and 81 </w:t>
      </w:r>
      <w:r w:rsidR="00641086">
        <w:rPr>
          <w:rFonts w:ascii="Arial" w:hAnsi="Arial" w:cs="Arial"/>
          <w:noProof/>
          <w:lang w:val="en-CA"/>
        </w:rPr>
        <w:t>×</w:t>
      </w:r>
      <w:r w:rsidR="002F3B72" w:rsidRPr="008C7EFA">
        <w:rPr>
          <w:rFonts w:ascii="Arial" w:hAnsi="Arial" w:cs="Arial"/>
          <w:noProof/>
          <w:lang w:val="en-CA"/>
        </w:rPr>
        <w:t xml:space="preserve"> 3 = 243.</w:t>
      </w:r>
    </w:p>
    <w:p w14:paraId="00B68C0C" w14:textId="77777777" w:rsidR="00903015" w:rsidRPr="008C7EFA" w:rsidRDefault="00903015" w:rsidP="008C7EFA">
      <w:pPr>
        <w:tabs>
          <w:tab w:val="right" w:pos="709"/>
        </w:tabs>
        <w:spacing w:after="120"/>
        <w:ind w:left="714" w:hanging="288"/>
        <w:rPr>
          <w:rFonts w:ascii="Arial" w:hAnsi="Arial" w:cs="Arial"/>
          <w:noProof/>
          <w:lang w:val="en-CA"/>
        </w:rPr>
      </w:pPr>
    </w:p>
    <w:p w14:paraId="5C4E6F47" w14:textId="047BEDC6" w:rsidR="00071172" w:rsidRPr="00903015" w:rsidRDefault="002A0EF4" w:rsidP="00903015">
      <w:pPr>
        <w:tabs>
          <w:tab w:val="right" w:pos="709"/>
        </w:tabs>
        <w:spacing w:after="120"/>
        <w:ind w:left="714" w:hanging="288"/>
        <w:rPr>
          <w:rFonts w:ascii="Arial" w:hAnsi="Arial" w:cs="Arial"/>
          <w:noProof/>
          <w:lang w:val="en-CA"/>
        </w:rPr>
      </w:pPr>
      <w:r w:rsidRPr="00903015">
        <w:rPr>
          <w:rFonts w:ascii="Arial" w:hAnsi="Arial" w:cs="Arial"/>
          <w:noProof/>
          <w:lang w:val="en-CA"/>
        </w:rPr>
        <w:t>c)</w:t>
      </w:r>
      <w:r w:rsidRPr="00903015">
        <w:rPr>
          <w:rFonts w:ascii="Arial" w:hAnsi="Arial" w:cs="Arial"/>
          <w:noProof/>
          <w:lang w:val="en-CA"/>
        </w:rPr>
        <w:tab/>
      </w:r>
      <w:r w:rsidR="00903015">
        <w:rPr>
          <w:rFonts w:ascii="Arial" w:hAnsi="Arial" w:cs="Arial"/>
          <w:noProof/>
          <w:lang w:val="en-CA"/>
        </w:rPr>
        <w:t xml:space="preserve"> </w:t>
      </w:r>
      <w:r w:rsidRPr="00903015">
        <w:rPr>
          <w:rFonts w:ascii="Arial" w:hAnsi="Arial" w:cs="Arial"/>
          <w:noProof/>
          <w:lang w:val="en-CA"/>
        </w:rPr>
        <w:t xml:space="preserve">The sequence </w:t>
      </w:r>
      <w:r w:rsidR="00903015">
        <w:rPr>
          <w:rFonts w:ascii="Arial" w:hAnsi="Arial" w:cs="Arial"/>
          <w:noProof/>
          <w:lang w:val="en-CA"/>
        </w:rPr>
        <w:t xml:space="preserve">of white triangles </w:t>
      </w:r>
      <w:r w:rsidRPr="00903015">
        <w:rPr>
          <w:rFonts w:ascii="Arial" w:hAnsi="Arial" w:cs="Arial"/>
          <w:noProof/>
          <w:lang w:val="en-CA"/>
        </w:rPr>
        <w:t xml:space="preserve">is 0, </w:t>
      </w:r>
      <w:r w:rsidR="007657E8" w:rsidRPr="00903015">
        <w:rPr>
          <w:rFonts w:ascii="Arial" w:hAnsi="Arial" w:cs="Arial"/>
          <w:noProof/>
          <w:lang w:val="en-CA"/>
        </w:rPr>
        <w:t>1, 4, 13, 40</w:t>
      </w:r>
      <w:r w:rsidR="0063289D">
        <w:rPr>
          <w:rFonts w:ascii="Arial" w:hAnsi="Arial" w:cs="Arial"/>
          <w:noProof/>
          <w:lang w:val="en-CA"/>
        </w:rPr>
        <w:t>, …</w:t>
      </w:r>
      <w:r w:rsidR="001E5741">
        <w:rPr>
          <w:rFonts w:ascii="Arial" w:hAnsi="Arial" w:cs="Arial"/>
          <w:noProof/>
          <w:lang w:val="en-CA"/>
        </w:rPr>
        <w:t xml:space="preserve">. </w:t>
      </w:r>
      <w:r w:rsidR="007657E8" w:rsidRPr="00903015">
        <w:rPr>
          <w:rFonts w:ascii="Arial" w:hAnsi="Arial" w:cs="Arial"/>
          <w:noProof/>
          <w:lang w:val="en-CA"/>
        </w:rPr>
        <w:t xml:space="preserve">Each term is the number of white triangles in the previous term plus the number of </w:t>
      </w:r>
      <w:r w:rsidR="001E5741">
        <w:rPr>
          <w:rFonts w:ascii="Arial" w:hAnsi="Arial" w:cs="Arial"/>
          <w:noProof/>
          <w:lang w:val="en-CA"/>
        </w:rPr>
        <w:t>grey</w:t>
      </w:r>
      <w:r w:rsidR="007657E8" w:rsidRPr="00903015">
        <w:rPr>
          <w:rFonts w:ascii="Arial" w:hAnsi="Arial" w:cs="Arial"/>
          <w:noProof/>
          <w:lang w:val="en-CA"/>
        </w:rPr>
        <w:t xml:space="preserve"> triangles </w:t>
      </w:r>
      <w:r w:rsidR="000C776B">
        <w:rPr>
          <w:rFonts w:ascii="Arial" w:hAnsi="Arial" w:cs="Arial"/>
          <w:noProof/>
          <w:lang w:val="en-CA"/>
        </w:rPr>
        <w:t>in</w:t>
      </w:r>
      <w:r w:rsidR="007657E8" w:rsidRPr="00903015">
        <w:rPr>
          <w:rFonts w:ascii="Arial" w:hAnsi="Arial" w:cs="Arial"/>
          <w:noProof/>
          <w:lang w:val="en-CA"/>
        </w:rPr>
        <w:t xml:space="preserve"> the previous term.</w:t>
      </w:r>
      <w:r w:rsidR="00D17F15">
        <w:rPr>
          <w:rFonts w:ascii="Arial" w:hAnsi="Arial" w:cs="Arial"/>
          <w:noProof/>
          <w:lang w:val="en-CA"/>
        </w:rPr>
        <w:t xml:space="preserve"> For example: Number of white triangles in term 4</w:t>
      </w:r>
      <w:r w:rsidR="00CD0EF9">
        <w:rPr>
          <w:rFonts w:ascii="Arial" w:hAnsi="Arial" w:cs="Arial"/>
          <w:noProof/>
          <w:lang w:val="en-CA"/>
        </w:rPr>
        <w:t>:</w:t>
      </w:r>
      <w:r w:rsidR="00CD0EF9">
        <w:rPr>
          <w:rFonts w:ascii="Arial" w:hAnsi="Arial" w:cs="Arial"/>
          <w:noProof/>
          <w:lang w:val="en-CA"/>
        </w:rPr>
        <w:br/>
        <w:t>Number of white triangles in term 3: 4</w:t>
      </w:r>
      <w:r w:rsidR="00CD0EF9">
        <w:rPr>
          <w:rFonts w:ascii="Arial" w:hAnsi="Arial" w:cs="Arial"/>
          <w:noProof/>
          <w:lang w:val="en-CA"/>
        </w:rPr>
        <w:br/>
        <w:t>Number of grey triangles in term 3: 9</w:t>
      </w:r>
      <w:r w:rsidR="00CD0EF9">
        <w:rPr>
          <w:rFonts w:ascii="Arial" w:hAnsi="Arial" w:cs="Arial"/>
          <w:noProof/>
          <w:lang w:val="en-CA"/>
        </w:rPr>
        <w:br/>
        <w:t>9 + 4 = 13</w:t>
      </w:r>
    </w:p>
    <w:p w14:paraId="3DED0661" w14:textId="5C01D09C" w:rsidR="00BC5705" w:rsidRPr="00903015" w:rsidRDefault="00BC5705" w:rsidP="00903015">
      <w:pPr>
        <w:tabs>
          <w:tab w:val="right" w:pos="709"/>
        </w:tabs>
        <w:spacing w:after="120"/>
        <w:ind w:left="714" w:hanging="288"/>
        <w:rPr>
          <w:rFonts w:ascii="Arial" w:hAnsi="Arial" w:cs="Arial"/>
          <w:noProof/>
          <w:lang w:val="en-CA"/>
        </w:rPr>
      </w:pPr>
    </w:p>
    <w:sectPr w:rsidR="00BC5705" w:rsidRPr="00903015" w:rsidSect="00FD7027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4C564" w14:textId="77777777" w:rsidR="002C2BD1" w:rsidRDefault="002C2BD1" w:rsidP="00D34720">
      <w:r>
        <w:separator/>
      </w:r>
    </w:p>
  </w:endnote>
  <w:endnote w:type="continuationSeparator" w:id="0">
    <w:p w14:paraId="19F72141" w14:textId="77777777" w:rsidR="002C2BD1" w:rsidRDefault="002C2BD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D5A2203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C43722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CC2438" w:rsidRPr="00C43722">
      <w:rPr>
        <w:rFonts w:ascii="Arial" w:hAnsi="Arial" w:cs="Arial"/>
        <w:b/>
        <w:i/>
        <w:iCs/>
        <w:sz w:val="15"/>
        <w:szCs w:val="15"/>
      </w:rPr>
      <w:t>Numbers and Number Sets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5A80412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CC2438">
      <w:rPr>
        <w:rFonts w:ascii="Arial" w:hAnsi="Arial" w:cs="Arial"/>
        <w:sz w:val="15"/>
        <w:szCs w:val="15"/>
      </w:rPr>
      <w:t xml:space="preserve">5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50C6" w14:textId="77777777" w:rsidR="002C2BD1" w:rsidRDefault="002C2BD1" w:rsidP="00D34720">
      <w:r>
        <w:separator/>
      </w:r>
    </w:p>
  </w:footnote>
  <w:footnote w:type="continuationSeparator" w:id="0">
    <w:p w14:paraId="099B5502" w14:textId="77777777" w:rsidR="002C2BD1" w:rsidRDefault="002C2BD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77335E"/>
    <w:multiLevelType w:val="hybridMultilevel"/>
    <w:tmpl w:val="A0CE989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7934934"/>
    <w:multiLevelType w:val="hybridMultilevel"/>
    <w:tmpl w:val="37B6B26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4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0"/>
  </w:num>
  <w:num w:numId="3" w16cid:durableId="34738057">
    <w:abstractNumId w:val="2"/>
  </w:num>
  <w:num w:numId="4" w16cid:durableId="1625111627">
    <w:abstractNumId w:val="14"/>
  </w:num>
  <w:num w:numId="5" w16cid:durableId="1558391144">
    <w:abstractNumId w:val="15"/>
  </w:num>
  <w:num w:numId="6" w16cid:durableId="285503687">
    <w:abstractNumId w:val="6"/>
  </w:num>
  <w:num w:numId="7" w16cid:durableId="1638418198">
    <w:abstractNumId w:val="13"/>
  </w:num>
  <w:num w:numId="8" w16cid:durableId="695352814">
    <w:abstractNumId w:val="1"/>
  </w:num>
  <w:num w:numId="9" w16cid:durableId="468861647">
    <w:abstractNumId w:val="11"/>
  </w:num>
  <w:num w:numId="10" w16cid:durableId="379284394">
    <w:abstractNumId w:val="9"/>
  </w:num>
  <w:num w:numId="11" w16cid:durableId="1473517029">
    <w:abstractNumId w:val="8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7"/>
  </w:num>
  <w:num w:numId="15" w16cid:durableId="187178562">
    <w:abstractNumId w:val="16"/>
  </w:num>
  <w:num w:numId="16" w16cid:durableId="906107309">
    <w:abstractNumId w:val="18"/>
  </w:num>
  <w:num w:numId="17" w16cid:durableId="1657027241">
    <w:abstractNumId w:val="5"/>
  </w:num>
  <w:num w:numId="18" w16cid:durableId="1635983442">
    <w:abstractNumId w:val="12"/>
  </w:num>
  <w:num w:numId="19" w16cid:durableId="14205646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26E16"/>
    <w:rsid w:val="000521B9"/>
    <w:rsid w:val="00055F41"/>
    <w:rsid w:val="0005784D"/>
    <w:rsid w:val="00066DCC"/>
    <w:rsid w:val="00071172"/>
    <w:rsid w:val="0008180D"/>
    <w:rsid w:val="0008221E"/>
    <w:rsid w:val="000C4501"/>
    <w:rsid w:val="000C7040"/>
    <w:rsid w:val="000C776B"/>
    <w:rsid w:val="000D0D20"/>
    <w:rsid w:val="000D4634"/>
    <w:rsid w:val="000D4A17"/>
    <w:rsid w:val="000F0C4C"/>
    <w:rsid w:val="0010126D"/>
    <w:rsid w:val="00116790"/>
    <w:rsid w:val="00117E52"/>
    <w:rsid w:val="00143858"/>
    <w:rsid w:val="00153FDE"/>
    <w:rsid w:val="00163DCE"/>
    <w:rsid w:val="00165C8E"/>
    <w:rsid w:val="00172467"/>
    <w:rsid w:val="00172BB2"/>
    <w:rsid w:val="0017584D"/>
    <w:rsid w:val="00184B98"/>
    <w:rsid w:val="0019440A"/>
    <w:rsid w:val="001A2A4F"/>
    <w:rsid w:val="001B4ACA"/>
    <w:rsid w:val="001B7290"/>
    <w:rsid w:val="001C04A3"/>
    <w:rsid w:val="001C1E58"/>
    <w:rsid w:val="001C4BA3"/>
    <w:rsid w:val="001D68D8"/>
    <w:rsid w:val="001E0F06"/>
    <w:rsid w:val="001E5741"/>
    <w:rsid w:val="001F5629"/>
    <w:rsid w:val="001F5BC3"/>
    <w:rsid w:val="001F7C12"/>
    <w:rsid w:val="001F7C7A"/>
    <w:rsid w:val="00211CA8"/>
    <w:rsid w:val="002150DD"/>
    <w:rsid w:val="0021554C"/>
    <w:rsid w:val="00220BE7"/>
    <w:rsid w:val="00220D83"/>
    <w:rsid w:val="0022309C"/>
    <w:rsid w:val="00227752"/>
    <w:rsid w:val="002464D6"/>
    <w:rsid w:val="002517EF"/>
    <w:rsid w:val="0025349E"/>
    <w:rsid w:val="00257E5C"/>
    <w:rsid w:val="002618CD"/>
    <w:rsid w:val="00296491"/>
    <w:rsid w:val="002A0EF4"/>
    <w:rsid w:val="002A53CB"/>
    <w:rsid w:val="002B4EE8"/>
    <w:rsid w:val="002C2BD1"/>
    <w:rsid w:val="002E427A"/>
    <w:rsid w:val="002E6552"/>
    <w:rsid w:val="002F323E"/>
    <w:rsid w:val="002F3B72"/>
    <w:rsid w:val="002F7C06"/>
    <w:rsid w:val="003125C0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7685F"/>
    <w:rsid w:val="00383490"/>
    <w:rsid w:val="003945A8"/>
    <w:rsid w:val="003C4D2B"/>
    <w:rsid w:val="003D1A97"/>
    <w:rsid w:val="003D2102"/>
    <w:rsid w:val="003D5C34"/>
    <w:rsid w:val="003F2A7E"/>
    <w:rsid w:val="003F63F2"/>
    <w:rsid w:val="00406998"/>
    <w:rsid w:val="00406E0B"/>
    <w:rsid w:val="00432CF4"/>
    <w:rsid w:val="00436C5D"/>
    <w:rsid w:val="0044041A"/>
    <w:rsid w:val="00451C52"/>
    <w:rsid w:val="00470DF3"/>
    <w:rsid w:val="00482F4B"/>
    <w:rsid w:val="00485499"/>
    <w:rsid w:val="00486E6F"/>
    <w:rsid w:val="00490D5C"/>
    <w:rsid w:val="00494241"/>
    <w:rsid w:val="004A29D4"/>
    <w:rsid w:val="004B36AE"/>
    <w:rsid w:val="004B5ABB"/>
    <w:rsid w:val="004D528E"/>
    <w:rsid w:val="004E6060"/>
    <w:rsid w:val="004F300B"/>
    <w:rsid w:val="00502182"/>
    <w:rsid w:val="00513EFF"/>
    <w:rsid w:val="0052048E"/>
    <w:rsid w:val="00560890"/>
    <w:rsid w:val="00562F09"/>
    <w:rsid w:val="0058378B"/>
    <w:rsid w:val="00592433"/>
    <w:rsid w:val="005A2DFB"/>
    <w:rsid w:val="005B112F"/>
    <w:rsid w:val="005B49B7"/>
    <w:rsid w:val="005C5172"/>
    <w:rsid w:val="00605ED5"/>
    <w:rsid w:val="0063289D"/>
    <w:rsid w:val="006409AF"/>
    <w:rsid w:val="00641086"/>
    <w:rsid w:val="00641123"/>
    <w:rsid w:val="00647880"/>
    <w:rsid w:val="0066235D"/>
    <w:rsid w:val="006624B1"/>
    <w:rsid w:val="00665490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57E8"/>
    <w:rsid w:val="00767914"/>
    <w:rsid w:val="00767BFC"/>
    <w:rsid w:val="00774C0E"/>
    <w:rsid w:val="007922B9"/>
    <w:rsid w:val="00796B97"/>
    <w:rsid w:val="007A6073"/>
    <w:rsid w:val="007B1800"/>
    <w:rsid w:val="007B5BB4"/>
    <w:rsid w:val="007B5F13"/>
    <w:rsid w:val="007C6233"/>
    <w:rsid w:val="007C6E80"/>
    <w:rsid w:val="007D51CC"/>
    <w:rsid w:val="007E67B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52198"/>
    <w:rsid w:val="008659C8"/>
    <w:rsid w:val="00873135"/>
    <w:rsid w:val="00884923"/>
    <w:rsid w:val="00894481"/>
    <w:rsid w:val="00895B25"/>
    <w:rsid w:val="00897D7D"/>
    <w:rsid w:val="008B6E39"/>
    <w:rsid w:val="008B77C4"/>
    <w:rsid w:val="008C7EFA"/>
    <w:rsid w:val="008E4553"/>
    <w:rsid w:val="008E5725"/>
    <w:rsid w:val="00903015"/>
    <w:rsid w:val="0093149F"/>
    <w:rsid w:val="009423F3"/>
    <w:rsid w:val="009616D0"/>
    <w:rsid w:val="009706D6"/>
    <w:rsid w:val="0099201E"/>
    <w:rsid w:val="009B090B"/>
    <w:rsid w:val="009B7CD1"/>
    <w:rsid w:val="009C65EF"/>
    <w:rsid w:val="009D5CFA"/>
    <w:rsid w:val="009D73F7"/>
    <w:rsid w:val="009F3A25"/>
    <w:rsid w:val="00A00F86"/>
    <w:rsid w:val="00A017EB"/>
    <w:rsid w:val="00A16B5C"/>
    <w:rsid w:val="00A21B37"/>
    <w:rsid w:val="00A26268"/>
    <w:rsid w:val="00A41926"/>
    <w:rsid w:val="00A42500"/>
    <w:rsid w:val="00A44679"/>
    <w:rsid w:val="00A453D3"/>
    <w:rsid w:val="00A77300"/>
    <w:rsid w:val="00AA0F55"/>
    <w:rsid w:val="00AA488F"/>
    <w:rsid w:val="00AB5722"/>
    <w:rsid w:val="00AC23B5"/>
    <w:rsid w:val="00AE3EBA"/>
    <w:rsid w:val="00AE41BB"/>
    <w:rsid w:val="00AF31B8"/>
    <w:rsid w:val="00AF6D85"/>
    <w:rsid w:val="00B3028A"/>
    <w:rsid w:val="00B31546"/>
    <w:rsid w:val="00B63D57"/>
    <w:rsid w:val="00B70EF7"/>
    <w:rsid w:val="00B753E4"/>
    <w:rsid w:val="00B820AE"/>
    <w:rsid w:val="00B920FB"/>
    <w:rsid w:val="00BA30AD"/>
    <w:rsid w:val="00BA30B8"/>
    <w:rsid w:val="00BA4864"/>
    <w:rsid w:val="00BA7426"/>
    <w:rsid w:val="00BC41C6"/>
    <w:rsid w:val="00BC5705"/>
    <w:rsid w:val="00BD35D0"/>
    <w:rsid w:val="00BD4AE4"/>
    <w:rsid w:val="00BD4C02"/>
    <w:rsid w:val="00BE141E"/>
    <w:rsid w:val="00BE54B6"/>
    <w:rsid w:val="00BF46D8"/>
    <w:rsid w:val="00C066AF"/>
    <w:rsid w:val="00C170F0"/>
    <w:rsid w:val="00C23B87"/>
    <w:rsid w:val="00C275DE"/>
    <w:rsid w:val="00C2777C"/>
    <w:rsid w:val="00C3059F"/>
    <w:rsid w:val="00C43722"/>
    <w:rsid w:val="00C47112"/>
    <w:rsid w:val="00C47FD6"/>
    <w:rsid w:val="00C50664"/>
    <w:rsid w:val="00C515E1"/>
    <w:rsid w:val="00C51B13"/>
    <w:rsid w:val="00C52152"/>
    <w:rsid w:val="00C5387F"/>
    <w:rsid w:val="00C55DFF"/>
    <w:rsid w:val="00C754CC"/>
    <w:rsid w:val="00C878B8"/>
    <w:rsid w:val="00C944C7"/>
    <w:rsid w:val="00C95B5B"/>
    <w:rsid w:val="00C96742"/>
    <w:rsid w:val="00CA18C9"/>
    <w:rsid w:val="00CC2438"/>
    <w:rsid w:val="00CC2667"/>
    <w:rsid w:val="00CD0EF9"/>
    <w:rsid w:val="00CE74B1"/>
    <w:rsid w:val="00CF2045"/>
    <w:rsid w:val="00CF73AC"/>
    <w:rsid w:val="00D01712"/>
    <w:rsid w:val="00D10060"/>
    <w:rsid w:val="00D17F15"/>
    <w:rsid w:val="00D30342"/>
    <w:rsid w:val="00D34720"/>
    <w:rsid w:val="00D4633E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2A1A"/>
    <w:rsid w:val="00DD3693"/>
    <w:rsid w:val="00DD7BC2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2043"/>
    <w:rsid w:val="00E77A42"/>
    <w:rsid w:val="00E836C1"/>
    <w:rsid w:val="00E84FBB"/>
    <w:rsid w:val="00E90511"/>
    <w:rsid w:val="00EA3A3A"/>
    <w:rsid w:val="00ED3AB0"/>
    <w:rsid w:val="00ED5FD1"/>
    <w:rsid w:val="00EE511B"/>
    <w:rsid w:val="00EE7BCA"/>
    <w:rsid w:val="00EF6B60"/>
    <w:rsid w:val="00F13A75"/>
    <w:rsid w:val="00F23B6D"/>
    <w:rsid w:val="00F307F6"/>
    <w:rsid w:val="00F41D5C"/>
    <w:rsid w:val="00F42266"/>
    <w:rsid w:val="00F4577B"/>
    <w:rsid w:val="00F50293"/>
    <w:rsid w:val="00F619CE"/>
    <w:rsid w:val="00F80C41"/>
    <w:rsid w:val="00F87131"/>
    <w:rsid w:val="00F94322"/>
    <w:rsid w:val="00FA7384"/>
    <w:rsid w:val="00FB1475"/>
    <w:rsid w:val="00FC723C"/>
    <w:rsid w:val="00FD7027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451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26</cp:revision>
  <cp:lastPrinted>2024-06-05T13:57:00Z</cp:lastPrinted>
  <dcterms:created xsi:type="dcterms:W3CDTF">2024-06-17T18:19:00Z</dcterms:created>
  <dcterms:modified xsi:type="dcterms:W3CDTF">2024-10-24T19:31:00Z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