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DD2AFA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3AF9A37">
                <wp:simplePos x="0" y="0"/>
                <wp:positionH relativeFrom="page">
                  <wp:posOffset>71120</wp:posOffset>
                </wp:positionH>
                <wp:positionV relativeFrom="paragraph">
                  <wp:posOffset>20321</wp:posOffset>
                </wp:positionV>
                <wp:extent cx="7730490" cy="49530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049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056F9897" w:rsidR="009831E7" w:rsidRPr="00B422B2" w:rsidRDefault="00B422B2" w:rsidP="00B422B2">
                            <w:pPr>
                              <w:pStyle w:val="H1"/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</w:t>
                            </w:r>
                            <w:r w:rsidR="007346F4" w:rsidRPr="00B422B2">
                              <w:rPr>
                                <w:iCs/>
                                <w:noProof/>
                              </w:rPr>
                              <w:t>Selected Country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.6pt;margin-top:1.6pt;width:608.7pt;height:39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" fillcolor="white [3201]" stroked="f" strokeweight=".5pt">
                <v:textbox>
                  <w:txbxContent>
                    <w:p w14:paraId="74B69C09" w14:textId="056F9897" w:rsidR="009831E7" w:rsidRPr="00B422B2" w:rsidRDefault="00B422B2" w:rsidP="00B422B2">
                      <w:pPr>
                        <w:pStyle w:val="H1"/>
                        <w:spacing w:after="0"/>
                        <w:rPr>
                          <w:iCs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</w:t>
                      </w:r>
                      <w:r w:rsidR="007346F4" w:rsidRPr="00B422B2">
                        <w:rPr>
                          <w:iCs/>
                          <w:noProof/>
                        </w:rPr>
                        <w:t>Selected Country Data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8460166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</w:t>
                              </w:r>
                            </w:p>
                            <w:p w14:paraId="19EEB4A6" w14:textId="14BC43C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7346F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8460166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</w:t>
                        </w:r>
                      </w:p>
                      <w:p w14:paraId="19EEB4A6" w14:textId="14BC43C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7346F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E19BD7" w14:textId="089418B1" w:rsidR="00BA28FB" w:rsidRDefault="00BA28FB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3483FF1D" w14:textId="3FA8D896" w:rsidR="00EC663E" w:rsidRDefault="00EC663E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tbl>
      <w:tblPr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70"/>
        <w:gridCol w:w="1792"/>
        <w:gridCol w:w="2409"/>
        <w:gridCol w:w="1701"/>
      </w:tblGrid>
      <w:tr w:rsidR="007346F4" w:rsidRPr="000C0E0B" w14:paraId="0BEE703E" w14:textId="77777777" w:rsidTr="00C2176F">
        <w:trPr>
          <w:trHeight w:val="567"/>
        </w:trPr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10191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61C13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  <w:r w:rsidRPr="000C0E0B">
              <w:rPr>
                <w:bCs/>
                <w:noProof/>
                <w:sz w:val="32"/>
                <w:szCs w:val="32"/>
                <w:lang w:val="en-CA"/>
              </w:rPr>
              <w:t>Canada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7FDD3F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  <w:r w:rsidRPr="000C0E0B">
              <w:rPr>
                <w:bCs/>
                <w:noProof/>
                <w:sz w:val="32"/>
                <w:szCs w:val="32"/>
                <w:lang w:val="en-CA"/>
              </w:rPr>
              <w:t>United States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77348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  <w:r w:rsidRPr="000C0E0B">
              <w:rPr>
                <w:bCs/>
                <w:noProof/>
                <w:sz w:val="32"/>
                <w:szCs w:val="32"/>
                <w:lang w:val="en-CA"/>
              </w:rPr>
              <w:t>Mexico</w:t>
            </w:r>
          </w:p>
        </w:tc>
      </w:tr>
      <w:tr w:rsidR="007346F4" w:rsidRPr="000C0E0B" w14:paraId="43F09288" w14:textId="77777777" w:rsidTr="00C2176F">
        <w:trPr>
          <w:trHeight w:val="567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4C141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  <w:r w:rsidRPr="000C0E0B">
              <w:rPr>
                <w:noProof/>
                <w:sz w:val="32"/>
                <w:szCs w:val="32"/>
                <w:lang w:val="en-CA"/>
              </w:rPr>
              <w:t>Literacy rate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6C670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99%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778C6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99%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125B6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94.55%</w:t>
            </w:r>
          </w:p>
        </w:tc>
      </w:tr>
      <w:tr w:rsidR="007346F4" w:rsidRPr="000C0E0B" w14:paraId="75FC64A2" w14:textId="77777777" w:rsidTr="00C2176F">
        <w:trPr>
          <w:trHeight w:val="567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235F5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  <w:r>
              <w:rPr>
                <w:noProof/>
                <w:sz w:val="32"/>
                <w:szCs w:val="32"/>
                <w:lang w:val="en-CA"/>
              </w:rPr>
              <w:t>Average</w:t>
            </w:r>
            <w:r w:rsidRPr="000C0E0B">
              <w:rPr>
                <w:noProof/>
                <w:sz w:val="32"/>
                <w:szCs w:val="32"/>
                <w:lang w:val="en-CA"/>
              </w:rPr>
              <w:t xml:space="preserve"> </w:t>
            </w:r>
            <w:r>
              <w:rPr>
                <w:noProof/>
                <w:sz w:val="32"/>
                <w:szCs w:val="32"/>
                <w:lang w:val="en-CA"/>
              </w:rPr>
              <w:t>wages</w:t>
            </w:r>
            <w:r w:rsidRPr="000C0E0B">
              <w:rPr>
                <w:noProof/>
                <w:sz w:val="32"/>
                <w:szCs w:val="32"/>
                <w:lang w:val="en-CA"/>
              </w:rPr>
              <w:t xml:space="preserve"> (</w:t>
            </w:r>
            <w:r>
              <w:rPr>
                <w:noProof/>
                <w:sz w:val="32"/>
                <w:szCs w:val="32"/>
                <w:lang w:val="en-CA"/>
              </w:rPr>
              <w:t>Int</w:t>
            </w:r>
            <w:r w:rsidRPr="000C0E0B">
              <w:rPr>
                <w:noProof/>
                <w:sz w:val="32"/>
                <w:szCs w:val="32"/>
                <w:lang w:val="en-CA"/>
              </w:rPr>
              <w:t>$)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CEDF1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>
              <w:rPr>
                <w:b w:val="0"/>
                <w:bCs/>
                <w:noProof/>
                <w:sz w:val="32"/>
                <w:szCs w:val="32"/>
                <w:lang w:val="en-CA"/>
              </w:rPr>
              <w:t>$56</w:t>
            </w: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 xml:space="preserve"> </w:t>
            </w:r>
            <w:r>
              <w:rPr>
                <w:b w:val="0"/>
                <w:bCs/>
                <w:noProof/>
                <w:sz w:val="32"/>
                <w:szCs w:val="32"/>
                <w:lang w:val="en-CA"/>
              </w:rPr>
              <w:t>006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10CCB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$</w:t>
            </w:r>
            <w:r>
              <w:rPr>
                <w:b w:val="0"/>
                <w:bCs/>
                <w:noProof/>
                <w:sz w:val="32"/>
                <w:szCs w:val="32"/>
                <w:lang w:val="en-CA"/>
              </w:rPr>
              <w:t>74 738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64A434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$</w:t>
            </w:r>
            <w:r>
              <w:rPr>
                <w:b w:val="0"/>
                <w:bCs/>
                <w:noProof/>
                <w:sz w:val="32"/>
                <w:szCs w:val="32"/>
                <w:lang w:val="en-CA"/>
              </w:rPr>
              <w:t>16 429</w:t>
            </w:r>
          </w:p>
        </w:tc>
      </w:tr>
      <w:tr w:rsidR="007346F4" w:rsidRPr="000C0E0B" w14:paraId="0DE886C4" w14:textId="77777777" w:rsidTr="00C2176F">
        <w:trPr>
          <w:trHeight w:val="567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ADA3E5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  <w:r w:rsidRPr="004F7E5A">
              <w:rPr>
                <w:noProof/>
                <w:sz w:val="32"/>
                <w:szCs w:val="32"/>
                <w:lang w:val="en-CA"/>
              </w:rPr>
              <w:t xml:space="preserve">Air pollution </w:t>
            </w:r>
            <w:r>
              <w:rPr>
                <w:noProof/>
                <w:sz w:val="32"/>
                <w:szCs w:val="32"/>
                <w:lang w:val="en-CA"/>
              </w:rPr>
              <w:br/>
            </w:r>
            <w:r w:rsidRPr="004F7E5A">
              <w:rPr>
                <w:noProof/>
                <w:sz w:val="32"/>
                <w:szCs w:val="32"/>
                <w:lang w:val="en-CA"/>
              </w:rPr>
              <w:t xml:space="preserve">(fine particulates </w:t>
            </w:r>
            <w:r>
              <w:rPr>
                <w:noProof/>
                <w:sz w:val="32"/>
                <w:szCs w:val="32"/>
                <w:lang w:val="en-CA"/>
              </w:rPr>
              <w:t xml:space="preserve">in </w:t>
            </w:r>
            <w:r w:rsidRPr="004F7E5A">
              <w:rPr>
                <w:noProof/>
                <w:sz w:val="32"/>
                <w:szCs w:val="32"/>
                <w:lang w:val="el-GR"/>
              </w:rPr>
              <w:t>μ</w:t>
            </w:r>
            <w:r w:rsidRPr="004F7E5A">
              <w:rPr>
                <w:noProof/>
                <w:sz w:val="32"/>
                <w:szCs w:val="32"/>
                <w:lang w:val="en-CA"/>
              </w:rPr>
              <w:t>g/m³)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756A93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>
              <w:rPr>
                <w:b w:val="0"/>
                <w:bCs/>
                <w:noProof/>
                <w:sz w:val="32"/>
                <w:szCs w:val="32"/>
                <w:lang w:val="en-CA"/>
              </w:rPr>
              <w:t>7.4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64FE9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>
              <w:rPr>
                <w:b w:val="0"/>
                <w:bCs/>
                <w:noProof/>
                <w:sz w:val="32"/>
                <w:szCs w:val="32"/>
                <w:lang w:val="en-CA"/>
              </w:rPr>
              <w:t>8.9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B47491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>
              <w:rPr>
                <w:b w:val="0"/>
                <w:bCs/>
                <w:noProof/>
                <w:sz w:val="32"/>
                <w:szCs w:val="32"/>
                <w:lang w:val="en-CA"/>
              </w:rPr>
              <w:t>19.5</w:t>
            </w:r>
          </w:p>
        </w:tc>
      </w:tr>
      <w:tr w:rsidR="007346F4" w:rsidRPr="000C0E0B" w14:paraId="49CA2D55" w14:textId="77777777" w:rsidTr="00C2176F">
        <w:trPr>
          <w:trHeight w:val="567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86C780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  <w:r w:rsidRPr="000C0E0B">
              <w:rPr>
                <w:noProof/>
                <w:sz w:val="32"/>
                <w:szCs w:val="32"/>
                <w:lang w:val="en-CA"/>
              </w:rPr>
              <w:t>Life expectancy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0391D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82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BBEF8B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77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17174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70</w:t>
            </w:r>
          </w:p>
        </w:tc>
      </w:tr>
      <w:tr w:rsidR="007346F4" w:rsidRPr="000C0E0B" w14:paraId="356D690D" w14:textId="77777777" w:rsidTr="00C2176F">
        <w:trPr>
          <w:trHeight w:val="567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39E693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  <w:r w:rsidRPr="000C0E0B">
              <w:rPr>
                <w:noProof/>
                <w:sz w:val="32"/>
                <w:szCs w:val="32"/>
                <w:lang w:val="en-CA"/>
              </w:rPr>
              <w:t>Average yearly temperature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F874C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–5.35 °C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625AE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8.55 °C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E07175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21 °C</w:t>
            </w:r>
          </w:p>
        </w:tc>
      </w:tr>
      <w:tr w:rsidR="007346F4" w:rsidRPr="000C0E0B" w14:paraId="75B2B554" w14:textId="77777777" w:rsidTr="00C2176F">
        <w:trPr>
          <w:trHeight w:val="567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63DF81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  <w:r w:rsidRPr="000C0E0B">
              <w:rPr>
                <w:noProof/>
                <w:sz w:val="32"/>
                <w:szCs w:val="32"/>
                <w:lang w:val="en-CA"/>
              </w:rPr>
              <w:t>Happiness index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23227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6.</w:t>
            </w:r>
            <w:r>
              <w:rPr>
                <w:b w:val="0"/>
                <w:bCs/>
                <w:noProof/>
                <w:sz w:val="32"/>
                <w:szCs w:val="32"/>
                <w:lang w:val="en-CA"/>
              </w:rPr>
              <w:t>96</w:t>
            </w: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AD74A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6.894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1F28B" w14:textId="77777777" w:rsidR="007346F4" w:rsidRPr="000C0E0B" w:rsidRDefault="007346F4" w:rsidP="002D4955">
            <w:pPr>
              <w:pStyle w:val="BLMH1"/>
              <w:rPr>
                <w:b w:val="0"/>
                <w:bCs/>
                <w:noProof/>
                <w:sz w:val="32"/>
                <w:szCs w:val="32"/>
                <w:lang w:val="en-CA"/>
              </w:rPr>
            </w:pPr>
            <w:r w:rsidRPr="000C0E0B">
              <w:rPr>
                <w:b w:val="0"/>
                <w:bCs/>
                <w:noProof/>
                <w:sz w:val="32"/>
                <w:szCs w:val="32"/>
                <w:lang w:val="en-CA"/>
              </w:rPr>
              <w:t>6.330</w:t>
            </w:r>
          </w:p>
        </w:tc>
      </w:tr>
    </w:tbl>
    <w:p w14:paraId="63E35B03" w14:textId="77777777" w:rsidR="007346F4" w:rsidRPr="00C2176F" w:rsidRDefault="007346F4" w:rsidP="00C2176F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C2176F">
        <w:rPr>
          <w:rFonts w:ascii="Arial" w:eastAsia="Verdana" w:hAnsi="Arial" w:cs="Arial"/>
          <w:i/>
          <w:iCs/>
          <w:color w:val="000000" w:themeColor="text1"/>
          <w:kern w:val="24"/>
          <w:sz w:val="20"/>
          <w:szCs w:val="20"/>
        </w:rPr>
        <w:t>Sources</w:t>
      </w:r>
      <w:r w:rsidRPr="00C2176F">
        <w:rPr>
          <w:rFonts w:ascii="Arial" w:eastAsia="Verdana" w:hAnsi="Arial" w:cs="Arial"/>
          <w:color w:val="000000" w:themeColor="text1"/>
          <w:kern w:val="24"/>
          <w:sz w:val="20"/>
          <w:szCs w:val="20"/>
        </w:rPr>
        <w:t>: worldpopulationreview.com, oecd.org, worldbank.org, iqair.com/ca, World Happiness Report 2023</w:t>
      </w:r>
    </w:p>
    <w:p w14:paraId="242779E7" w14:textId="77777777" w:rsidR="007346F4" w:rsidRDefault="007346F4" w:rsidP="007346F4">
      <w:pPr>
        <w:pStyle w:val="BLMH1"/>
        <w:jc w:val="left"/>
        <w:rPr>
          <w:noProof/>
          <w:sz w:val="32"/>
          <w:szCs w:val="32"/>
        </w:rPr>
      </w:pPr>
    </w:p>
    <w:tbl>
      <w:tblPr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70"/>
        <w:gridCol w:w="3209"/>
        <w:gridCol w:w="2693"/>
      </w:tblGrid>
      <w:tr w:rsidR="007346F4" w:rsidRPr="000C0E0B" w14:paraId="5F2B485B" w14:textId="77777777" w:rsidTr="00460B44">
        <w:trPr>
          <w:trHeight w:hRule="exact" w:val="624"/>
        </w:trPr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7C5768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5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1E501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  <w:r>
              <w:rPr>
                <w:noProof/>
                <w:sz w:val="32"/>
                <w:szCs w:val="32"/>
              </w:rPr>
              <w:t>Categories I picked to research</w:t>
            </w:r>
          </w:p>
        </w:tc>
      </w:tr>
      <w:tr w:rsidR="007346F4" w:rsidRPr="000C0E0B" w14:paraId="54075B2B" w14:textId="77777777" w:rsidTr="00460B44">
        <w:trPr>
          <w:trHeight w:hRule="exact" w:val="624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3A19A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  <w:r>
              <w:rPr>
                <w:noProof/>
                <w:sz w:val="32"/>
                <w:szCs w:val="32"/>
                <w:lang w:val="en-CA"/>
              </w:rPr>
              <w:t>Country name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B62EB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EA045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</w:p>
        </w:tc>
      </w:tr>
      <w:tr w:rsidR="007346F4" w:rsidRPr="000C0E0B" w14:paraId="08EDF5A9" w14:textId="77777777" w:rsidTr="00460B44">
        <w:trPr>
          <w:trHeight w:hRule="exact" w:val="624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1743C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060E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5FBEA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</w:p>
        </w:tc>
      </w:tr>
      <w:tr w:rsidR="007346F4" w:rsidRPr="000C0E0B" w14:paraId="354760A2" w14:textId="77777777" w:rsidTr="00460B44">
        <w:trPr>
          <w:trHeight w:hRule="exact" w:val="624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609F8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94411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4F2E7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</w:p>
        </w:tc>
      </w:tr>
      <w:tr w:rsidR="007346F4" w:rsidRPr="000C0E0B" w14:paraId="3DC38D8C" w14:textId="77777777" w:rsidTr="00460B44">
        <w:trPr>
          <w:trHeight w:hRule="exact" w:val="624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30317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A53D6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F015A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</w:p>
        </w:tc>
      </w:tr>
      <w:tr w:rsidR="007346F4" w:rsidRPr="000C0E0B" w14:paraId="376B7877" w14:textId="77777777" w:rsidTr="00460B44">
        <w:trPr>
          <w:trHeight w:hRule="exact" w:val="624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A0203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BF1E1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AEE79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</w:p>
        </w:tc>
      </w:tr>
      <w:tr w:rsidR="007346F4" w:rsidRPr="000C0E0B" w14:paraId="27402A16" w14:textId="77777777" w:rsidTr="00460B44">
        <w:trPr>
          <w:trHeight w:hRule="exact" w:val="624"/>
        </w:trPr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94546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35250" w14:textId="77777777" w:rsidR="007346F4" w:rsidRPr="000C0E0B" w:rsidRDefault="007346F4" w:rsidP="002D4955">
            <w:pPr>
              <w:pStyle w:val="BLMH1"/>
              <w:jc w:val="left"/>
              <w:rPr>
                <w:noProof/>
                <w:sz w:val="32"/>
                <w:szCs w:val="32"/>
                <w:lang w:val="en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9B6A1" w14:textId="77777777" w:rsidR="007346F4" w:rsidRPr="000C0E0B" w:rsidRDefault="007346F4" w:rsidP="002D4955">
            <w:pPr>
              <w:pStyle w:val="BLMH1"/>
              <w:rPr>
                <w:noProof/>
                <w:sz w:val="32"/>
                <w:szCs w:val="32"/>
                <w:lang w:val="en-CA"/>
              </w:rPr>
            </w:pPr>
          </w:p>
        </w:tc>
      </w:tr>
    </w:tbl>
    <w:p w14:paraId="4B89BEFE" w14:textId="77777777" w:rsidR="007346F4" w:rsidRDefault="007346F4" w:rsidP="00460B44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sectPr w:rsidR="007346F4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A29B" w14:textId="77777777" w:rsidR="00737576" w:rsidRDefault="00737576" w:rsidP="00D34720">
      <w:r>
        <w:separator/>
      </w:r>
    </w:p>
  </w:endnote>
  <w:endnote w:type="continuationSeparator" w:id="0">
    <w:p w14:paraId="7308C075" w14:textId="77777777" w:rsidR="00737576" w:rsidRDefault="0073757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D0AF" w14:textId="77777777" w:rsidR="00737576" w:rsidRDefault="00737576" w:rsidP="00D34720">
      <w:r>
        <w:separator/>
      </w:r>
    </w:p>
  </w:footnote>
  <w:footnote w:type="continuationSeparator" w:id="0">
    <w:p w14:paraId="27787909" w14:textId="77777777" w:rsidR="00737576" w:rsidRDefault="0073757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704804">
    <w:abstractNumId w:val="0"/>
  </w:num>
  <w:num w:numId="2" w16cid:durableId="38649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B700C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547B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51A2"/>
    <w:rsid w:val="002965D2"/>
    <w:rsid w:val="002A53CB"/>
    <w:rsid w:val="002B0BB4"/>
    <w:rsid w:val="002B266C"/>
    <w:rsid w:val="002D5829"/>
    <w:rsid w:val="002E5788"/>
    <w:rsid w:val="00321ADB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0B44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B62A1"/>
    <w:rsid w:val="006D127A"/>
    <w:rsid w:val="006D480C"/>
    <w:rsid w:val="006F193A"/>
    <w:rsid w:val="006F2821"/>
    <w:rsid w:val="006F4BA3"/>
    <w:rsid w:val="006F4BAA"/>
    <w:rsid w:val="006F4E10"/>
    <w:rsid w:val="00701EE7"/>
    <w:rsid w:val="007346F4"/>
    <w:rsid w:val="007369A7"/>
    <w:rsid w:val="00736C10"/>
    <w:rsid w:val="00737576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1589"/>
    <w:rsid w:val="00836AE6"/>
    <w:rsid w:val="0084195D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83C58"/>
    <w:rsid w:val="00AB5722"/>
    <w:rsid w:val="00AC5A6A"/>
    <w:rsid w:val="00AE3EBA"/>
    <w:rsid w:val="00AF1FE2"/>
    <w:rsid w:val="00B04AEE"/>
    <w:rsid w:val="00B10C02"/>
    <w:rsid w:val="00B422B2"/>
    <w:rsid w:val="00B63D57"/>
    <w:rsid w:val="00B66EF1"/>
    <w:rsid w:val="00B70EF7"/>
    <w:rsid w:val="00B74741"/>
    <w:rsid w:val="00B776E9"/>
    <w:rsid w:val="00B77C9C"/>
    <w:rsid w:val="00B87757"/>
    <w:rsid w:val="00B920FB"/>
    <w:rsid w:val="00BA28FB"/>
    <w:rsid w:val="00BA4864"/>
    <w:rsid w:val="00BB1935"/>
    <w:rsid w:val="00BB260A"/>
    <w:rsid w:val="00BD4C02"/>
    <w:rsid w:val="00BF0FB8"/>
    <w:rsid w:val="00BF1B75"/>
    <w:rsid w:val="00C06DF8"/>
    <w:rsid w:val="00C14B3A"/>
    <w:rsid w:val="00C2176F"/>
    <w:rsid w:val="00C3059F"/>
    <w:rsid w:val="00C31F64"/>
    <w:rsid w:val="00C36BAA"/>
    <w:rsid w:val="00C54BA7"/>
    <w:rsid w:val="00C73B06"/>
    <w:rsid w:val="00C96742"/>
    <w:rsid w:val="00CA04B8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74D06"/>
    <w:rsid w:val="00D92395"/>
    <w:rsid w:val="00DB61AE"/>
    <w:rsid w:val="00DC34E4"/>
    <w:rsid w:val="00DC41F8"/>
    <w:rsid w:val="00DD2AFA"/>
    <w:rsid w:val="00DD3693"/>
    <w:rsid w:val="00DD4CBB"/>
    <w:rsid w:val="00DE0E67"/>
    <w:rsid w:val="00DF5067"/>
    <w:rsid w:val="00E03CCF"/>
    <w:rsid w:val="00E1030E"/>
    <w:rsid w:val="00E155B4"/>
    <w:rsid w:val="00E30573"/>
    <w:rsid w:val="00E50AE2"/>
    <w:rsid w:val="00E566A0"/>
    <w:rsid w:val="00E5713A"/>
    <w:rsid w:val="00E70115"/>
    <w:rsid w:val="00E71BA4"/>
    <w:rsid w:val="00EC663E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346F4"/>
    <w:pPr>
      <w:spacing w:before="100" w:beforeAutospacing="1" w:after="100" w:afterAutospacing="1"/>
    </w:pPr>
    <w:rPr>
      <w:rFonts w:eastAsia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53ACFFD-455D-40A0-9EFD-A572FB28BC7B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31</cp:revision>
  <cp:lastPrinted>2020-09-01T15:30:00Z</cp:lastPrinted>
  <dcterms:created xsi:type="dcterms:W3CDTF">2023-05-01T18:54:00Z</dcterms:created>
  <dcterms:modified xsi:type="dcterms:W3CDTF">2023-09-11T17:57:00Z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