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437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470"/>
      </w:tblGrid>
      <w:tr w:rsidR="000378A5" w:rsidRPr="00D7596A" w14:paraId="5ADCE10C" w14:textId="77777777" w:rsidTr="005B178B">
        <w:trPr>
          <w:trHeight w:hRule="exact" w:val="462"/>
        </w:trPr>
        <w:tc>
          <w:tcPr>
            <w:tcW w:w="13437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3C6290B2" w:rsidR="000378A5" w:rsidRDefault="00FA6158" w:rsidP="00A36AA1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Comparing Measures of Central Tendency</w:t>
            </w:r>
          </w:p>
        </w:tc>
      </w:tr>
      <w:tr w:rsidR="000378A5" w:rsidRPr="002F051B" w14:paraId="5845B6FC" w14:textId="77777777" w:rsidTr="00B82E82">
        <w:trPr>
          <w:trHeight w:hRule="exact" w:val="5834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1F0B411" w14:textId="77777777" w:rsidR="00FA6158" w:rsidRPr="00FA6158" w:rsidRDefault="00FA6158" w:rsidP="00456BE6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FA6158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Determines the mean and mode for a data set</w:t>
            </w:r>
          </w:p>
          <w:p w14:paraId="6A38D9E6" w14:textId="77777777" w:rsidR="00FA6158" w:rsidRPr="00FA6158" w:rsidRDefault="00FA6158" w:rsidP="00456BE6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220C31B6" w14:textId="77777777" w:rsidR="00FA6158" w:rsidRPr="00FA6158" w:rsidRDefault="00FA6158" w:rsidP="00456BE6">
            <w:pPr>
              <w:spacing w:line="276" w:lineRule="auto"/>
              <w:rPr>
                <w:rFonts w:ascii="Arial" w:eastAsiaTheme="minorEastAsia" w:hAnsi="Arial" w:cs="Arial"/>
                <w:color w:val="595959" w:themeColor="text1" w:themeTint="A6"/>
                <w:sz w:val="19"/>
                <w:szCs w:val="19"/>
              </w:rPr>
            </w:pPr>
            <w:r w:rsidRPr="00FA6158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14, 19, 23, 27, 28, 33</w:t>
            </w:r>
            <w:r w:rsidRPr="00FA6158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</w:r>
          </w:p>
          <w:p w14:paraId="48DBCED6" w14:textId="70817606" w:rsidR="00FA6158" w:rsidRPr="00FA6158" w:rsidRDefault="00FA6158" w:rsidP="00456BE6">
            <w:pPr>
              <w:tabs>
                <w:tab w:val="left" w:pos="1890"/>
              </w:tabs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FA6158">
              <w:rPr>
                <w:rFonts w:ascii="Arial" w:eastAsiaTheme="minorEastAsia" w:hAnsi="Arial" w:cs="Arial"/>
                <w:color w:val="595959" w:themeColor="text1" w:themeTint="A6"/>
                <w:sz w:val="19"/>
                <w:szCs w:val="19"/>
              </w:rPr>
              <w:t xml:space="preserve">The mean is: </w:t>
            </w:r>
            <w:r w:rsidRPr="00FA6158">
              <w:rPr>
                <w:rFonts w:ascii="Arial" w:eastAsiaTheme="minorEastAsia" w:hAnsi="Arial" w:cs="Arial"/>
                <w:color w:val="595959" w:themeColor="text1" w:themeTint="A6"/>
                <w:sz w:val="19"/>
                <w:szCs w:val="19"/>
              </w:rPr>
              <w:br/>
            </w:r>
            <w:r w:rsidR="00B82E82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  </w:t>
            </w:r>
            <w:r w:rsidRPr="00FA6158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(14 + 19 + 23 + 27 + 28 + 33) ÷ 6</w:t>
            </w:r>
            <w:r w:rsidRPr="00FA6158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</w:r>
            <w:r w:rsidRPr="00FA6158">
              <w:rPr>
                <w:rFonts w:ascii="Arial" w:eastAsiaTheme="minorEastAsia" w:hAnsi="Arial" w:cs="Arial"/>
                <w:color w:val="595959" w:themeColor="text1" w:themeTint="A6"/>
                <w:sz w:val="19"/>
                <w:szCs w:val="19"/>
              </w:rPr>
              <w:t xml:space="preserve">= 144 </w:t>
            </w:r>
            <w:r w:rsidRPr="00FA6158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÷ 6</w:t>
            </w:r>
          </w:p>
          <w:p w14:paraId="339AB8AA" w14:textId="77777777" w:rsidR="00FA6158" w:rsidRPr="00FA6158" w:rsidRDefault="00FA6158" w:rsidP="00456BE6">
            <w:pPr>
              <w:spacing w:line="276" w:lineRule="auto"/>
              <w:rPr>
                <w:rFonts w:ascii="Arial" w:eastAsiaTheme="minorEastAsia" w:hAnsi="Arial" w:cs="Arial"/>
                <w:color w:val="595959" w:themeColor="text1" w:themeTint="A6"/>
                <w:sz w:val="19"/>
                <w:szCs w:val="19"/>
              </w:rPr>
            </w:pPr>
            <w:r w:rsidRPr="00FA6158">
              <w:rPr>
                <w:rFonts w:ascii="Arial" w:eastAsiaTheme="minorEastAsia" w:hAnsi="Arial" w:cs="Arial"/>
                <w:color w:val="595959" w:themeColor="text1" w:themeTint="A6"/>
                <w:sz w:val="19"/>
                <w:szCs w:val="19"/>
              </w:rPr>
              <w:t>= 24</w:t>
            </w:r>
          </w:p>
          <w:p w14:paraId="51AB3231" w14:textId="77777777" w:rsidR="00FA6158" w:rsidRPr="00FA6158" w:rsidRDefault="00FA6158" w:rsidP="00456BE6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FA6158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There is no mode.</w:t>
            </w:r>
          </w:p>
          <w:p w14:paraId="4D8053C5" w14:textId="77777777" w:rsidR="000378A5" w:rsidRPr="00D64404" w:rsidRDefault="000378A5" w:rsidP="00456BE6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69A45DB" w14:textId="1EBBA13F" w:rsidR="00FA6158" w:rsidRPr="00FA6158" w:rsidRDefault="00FA6158" w:rsidP="00456BE6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FA6158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Determine</w:t>
            </w:r>
            <w:r w:rsidR="004A0E8D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s</w:t>
            </w:r>
            <w:r w:rsidRPr="00FA6158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the median and range for a data set</w:t>
            </w:r>
          </w:p>
          <w:p w14:paraId="2776C04C" w14:textId="77777777" w:rsidR="00FA6158" w:rsidRPr="00FA6158" w:rsidRDefault="00FA6158" w:rsidP="00456BE6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11BBE001" w14:textId="77777777" w:rsidR="00FA6158" w:rsidRPr="00FA6158" w:rsidRDefault="00FA6158" w:rsidP="00456BE6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FA6158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14, 19, 23, 27, 28, 33</w:t>
            </w:r>
          </w:p>
          <w:p w14:paraId="6F8D4946" w14:textId="77777777" w:rsidR="00FA6158" w:rsidRPr="00FA6158" w:rsidRDefault="00FA6158" w:rsidP="00456BE6">
            <w:pPr>
              <w:spacing w:line="276" w:lineRule="auto"/>
              <w:rPr>
                <w:rFonts w:ascii="Arial" w:eastAsiaTheme="minorEastAsia" w:hAnsi="Arial" w:cs="Arial"/>
                <w:color w:val="595959" w:themeColor="text1" w:themeTint="A6"/>
                <w:sz w:val="19"/>
                <w:szCs w:val="19"/>
              </w:rPr>
            </w:pPr>
          </w:p>
          <w:p w14:paraId="1A40E424" w14:textId="33B1B38B" w:rsidR="00FA6158" w:rsidRPr="00FA6158" w:rsidRDefault="00FA6158" w:rsidP="00456BE6">
            <w:pPr>
              <w:spacing w:line="276" w:lineRule="auto"/>
              <w:rPr>
                <w:rFonts w:ascii="Arial" w:eastAsiaTheme="minorEastAsia" w:hAnsi="Arial" w:cs="Arial"/>
                <w:color w:val="595959" w:themeColor="text1" w:themeTint="A6"/>
                <w:sz w:val="19"/>
                <w:szCs w:val="19"/>
              </w:rPr>
            </w:pPr>
            <w:r w:rsidRPr="00FA6158">
              <w:rPr>
                <w:rFonts w:ascii="Arial" w:eastAsiaTheme="minorEastAsia" w:hAnsi="Arial" w:cs="Arial"/>
                <w:color w:val="595959" w:themeColor="text1" w:themeTint="A6"/>
                <w:sz w:val="19"/>
                <w:szCs w:val="19"/>
              </w:rPr>
              <w:t xml:space="preserve">The median is: </w:t>
            </w:r>
            <w:r w:rsidRPr="00FA6158">
              <w:rPr>
                <w:rFonts w:ascii="Arial" w:eastAsiaTheme="minorEastAsia" w:hAnsi="Arial" w:cs="Arial"/>
                <w:color w:val="595959" w:themeColor="text1" w:themeTint="A6"/>
                <w:sz w:val="19"/>
                <w:szCs w:val="19"/>
              </w:rPr>
              <w:br/>
            </w:r>
            <w:r w:rsidR="00B82E82">
              <w:rPr>
                <w:rFonts w:ascii="Arial" w:eastAsiaTheme="minorEastAsia" w:hAnsi="Arial" w:cs="Arial"/>
                <w:color w:val="595959" w:themeColor="text1" w:themeTint="A6"/>
                <w:sz w:val="19"/>
                <w:szCs w:val="19"/>
              </w:rPr>
              <w:t xml:space="preserve">   </w:t>
            </w:r>
            <w:r w:rsidRPr="00FA6158">
              <w:rPr>
                <w:rFonts w:ascii="Arial" w:eastAsiaTheme="minorEastAsia" w:hAnsi="Arial" w:cs="Arial"/>
                <w:color w:val="595959" w:themeColor="text1" w:themeTint="A6"/>
                <w:sz w:val="19"/>
                <w:szCs w:val="19"/>
              </w:rPr>
              <w:t xml:space="preserve">(23 + 27) </w:t>
            </w:r>
            <w:r w:rsidRPr="00FA6158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÷ 2</w:t>
            </w:r>
            <w:r w:rsidRPr="00FA6158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</w:r>
            <w:r w:rsidRPr="00FA6158">
              <w:rPr>
                <w:rFonts w:ascii="Arial" w:eastAsiaTheme="minorEastAsia" w:hAnsi="Arial" w:cs="Arial"/>
                <w:color w:val="595959" w:themeColor="text1" w:themeTint="A6"/>
                <w:sz w:val="19"/>
                <w:szCs w:val="19"/>
              </w:rPr>
              <w:t xml:space="preserve">= 50 </w:t>
            </w:r>
            <w:r w:rsidRPr="00FA6158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÷ 2</w:t>
            </w:r>
            <w:r w:rsidRPr="00FA6158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</w:r>
            <w:r w:rsidRPr="00FA6158">
              <w:rPr>
                <w:rFonts w:ascii="Arial" w:eastAsiaTheme="minorEastAsia" w:hAnsi="Arial" w:cs="Arial"/>
                <w:color w:val="595959" w:themeColor="text1" w:themeTint="A6"/>
                <w:sz w:val="19"/>
                <w:szCs w:val="19"/>
              </w:rPr>
              <w:t>= 25</w:t>
            </w:r>
            <w:r w:rsidRPr="00FA6158">
              <w:rPr>
                <w:rFonts w:ascii="Arial" w:eastAsiaTheme="minorEastAsia" w:hAnsi="Arial" w:cs="Arial"/>
                <w:color w:val="595959" w:themeColor="text1" w:themeTint="A6"/>
                <w:sz w:val="19"/>
                <w:szCs w:val="19"/>
              </w:rPr>
              <w:br/>
              <w:t>The range is:</w:t>
            </w:r>
            <w:r w:rsidRPr="00FA6158">
              <w:rPr>
                <w:rFonts w:ascii="Arial" w:eastAsiaTheme="minorEastAsia" w:hAnsi="Arial" w:cs="Arial"/>
                <w:color w:val="595959" w:themeColor="text1" w:themeTint="A6"/>
                <w:sz w:val="19"/>
                <w:szCs w:val="19"/>
              </w:rPr>
              <w:br/>
              <w:t>33 – 14 = 19</w:t>
            </w:r>
          </w:p>
          <w:p w14:paraId="18CB78D0" w14:textId="77777777" w:rsidR="000378A5" w:rsidRPr="007C346C" w:rsidRDefault="000378A5" w:rsidP="00456B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AB5C327" w14:textId="77777777" w:rsidR="00FA6158" w:rsidRPr="00FA6158" w:rsidRDefault="00FA6158" w:rsidP="00456BE6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FA6158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Suggests and justifies the choice of measure to represent a data set</w:t>
            </w:r>
          </w:p>
          <w:p w14:paraId="0A0C8AD0" w14:textId="77777777" w:rsidR="00FA6158" w:rsidRPr="00FA6158" w:rsidRDefault="00FA6158" w:rsidP="00456BE6">
            <w:pPr>
              <w:spacing w:line="276" w:lineRule="auto"/>
              <w:rPr>
                <w:rFonts w:ascii="Arial" w:hAnsi="Arial" w:cs="Arial"/>
                <w:b/>
                <w:bCs/>
                <w:color w:val="595959" w:themeColor="text1" w:themeTint="A6"/>
                <w:sz w:val="19"/>
                <w:szCs w:val="19"/>
              </w:rPr>
            </w:pPr>
          </w:p>
          <w:p w14:paraId="1E35F74D" w14:textId="74FE7FF2" w:rsidR="00FA6158" w:rsidRPr="00FA6158" w:rsidRDefault="00FA6158" w:rsidP="00456BE6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FA6158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A person spent these amounts for </w:t>
            </w:r>
            <w:r w:rsidR="005B178B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</w:r>
            <w:r w:rsidRPr="00FA6158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4 weekly grocery bills: </w:t>
            </w:r>
            <w:r w:rsidRPr="00FA6158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  <w:t>$174, $196, $205, $220</w:t>
            </w:r>
          </w:p>
          <w:p w14:paraId="175CFF1F" w14:textId="77777777" w:rsidR="00FA6158" w:rsidRPr="00FA6158" w:rsidRDefault="00FA6158" w:rsidP="00456BE6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65B3F9F0" w14:textId="245BE8CB" w:rsidR="00FA6158" w:rsidRPr="00FA6158" w:rsidRDefault="00FA6158" w:rsidP="00456BE6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FA6158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There is no mode.</w:t>
            </w:r>
            <w:r w:rsidRPr="00FA6158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  <w:t xml:space="preserve">In dollars, the mean is: </w:t>
            </w:r>
            <w:r w:rsidRPr="00FA6158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</w:r>
            <w:r w:rsidR="005B178B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  </w:t>
            </w:r>
            <w:r w:rsidRPr="00FA6158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(174 + 196 +205 + 220) ÷ 4</w:t>
            </w:r>
            <w:r w:rsidR="005B178B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</w:t>
            </w:r>
            <w:r w:rsidRPr="00FA6158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  <w:t>= 795 ÷ 4</w:t>
            </w:r>
            <w:r w:rsidRPr="00FA6158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  <w:t xml:space="preserve">= 198.75 </w:t>
            </w:r>
          </w:p>
          <w:p w14:paraId="44885670" w14:textId="77777777" w:rsidR="00FA6158" w:rsidRPr="00FA6158" w:rsidRDefault="00FA6158" w:rsidP="00456BE6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FA6158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In dollars, the median is: </w:t>
            </w:r>
          </w:p>
          <w:p w14:paraId="3D68CFE5" w14:textId="78F59941" w:rsidR="00FA6158" w:rsidRPr="00FA6158" w:rsidRDefault="00FA6158" w:rsidP="00456BE6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FA6158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(196 + 205) ÷ 2</w:t>
            </w:r>
            <w:r w:rsidR="005B178B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</w:t>
            </w:r>
            <w:r w:rsidRPr="00FA6158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= 401÷ 2</w:t>
            </w:r>
          </w:p>
          <w:p w14:paraId="78FC496C" w14:textId="4FC4D6E2" w:rsidR="00FA6158" w:rsidRPr="00FA6158" w:rsidRDefault="005B178B" w:rsidP="00456BE6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                        </w:t>
            </w:r>
            <w:r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  <w:t xml:space="preserve"> </w:t>
            </w:r>
            <w:r w:rsidR="00FA6158" w:rsidRPr="00FA6158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= 200.50</w:t>
            </w:r>
            <w:r w:rsidR="00FA6158" w:rsidRPr="00FA6158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  <w:t xml:space="preserve">Since the mean and median are so close in value, either measure could represent the data. </w:t>
            </w:r>
          </w:p>
          <w:p w14:paraId="15E2BCE5" w14:textId="36275880" w:rsidR="000378A5" w:rsidRPr="00FA6158" w:rsidRDefault="000378A5" w:rsidP="00456BE6">
            <w:pPr>
              <w:pStyle w:val="TableParagraph"/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en-CA"/>
              </w:rPr>
            </w:pPr>
          </w:p>
        </w:tc>
        <w:tc>
          <w:tcPr>
            <w:tcW w:w="347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4111EC2" w14:textId="1F259F44" w:rsidR="00FA6158" w:rsidRPr="00FA6158" w:rsidRDefault="00FA6158" w:rsidP="00456BE6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FA6158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Identifies an outlier and explain</w:t>
            </w:r>
            <w:r w:rsidR="004A0E8D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s</w:t>
            </w:r>
            <w:r w:rsidRPr="00FA6158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its effect on the mean, median, and mode</w:t>
            </w:r>
          </w:p>
          <w:p w14:paraId="4FD5E1D3" w14:textId="77777777" w:rsidR="00FA6158" w:rsidRPr="00FA6158" w:rsidRDefault="00FA6158" w:rsidP="00456BE6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0B60DA95" w14:textId="26229567" w:rsidR="00FA6158" w:rsidRPr="00FA6158" w:rsidRDefault="00FA6158" w:rsidP="00456BE6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FA6158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A student has these marks on English tests:</w:t>
            </w:r>
            <w:r w:rsidR="00B82E82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</w:t>
            </w:r>
            <w:r w:rsidRPr="00FA6158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84, 72, 81, 72, 32</w:t>
            </w:r>
          </w:p>
          <w:p w14:paraId="1DAE4CF0" w14:textId="77777777" w:rsidR="00FA6158" w:rsidRPr="00FA6158" w:rsidRDefault="00FA6158" w:rsidP="00456BE6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FA6158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The outlier is 32, because it is much less than the other numbers.</w:t>
            </w:r>
          </w:p>
          <w:p w14:paraId="4DBFF89A" w14:textId="77777777" w:rsidR="005B178B" w:rsidRDefault="00FA6158" w:rsidP="00456BE6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FA6158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With the outlier</w:t>
            </w:r>
            <w: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, t</w:t>
            </w:r>
            <w:r w:rsidRPr="00FA6158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he mean is: </w:t>
            </w:r>
          </w:p>
          <w:p w14:paraId="5B3993C7" w14:textId="1F605D4C" w:rsidR="005B178B" w:rsidRDefault="00FA6158" w:rsidP="00456BE6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FA6158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(84 + 72 + 81 + 72 + 32)</w:t>
            </w:r>
            <w:r w:rsidR="005B178B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</w:t>
            </w:r>
            <w:r w:rsidRPr="00FA6158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÷ 5</w:t>
            </w:r>
            <w:r w:rsidR="005B178B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</w:t>
            </w:r>
            <w:r w:rsidRPr="00FA6158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= 341 ÷ 5 </w:t>
            </w:r>
          </w:p>
          <w:p w14:paraId="68C2EE5D" w14:textId="004E2A7E" w:rsidR="00FA6158" w:rsidRPr="00FA6158" w:rsidRDefault="005B178B" w:rsidP="00456BE6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                                             </w:t>
            </w:r>
            <w:r w:rsidR="00FA6158" w:rsidRPr="00FA6158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= 68.2</w:t>
            </w:r>
            <w:r w:rsidR="00FA6158" w:rsidRPr="00FA6158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  <w:t>The median is 72.</w:t>
            </w:r>
            <w:r w:rsidR="00FA6158" w:rsidRPr="00FA6158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  <w:t>The mode is 72.</w:t>
            </w:r>
            <w:r w:rsidR="00FA6158" w:rsidRPr="00FA6158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  <w:t>Without the outlier</w:t>
            </w:r>
            <w:r w:rsidR="00FA6158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, t</w:t>
            </w:r>
            <w:r w:rsidR="00FA6158" w:rsidRPr="00FA6158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he mean is: </w:t>
            </w:r>
          </w:p>
          <w:p w14:paraId="6D3F8D3B" w14:textId="77777777" w:rsidR="005B178B" w:rsidRDefault="00FA6158" w:rsidP="00456BE6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FA6158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(84 + 72 + 81 + 72) ÷ 4 = 309 ÷ 4 </w:t>
            </w:r>
          </w:p>
          <w:p w14:paraId="193F47F2" w14:textId="59EED7E1" w:rsidR="00FA6158" w:rsidRDefault="005B178B" w:rsidP="00456BE6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                                    </w:t>
            </w:r>
            <w:r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  <w:t xml:space="preserve"> </w:t>
            </w:r>
            <w:r w:rsidR="00FA6158" w:rsidRPr="00FA6158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= 77.25</w:t>
            </w:r>
            <w:r w:rsidR="00FA6158" w:rsidRPr="00FA6158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  <w:t xml:space="preserve">The median is: </w:t>
            </w:r>
            <w:r w:rsidR="00FA6158" w:rsidRPr="00FA6158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  <w:t>(72 + 81) ÷ 2 = 76.5</w:t>
            </w:r>
            <w:r w:rsidR="00FA6158" w:rsidRPr="00FA6158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  <w:t>The mode is 72.</w:t>
            </w:r>
          </w:p>
          <w:p w14:paraId="17DBC727" w14:textId="77777777" w:rsidR="00B82E82" w:rsidRPr="00B82E82" w:rsidRDefault="00B82E82" w:rsidP="00456BE6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8"/>
                <w:szCs w:val="8"/>
              </w:rPr>
            </w:pPr>
          </w:p>
          <w:p w14:paraId="2BB7C071" w14:textId="6573CE79" w:rsidR="00FA6158" w:rsidRPr="00FA6158" w:rsidRDefault="00FA6158" w:rsidP="00456BE6">
            <w:pPr>
              <w:spacing w:line="276" w:lineRule="auto"/>
              <w:rPr>
                <w:rFonts w:ascii="Arial" w:hAnsi="Arial" w:cs="Arial"/>
                <w:b/>
                <w:bCs/>
                <w:color w:val="595959" w:themeColor="text1" w:themeTint="A6"/>
                <w:sz w:val="19"/>
                <w:szCs w:val="19"/>
              </w:rPr>
            </w:pPr>
            <w:r w:rsidRPr="00FA6158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The outlier affects the mean and median – it reduces both these measures. The outlier has no effect </w:t>
            </w:r>
            <w:r w:rsidR="00B82E82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</w:r>
            <w:r w:rsidRPr="00FA6158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on the mode.</w:t>
            </w:r>
            <w:r w:rsidRPr="00FA6158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</w:r>
          </w:p>
          <w:p w14:paraId="597E2B08" w14:textId="77777777" w:rsidR="000378A5" w:rsidRPr="00FA6158" w:rsidRDefault="000378A5" w:rsidP="00456BE6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</w:tc>
      </w:tr>
      <w:tr w:rsidR="00E91B0F" w14:paraId="417E6AE6" w14:textId="77777777" w:rsidTr="005B178B">
        <w:trPr>
          <w:trHeight w:val="113"/>
        </w:trPr>
        <w:tc>
          <w:tcPr>
            <w:tcW w:w="13437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824A944" w14:textId="15B6E2CF" w:rsidR="00E91B0F" w:rsidRPr="00FA6158" w:rsidRDefault="00E91B0F" w:rsidP="00A36AA1">
            <w:pPr>
              <w:rPr>
                <w:rFonts w:ascii="Arial" w:eastAsia="Verdana" w:hAnsi="Arial" w:cs="Arial"/>
                <w:b/>
                <w:sz w:val="19"/>
                <w:szCs w:val="19"/>
              </w:rPr>
            </w:pPr>
            <w:r w:rsidRPr="00B82E82"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0378A5" w14:paraId="72CEA274" w14:textId="77777777" w:rsidTr="00B82E82">
        <w:trPr>
          <w:trHeight w:val="2477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38825293" w:rsidR="002C0C24" w:rsidRPr="00B1485A" w:rsidRDefault="002C0C24" w:rsidP="00FA6158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77777777" w:rsidR="000378A5" w:rsidRPr="00B64C00" w:rsidRDefault="000378A5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77777777" w:rsidR="000378A5" w:rsidRPr="00FA6158" w:rsidRDefault="000378A5" w:rsidP="00A36AA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77777777" w:rsidR="000378A5" w:rsidRPr="00B1485A" w:rsidRDefault="000378A5" w:rsidP="00A36AA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FF6756" w14:textId="77777777" w:rsidR="007362BE" w:rsidRPr="007362BE" w:rsidRDefault="007362BE" w:rsidP="00B82E82">
      <w:pPr>
        <w:rPr>
          <w:sz w:val="4"/>
          <w:szCs w:val="4"/>
        </w:rPr>
      </w:pPr>
    </w:p>
    <w:sectPr w:rsidR="007362BE" w:rsidRPr="007362BE" w:rsidSect="00E71CBF">
      <w:headerReference w:type="default" r:id="rId11"/>
      <w:footerReference w:type="default" r:id="rId1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ABB03" w14:textId="77777777" w:rsidR="00B74CC5" w:rsidRDefault="00B74CC5" w:rsidP="00CA2529">
      <w:pPr>
        <w:spacing w:after="0" w:line="240" w:lineRule="auto"/>
      </w:pPr>
      <w:r>
        <w:separator/>
      </w:r>
    </w:p>
  </w:endnote>
  <w:endnote w:type="continuationSeparator" w:id="0">
    <w:p w14:paraId="2EA22668" w14:textId="77777777" w:rsidR="00B74CC5" w:rsidRDefault="00B74CC5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20B383D1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243EBC">
      <w:rPr>
        <w:rFonts w:ascii="Arial" w:hAnsi="Arial" w:cs="Arial"/>
        <w:b/>
        <w:sz w:val="15"/>
        <w:szCs w:val="15"/>
      </w:rPr>
      <w:t>8</w:t>
    </w:r>
    <w:r w:rsidR="00B82E82">
      <w:rPr>
        <w:rFonts w:ascii="Arial" w:hAnsi="Arial" w:cs="Arial"/>
        <w:b/>
        <w:sz w:val="15"/>
        <w:szCs w:val="15"/>
      </w:rPr>
      <w:t>,</w:t>
    </w:r>
    <w:r w:rsidR="00002E7D">
      <w:rPr>
        <w:rFonts w:ascii="Arial" w:hAnsi="Arial" w:cs="Arial"/>
        <w:b/>
        <w:sz w:val="15"/>
        <w:szCs w:val="15"/>
      </w:rPr>
      <w:t xml:space="preserve"> </w:t>
    </w:r>
    <w:r w:rsidR="007C346C">
      <w:rPr>
        <w:rFonts w:ascii="Arial" w:hAnsi="Arial" w:cs="Arial"/>
        <w:b/>
        <w:i/>
        <w:iCs/>
        <w:sz w:val="15"/>
        <w:szCs w:val="15"/>
      </w:rPr>
      <w:t>Data Management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D64404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B3083" w14:textId="77777777" w:rsidR="00B74CC5" w:rsidRDefault="00B74CC5" w:rsidP="00CA2529">
      <w:pPr>
        <w:spacing w:after="0" w:line="240" w:lineRule="auto"/>
      </w:pPr>
      <w:r>
        <w:separator/>
      </w:r>
    </w:p>
  </w:footnote>
  <w:footnote w:type="continuationSeparator" w:id="0">
    <w:p w14:paraId="2EBAB2D8" w14:textId="77777777" w:rsidR="00B74CC5" w:rsidRDefault="00B74CC5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29DC42E0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94ACC44">
              <wp:simplePos x="0" y="0"/>
              <wp:positionH relativeFrom="column">
                <wp:posOffset>-1905</wp:posOffset>
              </wp:positionH>
              <wp:positionV relativeFrom="paragraph">
                <wp:posOffset>27305</wp:posOffset>
              </wp:positionV>
              <wp:extent cx="1562100" cy="488950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2882A03" w:rsidR="00E613E3" w:rsidRPr="00243EBC" w:rsidRDefault="00243EBC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US"/>
                            </w:rPr>
                            <w:t>Data Management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2.15pt;width:123pt;height:3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" filled="f" stroked="f">
              <v:textbox>
                <w:txbxContent>
                  <w:p w14:paraId="2521030B" w14:textId="32882A03" w:rsidR="00E613E3" w:rsidRPr="00243EBC" w:rsidRDefault="00243EBC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  <w:t>Data Management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du="http://schemas.microsoft.com/office/word/2023/wordml/word16du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du="http://schemas.microsoft.com/office/word/2023/wordml/word16du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D64404">
      <w:rPr>
        <w:rFonts w:ascii="Arial" w:hAnsi="Arial" w:cs="Arial"/>
        <w:b/>
        <w:sz w:val="36"/>
        <w:szCs w:val="36"/>
      </w:rPr>
      <w:t xml:space="preserve">Lesson </w:t>
    </w:r>
    <w:r w:rsidR="00FA6158">
      <w:rPr>
        <w:rFonts w:ascii="Arial" w:hAnsi="Arial" w:cs="Arial"/>
        <w:b/>
        <w:sz w:val="36"/>
        <w:szCs w:val="36"/>
      </w:rPr>
      <w:t>3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10547E5C" w:rsidR="001B5E12" w:rsidRPr="001B5E12" w:rsidRDefault="00FA6158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Comparing Measures of Central Tendency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7016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2E7D"/>
    <w:rsid w:val="00003E47"/>
    <w:rsid w:val="000378A5"/>
    <w:rsid w:val="00050E5C"/>
    <w:rsid w:val="00053328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7137"/>
    <w:rsid w:val="000E4378"/>
    <w:rsid w:val="000E788F"/>
    <w:rsid w:val="000F43C1"/>
    <w:rsid w:val="00112FF1"/>
    <w:rsid w:val="001168AC"/>
    <w:rsid w:val="00120E06"/>
    <w:rsid w:val="00122C88"/>
    <w:rsid w:val="001314D9"/>
    <w:rsid w:val="0014110A"/>
    <w:rsid w:val="00143214"/>
    <w:rsid w:val="00186505"/>
    <w:rsid w:val="001905CB"/>
    <w:rsid w:val="00192706"/>
    <w:rsid w:val="001A2F9D"/>
    <w:rsid w:val="001A7920"/>
    <w:rsid w:val="001B30A9"/>
    <w:rsid w:val="001B5E12"/>
    <w:rsid w:val="001C309A"/>
    <w:rsid w:val="001D131B"/>
    <w:rsid w:val="001D6FE4"/>
    <w:rsid w:val="00207CC0"/>
    <w:rsid w:val="0021179B"/>
    <w:rsid w:val="00215C2F"/>
    <w:rsid w:val="00243EBC"/>
    <w:rsid w:val="002461F7"/>
    <w:rsid w:val="00254851"/>
    <w:rsid w:val="00270D20"/>
    <w:rsid w:val="0028196A"/>
    <w:rsid w:val="00282045"/>
    <w:rsid w:val="0028676E"/>
    <w:rsid w:val="00296F57"/>
    <w:rsid w:val="002A3FDC"/>
    <w:rsid w:val="002B19A5"/>
    <w:rsid w:val="002C0C24"/>
    <w:rsid w:val="002C2234"/>
    <w:rsid w:val="002C432C"/>
    <w:rsid w:val="002C4CB2"/>
    <w:rsid w:val="002C5339"/>
    <w:rsid w:val="002D0578"/>
    <w:rsid w:val="002D5767"/>
    <w:rsid w:val="002F051B"/>
    <w:rsid w:val="003014A9"/>
    <w:rsid w:val="003059FA"/>
    <w:rsid w:val="0031013D"/>
    <w:rsid w:val="003130F1"/>
    <w:rsid w:val="00316B88"/>
    <w:rsid w:val="003266A1"/>
    <w:rsid w:val="00333295"/>
    <w:rsid w:val="00333A8F"/>
    <w:rsid w:val="0034252B"/>
    <w:rsid w:val="00345039"/>
    <w:rsid w:val="00364E65"/>
    <w:rsid w:val="00370052"/>
    <w:rsid w:val="003849E7"/>
    <w:rsid w:val="00395DA1"/>
    <w:rsid w:val="003A4D90"/>
    <w:rsid w:val="003C7B39"/>
    <w:rsid w:val="003D079C"/>
    <w:rsid w:val="003D236C"/>
    <w:rsid w:val="003D38C5"/>
    <w:rsid w:val="003D4BDC"/>
    <w:rsid w:val="003E43EB"/>
    <w:rsid w:val="0040008E"/>
    <w:rsid w:val="00416BC6"/>
    <w:rsid w:val="00424F12"/>
    <w:rsid w:val="00456BE6"/>
    <w:rsid w:val="00465C12"/>
    <w:rsid w:val="0047628B"/>
    <w:rsid w:val="00483555"/>
    <w:rsid w:val="00483E98"/>
    <w:rsid w:val="00490204"/>
    <w:rsid w:val="004902FE"/>
    <w:rsid w:val="00492279"/>
    <w:rsid w:val="004959B6"/>
    <w:rsid w:val="004A0E8D"/>
    <w:rsid w:val="004B1951"/>
    <w:rsid w:val="004B5458"/>
    <w:rsid w:val="004C381D"/>
    <w:rsid w:val="004D074D"/>
    <w:rsid w:val="004D5D0E"/>
    <w:rsid w:val="004E1B38"/>
    <w:rsid w:val="004E4E4D"/>
    <w:rsid w:val="004F137D"/>
    <w:rsid w:val="004F5C3F"/>
    <w:rsid w:val="0052414A"/>
    <w:rsid w:val="0052693C"/>
    <w:rsid w:val="00527639"/>
    <w:rsid w:val="00533EF0"/>
    <w:rsid w:val="00543A9A"/>
    <w:rsid w:val="00581577"/>
    <w:rsid w:val="00582804"/>
    <w:rsid w:val="005A3CE4"/>
    <w:rsid w:val="005B178B"/>
    <w:rsid w:val="005B39DE"/>
    <w:rsid w:val="005B3A77"/>
    <w:rsid w:val="005B7D0F"/>
    <w:rsid w:val="005C330B"/>
    <w:rsid w:val="005D3D5E"/>
    <w:rsid w:val="0060757B"/>
    <w:rsid w:val="00614A33"/>
    <w:rsid w:val="00615D45"/>
    <w:rsid w:val="006212B0"/>
    <w:rsid w:val="00635FDD"/>
    <w:rsid w:val="006442BA"/>
    <w:rsid w:val="00652680"/>
    <w:rsid w:val="0065510C"/>
    <w:rsid w:val="00661689"/>
    <w:rsid w:val="00674F52"/>
    <w:rsid w:val="0068193A"/>
    <w:rsid w:val="00696ABC"/>
    <w:rsid w:val="006A141B"/>
    <w:rsid w:val="006B210D"/>
    <w:rsid w:val="006B41FB"/>
    <w:rsid w:val="006C0F0C"/>
    <w:rsid w:val="006C6F74"/>
    <w:rsid w:val="006D2F30"/>
    <w:rsid w:val="006E062C"/>
    <w:rsid w:val="006F6779"/>
    <w:rsid w:val="0072422E"/>
    <w:rsid w:val="00733E9A"/>
    <w:rsid w:val="007362BE"/>
    <w:rsid w:val="00741178"/>
    <w:rsid w:val="0076731B"/>
    <w:rsid w:val="0078278F"/>
    <w:rsid w:val="0078496A"/>
    <w:rsid w:val="00793ACA"/>
    <w:rsid w:val="007A6B78"/>
    <w:rsid w:val="007A6FD8"/>
    <w:rsid w:val="007C346C"/>
    <w:rsid w:val="007C4F24"/>
    <w:rsid w:val="007D11C5"/>
    <w:rsid w:val="007F0C53"/>
    <w:rsid w:val="007F26EA"/>
    <w:rsid w:val="007F6D71"/>
    <w:rsid w:val="00805A4E"/>
    <w:rsid w:val="0081282E"/>
    <w:rsid w:val="008261CA"/>
    <w:rsid w:val="008326A2"/>
    <w:rsid w:val="00832B16"/>
    <w:rsid w:val="00853E99"/>
    <w:rsid w:val="00883F8C"/>
    <w:rsid w:val="00897F5A"/>
    <w:rsid w:val="008B4F5E"/>
    <w:rsid w:val="008C7653"/>
    <w:rsid w:val="008D1751"/>
    <w:rsid w:val="008D688E"/>
    <w:rsid w:val="008E46FD"/>
    <w:rsid w:val="009002F7"/>
    <w:rsid w:val="0090418E"/>
    <w:rsid w:val="0092323E"/>
    <w:rsid w:val="00924CD8"/>
    <w:rsid w:val="00931134"/>
    <w:rsid w:val="00945061"/>
    <w:rsid w:val="009471D3"/>
    <w:rsid w:val="0096389B"/>
    <w:rsid w:val="009703C3"/>
    <w:rsid w:val="00975ED4"/>
    <w:rsid w:val="00994C77"/>
    <w:rsid w:val="009B6FF8"/>
    <w:rsid w:val="009C574D"/>
    <w:rsid w:val="00A02279"/>
    <w:rsid w:val="00A03BD7"/>
    <w:rsid w:val="00A11A23"/>
    <w:rsid w:val="00A121B6"/>
    <w:rsid w:val="00A2716E"/>
    <w:rsid w:val="00A36AA1"/>
    <w:rsid w:val="00A43E96"/>
    <w:rsid w:val="00A510EC"/>
    <w:rsid w:val="00A66EDD"/>
    <w:rsid w:val="00A73B2F"/>
    <w:rsid w:val="00AA5CD1"/>
    <w:rsid w:val="00AB527F"/>
    <w:rsid w:val="00AC6799"/>
    <w:rsid w:val="00AC7428"/>
    <w:rsid w:val="00AE494A"/>
    <w:rsid w:val="00AF44FF"/>
    <w:rsid w:val="00B1485A"/>
    <w:rsid w:val="00B24451"/>
    <w:rsid w:val="00B64C00"/>
    <w:rsid w:val="00B74CC5"/>
    <w:rsid w:val="00B82E82"/>
    <w:rsid w:val="00B852AD"/>
    <w:rsid w:val="00B9593A"/>
    <w:rsid w:val="00BA072D"/>
    <w:rsid w:val="00BA10A4"/>
    <w:rsid w:val="00BD16F1"/>
    <w:rsid w:val="00BD5ACB"/>
    <w:rsid w:val="00BE7BA6"/>
    <w:rsid w:val="00BF093C"/>
    <w:rsid w:val="00C031B1"/>
    <w:rsid w:val="00C108A9"/>
    <w:rsid w:val="00C3622C"/>
    <w:rsid w:val="00C45623"/>
    <w:rsid w:val="00C72956"/>
    <w:rsid w:val="00C80D94"/>
    <w:rsid w:val="00C85AE2"/>
    <w:rsid w:val="00C957B8"/>
    <w:rsid w:val="00CA2529"/>
    <w:rsid w:val="00CA39C2"/>
    <w:rsid w:val="00CB2021"/>
    <w:rsid w:val="00CC20AD"/>
    <w:rsid w:val="00CD2187"/>
    <w:rsid w:val="00CF26E9"/>
    <w:rsid w:val="00CF3ED1"/>
    <w:rsid w:val="00D10C2A"/>
    <w:rsid w:val="00D23494"/>
    <w:rsid w:val="00D26B06"/>
    <w:rsid w:val="00D3715D"/>
    <w:rsid w:val="00D372D1"/>
    <w:rsid w:val="00D466FC"/>
    <w:rsid w:val="00D47062"/>
    <w:rsid w:val="00D56ECA"/>
    <w:rsid w:val="00D639AF"/>
    <w:rsid w:val="00D64404"/>
    <w:rsid w:val="00D67E78"/>
    <w:rsid w:val="00D7596A"/>
    <w:rsid w:val="00D951CB"/>
    <w:rsid w:val="00DA1368"/>
    <w:rsid w:val="00DA13ED"/>
    <w:rsid w:val="00DB4EC8"/>
    <w:rsid w:val="00DD6F23"/>
    <w:rsid w:val="00DE285D"/>
    <w:rsid w:val="00DF4B21"/>
    <w:rsid w:val="00E16179"/>
    <w:rsid w:val="00E21EE5"/>
    <w:rsid w:val="00E22A49"/>
    <w:rsid w:val="00E3662C"/>
    <w:rsid w:val="00E45E3B"/>
    <w:rsid w:val="00E532CA"/>
    <w:rsid w:val="00E56741"/>
    <w:rsid w:val="00E613E3"/>
    <w:rsid w:val="00E62986"/>
    <w:rsid w:val="00E71CBF"/>
    <w:rsid w:val="00E91B0F"/>
    <w:rsid w:val="00EC413C"/>
    <w:rsid w:val="00EE29C2"/>
    <w:rsid w:val="00EE4F03"/>
    <w:rsid w:val="00F01EB8"/>
    <w:rsid w:val="00F04686"/>
    <w:rsid w:val="00F05C19"/>
    <w:rsid w:val="00F06B81"/>
    <w:rsid w:val="00F10556"/>
    <w:rsid w:val="00F123BA"/>
    <w:rsid w:val="00F1645A"/>
    <w:rsid w:val="00F23731"/>
    <w:rsid w:val="00F327B0"/>
    <w:rsid w:val="00F358C6"/>
    <w:rsid w:val="00F43E70"/>
    <w:rsid w:val="00F54626"/>
    <w:rsid w:val="00F652A1"/>
    <w:rsid w:val="00F86C1E"/>
    <w:rsid w:val="00FA377A"/>
    <w:rsid w:val="00FA6033"/>
    <w:rsid w:val="00FA6158"/>
    <w:rsid w:val="00FC31DB"/>
    <w:rsid w:val="00FD2B2E"/>
    <w:rsid w:val="00FD430D"/>
    <w:rsid w:val="00FD554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002E7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43EB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06F944-FF6B-4E65-BDB3-25BF797794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0E1F60-B788-47DB-809C-3ADE6121E8FD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F3BD28E-6C0C-48C5-80CD-EF79FDD666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191</cp:revision>
  <cp:lastPrinted>2016-08-23T12:28:00Z</cp:lastPrinted>
  <dcterms:created xsi:type="dcterms:W3CDTF">2018-06-22T18:41:00Z</dcterms:created>
  <dcterms:modified xsi:type="dcterms:W3CDTF">2023-12-12T16:55:00Z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