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62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3572B" w:rsidRPr="00D7596A" w14:paraId="732DF3BB" w14:textId="77777777" w:rsidTr="00616014">
        <w:trPr>
          <w:trHeight w:hRule="exact" w:val="486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C08A850" w14:textId="44E748B7" w:rsidR="0043572B" w:rsidRDefault="00DF7AF6" w:rsidP="00616014">
            <w:pPr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F7AF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Comparing Interest Rates and Fees</w:t>
            </w:r>
          </w:p>
        </w:tc>
      </w:tr>
      <w:tr w:rsidR="00272AFD" w:rsidRPr="002F051B" w14:paraId="7F80C47E" w14:textId="77777777" w:rsidTr="00FC000E">
        <w:trPr>
          <w:trHeight w:hRule="exact" w:val="29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357C04" w14:textId="77777777" w:rsidR="00272AFD" w:rsidRPr="00272AFD" w:rsidRDefault="00272AFD" w:rsidP="00F15440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272AFD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Identifies how interest rates affect saving and investing</w:t>
            </w:r>
          </w:p>
          <w:p w14:paraId="5BE387C2" w14:textId="77777777" w:rsidR="00272AFD" w:rsidRPr="00272AFD" w:rsidRDefault="00272AFD" w:rsidP="00F1544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2DC034E" w14:textId="77777777" w:rsidR="00272AFD" w:rsidRPr="00272AFD" w:rsidRDefault="00272AFD" w:rsidP="00F1544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72AF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When I save, I earn interest, so when I withdraw the money, I have more money than I started with.</w:t>
            </w:r>
            <w:r w:rsidRPr="00272AF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When I borrow, I pay interest, so I have to pay back more money than I borrowed.</w:t>
            </w:r>
          </w:p>
          <w:p w14:paraId="0D779B69" w14:textId="77777777" w:rsidR="00272AFD" w:rsidRPr="00272AFD" w:rsidRDefault="00272AFD" w:rsidP="00F15440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44EC31B6" w14:textId="77777777" w:rsidR="00272AFD" w:rsidRPr="00417AD8" w:rsidRDefault="00272AFD" w:rsidP="00F1544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464605" w14:textId="77777777" w:rsidR="00272AFD" w:rsidRPr="00272AFD" w:rsidRDefault="00272AFD" w:rsidP="00F15440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272AFD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Calculates the amount of an investment</w:t>
            </w:r>
          </w:p>
          <w:p w14:paraId="7DF8FB4A" w14:textId="77777777" w:rsidR="00272AFD" w:rsidRPr="00272AFD" w:rsidRDefault="00272AFD" w:rsidP="00F1544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3CD3F0A" w14:textId="77777777" w:rsidR="00272AFD" w:rsidRPr="00272AFD" w:rsidRDefault="00272AFD" w:rsidP="00F1544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72AF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For a principal of $500, invested at 3% annual interest, the interest after 1 year is:</w:t>
            </w:r>
            <w:r w:rsidRPr="00272AF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$500 × 0.03 = $15</w:t>
            </w:r>
          </w:p>
          <w:p w14:paraId="03F857E6" w14:textId="77777777" w:rsidR="00272AFD" w:rsidRPr="00272AFD" w:rsidRDefault="00272AFD" w:rsidP="00F1544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72AF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amount is:</w:t>
            </w:r>
          </w:p>
          <w:p w14:paraId="6950D04B" w14:textId="77777777" w:rsidR="00272AFD" w:rsidRPr="00272AFD" w:rsidRDefault="00272AFD" w:rsidP="00F1544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72AF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$500 + $15 = $515</w:t>
            </w:r>
          </w:p>
          <w:p w14:paraId="5C53C0DC" w14:textId="77777777" w:rsidR="00272AFD" w:rsidRPr="00272AFD" w:rsidRDefault="00272AFD" w:rsidP="00F1544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43BF8CC" w14:textId="77777777" w:rsidR="00272AFD" w:rsidRPr="00417AD8" w:rsidRDefault="00272AFD" w:rsidP="00F1544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6D09C2" w14:textId="77777777" w:rsidR="00272AFD" w:rsidRPr="00272AFD" w:rsidRDefault="00272AFD" w:rsidP="00F15440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272AFD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Understands the effects of fixed-rate and variable-rate loans</w:t>
            </w:r>
          </w:p>
          <w:p w14:paraId="111C33B7" w14:textId="77777777" w:rsidR="00272AFD" w:rsidRPr="00272AFD" w:rsidRDefault="00272AFD" w:rsidP="00F15440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01F8BDF7" w14:textId="77777777" w:rsidR="00272AFD" w:rsidRPr="00272AFD" w:rsidRDefault="00272AFD" w:rsidP="00F15440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595959" w:themeColor="text1" w:themeTint="A6"/>
                <w:sz w:val="19"/>
                <w:szCs w:val="19"/>
                <w:lang w:eastAsia="en-CA"/>
              </w:rPr>
            </w:pPr>
            <w:r w:rsidRPr="00272AFD">
              <w:rPr>
                <w:rFonts w:ascii="Arial" w:eastAsia="Times New Roman" w:hAnsi="Arial" w:cs="Arial"/>
                <w:color w:val="595959" w:themeColor="text1" w:themeTint="A6"/>
                <w:sz w:val="19"/>
                <w:szCs w:val="19"/>
                <w:lang w:eastAsia="en-CA"/>
              </w:rPr>
              <w:t>To start, the interest rate for a fixed-rate loan is usually less than the interest rate for a variable-rate loan.</w:t>
            </w:r>
            <w:r w:rsidRPr="00272AFD">
              <w:rPr>
                <w:rFonts w:ascii="Arial" w:eastAsia="Times New Roman" w:hAnsi="Arial" w:cs="Arial"/>
                <w:color w:val="595959" w:themeColor="text1" w:themeTint="A6"/>
                <w:sz w:val="19"/>
                <w:szCs w:val="19"/>
                <w:lang w:eastAsia="en-CA"/>
              </w:rPr>
              <w:br/>
              <w:t>The interest rate for the variable-rate loan could increase or decrease at any time, and it may increase so much that a person can no longer afford the loan.</w:t>
            </w:r>
          </w:p>
          <w:p w14:paraId="3E9C4EF9" w14:textId="77777777" w:rsidR="00272AFD" w:rsidRPr="00272AFD" w:rsidRDefault="00272AFD" w:rsidP="00F15440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0D8E80AD" w14:textId="77777777" w:rsidR="00272AFD" w:rsidRPr="00272AFD" w:rsidRDefault="00272AFD" w:rsidP="00F15440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6D0A202D" w14:textId="77777777" w:rsidR="00272AFD" w:rsidRPr="00A65F55" w:rsidRDefault="00272AFD" w:rsidP="00F15440">
            <w:pPr>
              <w:spacing w:line="276" w:lineRule="auto"/>
              <w:rPr>
                <w:rFonts w:ascii="Arial" w:hAnsi="Arial" w:cs="Arial"/>
                <w:noProof/>
                <w:sz w:val="19"/>
                <w:szCs w:val="19"/>
              </w:rPr>
            </w:pPr>
          </w:p>
          <w:p w14:paraId="38814CDE" w14:textId="77777777" w:rsidR="00272AFD" w:rsidRPr="00A65F55" w:rsidRDefault="00272AFD" w:rsidP="00F15440">
            <w:pPr>
              <w:spacing w:line="276" w:lineRule="auto"/>
              <w:rPr>
                <w:rFonts w:ascii="Arial" w:hAnsi="Arial" w:cs="Arial"/>
                <w:noProof/>
                <w:sz w:val="19"/>
                <w:szCs w:val="19"/>
              </w:rPr>
            </w:pPr>
          </w:p>
          <w:p w14:paraId="536EB77D" w14:textId="77777777" w:rsidR="00272AFD" w:rsidRPr="00A65F55" w:rsidRDefault="00272AFD" w:rsidP="00F1544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BC4703D" w14:textId="77777777" w:rsidR="00272AFD" w:rsidRPr="00417AD8" w:rsidRDefault="00272AFD" w:rsidP="00F1544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822441" w14:textId="3DD72E04" w:rsidR="00272AFD" w:rsidRPr="00272AFD" w:rsidRDefault="00272AFD" w:rsidP="00F1544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72AF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Chooses a savings account </w:t>
            </w:r>
            <w:r w:rsidR="00FC000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272AF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for a financial institution</w:t>
            </w:r>
          </w:p>
          <w:p w14:paraId="70B5B664" w14:textId="77777777" w:rsidR="00272AFD" w:rsidRPr="00272AFD" w:rsidRDefault="00272AFD" w:rsidP="00F1544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622FFEF" w14:textId="35104BB6" w:rsidR="00272AFD" w:rsidRPr="00272AFD" w:rsidRDefault="00272AFD" w:rsidP="00F15440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272AF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plan not to withdraw any of the money I save until I go to college, </w:t>
            </w:r>
            <w:r w:rsidR="00FC000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272AF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so I shall save my money in a savings account with the greatest interest rate</w:t>
            </w:r>
            <w:r w:rsidR="00C963D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,</w:t>
            </w:r>
            <w:r w:rsidRPr="00272AF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and which does not allow for withdrawals for 5 years.</w:t>
            </w:r>
          </w:p>
          <w:p w14:paraId="07C132FE" w14:textId="77777777" w:rsidR="00272AFD" w:rsidRPr="00272AFD" w:rsidRDefault="00272AFD" w:rsidP="00F1544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9CDF279" w14:textId="77777777" w:rsidR="00272AFD" w:rsidRPr="00272AFD" w:rsidRDefault="00272AFD" w:rsidP="00F1544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A12D4F6" w14:textId="77777777" w:rsidR="00272AFD" w:rsidRPr="00272AFD" w:rsidRDefault="00272AFD" w:rsidP="00F15440">
            <w:pPr>
              <w:pStyle w:val="pf0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</w:tr>
      <w:tr w:rsidR="00272AFD" w14:paraId="1BC3F515" w14:textId="77777777" w:rsidTr="0043572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9FF21E5" w14:textId="77777777" w:rsidR="00272AFD" w:rsidRPr="001D13C5" w:rsidRDefault="00272AFD" w:rsidP="00272AF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72AFD" w14:paraId="0D292C09" w14:textId="77777777" w:rsidTr="00FC000E">
        <w:trPr>
          <w:trHeight w:val="501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9DE485" w14:textId="77777777" w:rsidR="00272AFD" w:rsidRPr="00B1485A" w:rsidRDefault="00272AFD" w:rsidP="00272AF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549D82" w14:textId="77777777" w:rsidR="00272AFD" w:rsidRPr="00B64C00" w:rsidRDefault="00272AFD" w:rsidP="00272AF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2B39E0" w14:textId="77777777" w:rsidR="00272AFD" w:rsidRPr="003F2AD0" w:rsidRDefault="00272AFD" w:rsidP="00272AF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58224F" w14:textId="77777777" w:rsidR="00272AFD" w:rsidRPr="00B1485A" w:rsidRDefault="00272AFD" w:rsidP="00272AF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B7EC6E" w14:textId="3EF60D88" w:rsidR="000378A5" w:rsidRDefault="000378A5" w:rsidP="002461F7">
      <w:pPr>
        <w:rPr>
          <w:sz w:val="4"/>
          <w:szCs w:val="4"/>
        </w:rPr>
      </w:pPr>
    </w:p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4EB6" w14:textId="77777777" w:rsidR="000E6A5D" w:rsidRDefault="000E6A5D" w:rsidP="00CA2529">
      <w:pPr>
        <w:spacing w:after="0" w:line="240" w:lineRule="auto"/>
      </w:pPr>
      <w:r>
        <w:separator/>
      </w:r>
    </w:p>
  </w:endnote>
  <w:endnote w:type="continuationSeparator" w:id="0">
    <w:p w14:paraId="220B890C" w14:textId="77777777" w:rsidR="000E6A5D" w:rsidRDefault="000E6A5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579B5" w14:textId="77777777" w:rsidR="000E6A5D" w:rsidRDefault="000E6A5D" w:rsidP="00CA2529">
      <w:pPr>
        <w:spacing w:after="0" w:line="240" w:lineRule="auto"/>
      </w:pPr>
      <w:r>
        <w:separator/>
      </w:r>
    </w:p>
  </w:footnote>
  <w:footnote w:type="continuationSeparator" w:id="0">
    <w:p w14:paraId="5E0FC86C" w14:textId="77777777" w:rsidR="000E6A5D" w:rsidRDefault="000E6A5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678673A" w:rsidR="00E613E3" w:rsidRPr="00E71CBF" w:rsidRDefault="00E21EE5" w:rsidP="0045095B">
    <w:pPr>
      <w:spacing w:after="0"/>
      <w:ind w:left="3544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8C40D">
              <wp:simplePos x="0" y="0"/>
              <wp:positionH relativeFrom="column">
                <wp:posOffset>-8255</wp:posOffset>
              </wp:positionH>
              <wp:positionV relativeFrom="paragraph">
                <wp:posOffset>114300</wp:posOffset>
              </wp:positionV>
              <wp:extent cx="1562100" cy="368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119947A" w:rsidR="00E613E3" w:rsidRPr="00CB2021" w:rsidRDefault="0043572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Financial Literacy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.65pt;margin-top:9pt;width:123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" filled="f" stroked="f">
              <v:textbox>
                <w:txbxContent>
                  <w:p w14:paraId="2521030B" w14:textId="1119947A" w:rsidR="00E613E3" w:rsidRPr="00CB2021" w:rsidRDefault="0043572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Financial Literacy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E6EC6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1FFD29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04AAF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50E5723C" w:rsidR="00482986" w:rsidRPr="0043572B" w:rsidRDefault="00DF7AF6" w:rsidP="0043572B">
    <w:pPr>
      <w:ind w:left="3544"/>
      <w:rPr>
        <w:rFonts w:ascii="Arial" w:hAnsi="Arial" w:cs="Arial"/>
        <w:b/>
        <w:bCs/>
        <w:noProof/>
        <w:sz w:val="28"/>
        <w:szCs w:val="28"/>
      </w:rPr>
    </w:pPr>
    <w:r w:rsidRPr="00DF7AF6">
      <w:rPr>
        <w:rFonts w:ascii="Arial" w:hAnsi="Arial" w:cs="Arial"/>
        <w:b/>
        <w:bCs/>
        <w:noProof/>
        <w:sz w:val="28"/>
        <w:szCs w:val="28"/>
      </w:rPr>
      <w:t>Comparing Interest Rates and Fees</w:t>
    </w:r>
    <w:r w:rsidR="0043572B" w:rsidRPr="0043572B">
      <w:rPr>
        <w:rFonts w:ascii="Arial" w:hAnsi="Arial" w:cs="Arial"/>
        <w:b/>
        <w:bCs/>
        <w:noProof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968"/>
    <w:rsid w:val="000D7137"/>
    <w:rsid w:val="000E3520"/>
    <w:rsid w:val="000E4378"/>
    <w:rsid w:val="000E4DD5"/>
    <w:rsid w:val="000E5639"/>
    <w:rsid w:val="000E6A5D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2BFB"/>
    <w:rsid w:val="0013389F"/>
    <w:rsid w:val="0013634F"/>
    <w:rsid w:val="0014110A"/>
    <w:rsid w:val="00143214"/>
    <w:rsid w:val="0017511C"/>
    <w:rsid w:val="00183F81"/>
    <w:rsid w:val="00186505"/>
    <w:rsid w:val="00187884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2AFD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D71FF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572B"/>
    <w:rsid w:val="00436D07"/>
    <w:rsid w:val="00442CC9"/>
    <w:rsid w:val="0045095B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7DB"/>
    <w:rsid w:val="004A29F0"/>
    <w:rsid w:val="004B1951"/>
    <w:rsid w:val="004B5458"/>
    <w:rsid w:val="004C0BD1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04107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6014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7387"/>
    <w:rsid w:val="007210F5"/>
    <w:rsid w:val="007237A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056E5"/>
    <w:rsid w:val="00912668"/>
    <w:rsid w:val="00914973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1099"/>
    <w:rsid w:val="00A73B2F"/>
    <w:rsid w:val="00A76B39"/>
    <w:rsid w:val="00A87B50"/>
    <w:rsid w:val="00A90E90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04AA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963D9"/>
    <w:rsid w:val="00CA2529"/>
    <w:rsid w:val="00CA39C2"/>
    <w:rsid w:val="00CB2021"/>
    <w:rsid w:val="00CB62B3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2AEB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DF7AF6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5440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C000E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0D6968"/>
  </w:style>
  <w:style w:type="character" w:customStyle="1" w:styleId="cf01">
    <w:name w:val="cf01"/>
    <w:basedOn w:val="DefaultParagraphFont"/>
    <w:rsid w:val="00272AFD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27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04F300-A242-4F06-BEC7-5B3D550DB433}">
  <ds:schemaRefs>
    <ds:schemaRef ds:uri="http://purl.org/dc/terms/"/>
    <ds:schemaRef ds:uri="5b0f50b6-adfd-47a7-8878-c1f6e51ad881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fb63a51-de1c-4769-a9fe-c494734959c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D03491-D80C-4394-8941-0F3948E8F6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6</cp:revision>
  <cp:lastPrinted>2023-12-15T17:15:00Z</cp:lastPrinted>
  <dcterms:created xsi:type="dcterms:W3CDTF">2023-08-22T19:56:00Z</dcterms:created>
  <dcterms:modified xsi:type="dcterms:W3CDTF">2023-12-15T17:15:00Z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