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F3A1E6E" w:rsidR="002F142C" w:rsidRPr="006B210D" w:rsidRDefault="00F0244B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0244B">
              <w:rPr>
                <w:rFonts w:ascii="Arial" w:eastAsia="Verdana" w:hAnsi="Arial" w:cs="Arial"/>
                <w:b/>
                <w:sz w:val="24"/>
                <w:szCs w:val="24"/>
              </w:rPr>
              <w:t xml:space="preserve">Solving and Graphing </w:t>
            </w:r>
            <w:r w:rsidR="002779E2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87045D">
              <w:rPr>
                <w:rFonts w:ascii="Arial" w:eastAsia="Verdana" w:hAnsi="Arial" w:cs="Arial"/>
                <w:b/>
                <w:sz w:val="24"/>
                <w:szCs w:val="24"/>
              </w:rPr>
              <w:t xml:space="preserve">wo-Step </w:t>
            </w:r>
            <w:r w:rsidRPr="00F0244B">
              <w:rPr>
                <w:rFonts w:ascii="Arial" w:eastAsia="Verdana" w:hAnsi="Arial" w:cs="Arial"/>
                <w:b/>
                <w:sz w:val="24"/>
                <w:szCs w:val="24"/>
              </w:rPr>
              <w:t>Inequalities</w:t>
            </w:r>
          </w:p>
        </w:tc>
      </w:tr>
      <w:tr w:rsidR="002F142C" w14:paraId="76008433" w14:textId="055E6395" w:rsidTr="00F34AFE">
        <w:trPr>
          <w:trHeight w:hRule="exact" w:val="485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B2253F" w14:textId="31E7D8C4" w:rsidR="000A4527" w:rsidRPr="000A4527" w:rsidRDefault="000A4527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4527">
              <w:rPr>
                <w:rFonts w:ascii="Arial" w:hAnsi="Arial" w:cs="Arial"/>
                <w:color w:val="626365"/>
                <w:sz w:val="19"/>
                <w:szCs w:val="19"/>
              </w:rPr>
              <w:t>Expresses inequalities in words and with algebraic expressions</w:t>
            </w:r>
          </w:p>
          <w:p w14:paraId="314BA6D2" w14:textId="77777777" w:rsidR="000A4527" w:rsidRDefault="000A4527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4E69F2" w14:textId="77777777" w:rsidR="00271934" w:rsidRPr="000A4527" w:rsidRDefault="00271934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4BA453" w14:textId="77777777" w:rsidR="000A4527" w:rsidRPr="000A4527" w:rsidRDefault="000A4527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4527">
              <w:rPr>
                <w:rFonts w:ascii="Arial" w:hAnsi="Arial" w:cs="Arial"/>
                <w:color w:val="626365"/>
                <w:sz w:val="19"/>
                <w:szCs w:val="19"/>
              </w:rPr>
              <w:t>“If 3 times a number is less than 12, I can write 3</w:t>
            </w:r>
            <w:r w:rsidRPr="000A452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A4527">
              <w:rPr>
                <w:rFonts w:ascii="Arial" w:hAnsi="Arial" w:cs="Arial"/>
                <w:color w:val="626365"/>
                <w:sz w:val="19"/>
                <w:szCs w:val="19"/>
              </w:rPr>
              <w:t xml:space="preserve"> &lt; 12.</w:t>
            </w:r>
          </w:p>
          <w:p w14:paraId="57DB202C" w14:textId="76EBDC6A" w:rsidR="002F142C" w:rsidRPr="005D0283" w:rsidRDefault="000A4527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4527">
              <w:rPr>
                <w:rFonts w:ascii="Arial" w:hAnsi="Arial" w:cs="Arial"/>
                <w:color w:val="626365"/>
                <w:sz w:val="19"/>
                <w:szCs w:val="19"/>
              </w:rPr>
              <w:t>If 2</w:t>
            </w:r>
            <w:r w:rsidRPr="000A452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0A4527">
              <w:rPr>
                <w:rFonts w:ascii="Arial" w:hAnsi="Arial" w:cs="Arial"/>
                <w:color w:val="626365"/>
                <w:sz w:val="19"/>
                <w:szCs w:val="19"/>
              </w:rPr>
              <w:t xml:space="preserve"> + 5 ≥ 11, I know that this means that twice a number, increased by 5 is greater than or equal to 11.”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052B8C" w14:textId="309E5A53" w:rsidR="00B13561" w:rsidRPr="00B13561" w:rsidRDefault="00B13561" w:rsidP="0069305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561">
              <w:rPr>
                <w:rFonts w:ascii="Arial" w:hAnsi="Arial" w:cs="Arial"/>
                <w:color w:val="626365"/>
                <w:sz w:val="19"/>
                <w:szCs w:val="19"/>
              </w:rPr>
              <w:t>Determines whether a given number is part of the solution set for an inequality</w:t>
            </w:r>
          </w:p>
          <w:p w14:paraId="5764866E" w14:textId="77777777" w:rsidR="00B13561" w:rsidRPr="00B13561" w:rsidRDefault="00B13561" w:rsidP="0069305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71D3F5" w14:textId="3CCA93C0" w:rsidR="00B13561" w:rsidRPr="00B13561" w:rsidRDefault="00B13561" w:rsidP="0069305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561">
              <w:rPr>
                <w:rFonts w:ascii="Arial" w:hAnsi="Arial" w:cs="Arial"/>
                <w:color w:val="626365"/>
                <w:sz w:val="19"/>
                <w:szCs w:val="19"/>
              </w:rPr>
              <w:t>“I’m going to find the value of the left side of the inequality 2</w:t>
            </w:r>
            <w:r w:rsidRPr="00B1356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B13561">
              <w:rPr>
                <w:rFonts w:ascii="Arial" w:hAnsi="Arial" w:cs="Arial"/>
                <w:color w:val="626365"/>
                <w:sz w:val="19"/>
                <w:szCs w:val="19"/>
              </w:rPr>
              <w:t xml:space="preserve"> + 5 ≥ 11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B13561">
              <w:rPr>
                <w:rFonts w:ascii="Arial" w:hAnsi="Arial" w:cs="Arial"/>
                <w:color w:val="626365"/>
                <w:sz w:val="19"/>
                <w:szCs w:val="19"/>
              </w:rPr>
              <w:t xml:space="preserve"> when </w:t>
            </w:r>
            <w:r w:rsidRPr="00B1356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B13561">
              <w:rPr>
                <w:rFonts w:ascii="Arial" w:hAnsi="Arial" w:cs="Arial"/>
                <w:color w:val="626365"/>
                <w:sz w:val="19"/>
                <w:szCs w:val="19"/>
              </w:rPr>
              <w:t xml:space="preserve"> is 3. </w:t>
            </w:r>
          </w:p>
          <w:p w14:paraId="6CDD12AD" w14:textId="77777777" w:rsidR="00B13561" w:rsidRPr="00B13561" w:rsidRDefault="00B13561" w:rsidP="0069305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561">
              <w:rPr>
                <w:rFonts w:ascii="Arial" w:hAnsi="Arial" w:cs="Arial"/>
                <w:color w:val="626365"/>
                <w:sz w:val="19"/>
                <w:szCs w:val="19"/>
              </w:rPr>
              <w:t xml:space="preserve">2(3) + 5 = 6 + 5 </w:t>
            </w:r>
          </w:p>
          <w:p w14:paraId="78226B48" w14:textId="2A5F99DC" w:rsidR="00B13561" w:rsidRPr="00B13561" w:rsidRDefault="00B13561" w:rsidP="0069305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56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</w:t>
            </w:r>
            <w:r>
              <w:rPr>
                <w:rFonts w:ascii="Arial" w:hAnsi="Arial" w:cs="Arial"/>
                <w:color w:val="626365"/>
                <w:sz w:val="10"/>
                <w:szCs w:val="10"/>
              </w:rPr>
              <w:t xml:space="preserve"> </w:t>
            </w:r>
            <w:r w:rsidRPr="00B13561">
              <w:rPr>
                <w:rFonts w:ascii="Arial" w:hAnsi="Arial" w:cs="Arial"/>
                <w:color w:val="626365"/>
                <w:sz w:val="19"/>
                <w:szCs w:val="19"/>
              </w:rPr>
              <w:t>= 11</w:t>
            </w:r>
          </w:p>
          <w:p w14:paraId="7F95AA5C" w14:textId="5B7AB3D9" w:rsidR="00712347" w:rsidRPr="005D0283" w:rsidRDefault="00B13561" w:rsidP="0069305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561">
              <w:rPr>
                <w:rFonts w:ascii="Arial" w:hAnsi="Arial" w:cs="Arial"/>
                <w:color w:val="626365"/>
                <w:sz w:val="19"/>
                <w:szCs w:val="19"/>
              </w:rPr>
              <w:t>This is equal to the number on the right side, so 3 is part of the solution set.”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E288EB" w14:textId="7BEBE69E" w:rsidR="007879EC" w:rsidRPr="007879EC" w:rsidRDefault="007879EC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>Uses inverse relationships to solve two-step inequalities involving whole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6AB8B92" w14:textId="77777777" w:rsidR="007879EC" w:rsidRDefault="007879EC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D50F43" w14:textId="404736B7" w:rsidR="00611717" w:rsidRDefault="00611717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1717">
              <w:rPr>
                <w:rFonts w:ascii="Arial" w:hAnsi="Arial" w:cs="Arial"/>
                <w:color w:val="626365"/>
                <w:sz w:val="19"/>
                <w:szCs w:val="19"/>
              </w:rPr>
              <w:t>Solve 2</w:t>
            </w:r>
            <w:r w:rsidRPr="0061171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611717">
              <w:rPr>
                <w:rFonts w:ascii="Arial" w:hAnsi="Arial" w:cs="Arial"/>
                <w:color w:val="626365"/>
                <w:sz w:val="19"/>
                <w:szCs w:val="19"/>
              </w:rPr>
              <w:t xml:space="preserve"> + 5 ≥ 11.</w:t>
            </w:r>
          </w:p>
          <w:p w14:paraId="0BF06A84" w14:textId="77777777" w:rsidR="00611717" w:rsidRPr="007879EC" w:rsidRDefault="00611717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161E9A" w14:textId="77777777" w:rsidR="007879EC" w:rsidRPr="007879EC" w:rsidRDefault="007879EC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the equation </w:t>
            </w:r>
          </w:p>
          <w:p w14:paraId="31A0ED7C" w14:textId="77777777" w:rsidR="007879EC" w:rsidRPr="007879EC" w:rsidRDefault="007879EC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7879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+ 5 = 11, I can write</w:t>
            </w:r>
          </w:p>
          <w:p w14:paraId="05C38B7D" w14:textId="7AD70D11" w:rsidR="007879EC" w:rsidRPr="007879EC" w:rsidRDefault="007879EC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79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1D87C1" wp14:editId="17EDCF4F">
                  <wp:extent cx="133200" cy="57600"/>
                  <wp:effectExtent l="0" t="0" r="635" b="0"/>
                  <wp:docPr id="22" name="Graphic 22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rrow Right with solid fill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926" t="29836" r="4377" b="29593"/>
                          <a:stretch/>
                        </pic:blipFill>
                        <pic:spPr bwMode="auto">
                          <a:xfrm>
                            <a:off x="0" y="0"/>
                            <a:ext cx="133200" cy="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30A46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2 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0FEA28B" wp14:editId="23AE997F">
                  <wp:extent cx="133200" cy="57600"/>
                  <wp:effectExtent l="0" t="0" r="635" b="0"/>
                  <wp:docPr id="21" name="Graphic 21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rrow Right with solid fill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926" t="29836" r="4377" b="29593"/>
                          <a:stretch/>
                        </pic:blipFill>
                        <pic:spPr bwMode="auto">
                          <a:xfrm>
                            <a:off x="0" y="0"/>
                            <a:ext cx="133200" cy="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+ 5 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AF7758" wp14:editId="3482E13C">
                  <wp:extent cx="133200" cy="57600"/>
                  <wp:effectExtent l="0" t="0" r="635" b="0"/>
                  <wp:docPr id="20" name="Graphic 20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rrow Right with solid fill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926" t="29836" r="4377" b="29593"/>
                          <a:stretch/>
                        </pic:blipFill>
                        <pic:spPr bwMode="auto">
                          <a:xfrm>
                            <a:off x="0" y="0"/>
                            <a:ext cx="133200" cy="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11</w:t>
            </w:r>
          </w:p>
          <w:p w14:paraId="39CADAEE" w14:textId="2117ACD6" w:rsidR="007879EC" w:rsidRPr="007879EC" w:rsidRDefault="007879EC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3 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4F28AB" wp14:editId="11D813DF">
                  <wp:extent cx="133200" cy="57600"/>
                  <wp:effectExtent l="0" t="0" r="635" b="0"/>
                  <wp:docPr id="17" name="Graphic 17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rrow Right with solid fill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926" t="29836" r="4377" b="29593"/>
                          <a:stretch/>
                        </pic:blipFill>
                        <pic:spPr bwMode="auto">
                          <a:xfrm rot="10800000">
                            <a:off x="0" y="0"/>
                            <a:ext cx="133200" cy="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÷ 2 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A118D26" wp14:editId="5E609D62">
                  <wp:extent cx="133200" cy="57600"/>
                  <wp:effectExtent l="0" t="0" r="635" b="0"/>
                  <wp:docPr id="18" name="Graphic 18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rrow Right with solid fill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926" t="29836" r="4377" b="29593"/>
                          <a:stretch/>
                        </pic:blipFill>
                        <pic:spPr bwMode="auto">
                          <a:xfrm rot="10800000">
                            <a:off x="0" y="0"/>
                            <a:ext cx="133200" cy="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5 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4E590C" wp14:editId="6CBAE9E3">
                  <wp:extent cx="133200" cy="57600"/>
                  <wp:effectExtent l="0" t="0" r="635" b="0"/>
                  <wp:docPr id="19" name="Graphic 19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rrow Right with solid fill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926" t="29836" r="4377" b="29593"/>
                          <a:stretch/>
                        </pic:blipFill>
                        <pic:spPr bwMode="auto">
                          <a:xfrm rot="10800000">
                            <a:off x="0" y="0"/>
                            <a:ext cx="133200" cy="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11.” </w:t>
            </w:r>
          </w:p>
          <w:p w14:paraId="363DAFDB" w14:textId="23FB22BA" w:rsidR="007879EC" w:rsidRPr="007879EC" w:rsidRDefault="007879EC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solution to the equation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879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 </w:t>
            </w:r>
          </w:p>
          <w:p w14:paraId="779044C3" w14:textId="77777777" w:rsidR="007879EC" w:rsidRPr="007879EC" w:rsidRDefault="007879EC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What happens when </w:t>
            </w:r>
            <w:r w:rsidRPr="007879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= 4?</w:t>
            </w:r>
          </w:p>
          <w:p w14:paraId="74AAF5BB" w14:textId="77777777" w:rsidR="007879EC" w:rsidRPr="007879EC" w:rsidRDefault="007879EC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7879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+ 5 = 2(4) + 5 </w:t>
            </w:r>
          </w:p>
          <w:p w14:paraId="5DA201BD" w14:textId="746FFFA0" w:rsidR="007879EC" w:rsidRPr="007879EC" w:rsidRDefault="007879EC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= 8 + 5 </w:t>
            </w:r>
          </w:p>
          <w:p w14:paraId="2B29A4C6" w14:textId="07AE96F6" w:rsidR="007879EC" w:rsidRPr="007879EC" w:rsidRDefault="007879EC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= 13</w:t>
            </w:r>
          </w:p>
          <w:p w14:paraId="6E3EB05B" w14:textId="16F147A8" w:rsidR="004C262A" w:rsidRPr="005D0283" w:rsidRDefault="007879EC" w:rsidP="0069305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This is greater than 11, so 4 is part of the solution set. I know the solution is </w:t>
            </w:r>
            <w:r w:rsidRPr="007879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7879EC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3.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71D60A" w14:textId="43D16986" w:rsidR="00271934" w:rsidRPr="00271934" w:rsidRDefault="00271934" w:rsidP="0069305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934">
              <w:rPr>
                <w:rFonts w:ascii="Arial" w:hAnsi="Arial" w:cs="Arial"/>
                <w:color w:val="626365"/>
                <w:sz w:val="19"/>
                <w:szCs w:val="19"/>
              </w:rPr>
              <w:t>Graphs the solution to a two-step inequality on a number line</w:t>
            </w:r>
          </w:p>
          <w:p w14:paraId="342CF561" w14:textId="77777777" w:rsidR="00271934" w:rsidRDefault="00271934" w:rsidP="0069305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9C1610" w14:textId="77777777" w:rsidR="00271934" w:rsidRPr="00271934" w:rsidRDefault="00271934" w:rsidP="0069305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4E1354D3" w:rsidR="005A4B62" w:rsidRPr="00CD2187" w:rsidRDefault="00271934" w:rsidP="0069305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1934">
              <w:rPr>
                <w:rFonts w:ascii="Arial" w:hAnsi="Arial" w:cs="Arial"/>
                <w:color w:val="626365"/>
                <w:sz w:val="19"/>
                <w:szCs w:val="19"/>
              </w:rPr>
              <w:t>“For the inequality 2</w:t>
            </w:r>
            <w:r w:rsidRPr="0027193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271934">
              <w:rPr>
                <w:rFonts w:ascii="Arial" w:hAnsi="Arial" w:cs="Arial"/>
                <w:color w:val="626365"/>
                <w:sz w:val="19"/>
                <w:szCs w:val="19"/>
              </w:rPr>
              <w:t xml:space="preserve"> + 5 ≥ 11, my solution was </w:t>
            </w:r>
            <w:r w:rsidRPr="0027193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271934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3. I draw a solid circle at </w:t>
            </w:r>
            <w:r w:rsidRPr="0027193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271934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because it is part of the solution. I draw a line extending to the right to show that all the numbers greater than 3 are also part of the solution.”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F34AFE">
        <w:trPr>
          <w:trHeight w:val="346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F34AFE" w:rsidRDefault="009D456D" w:rsidP="004840C5">
      <w:pPr>
        <w:rPr>
          <w:sz w:val="16"/>
          <w:szCs w:val="16"/>
        </w:rPr>
      </w:pPr>
    </w:p>
    <w:sectPr w:rsidR="009D456D" w:rsidRPr="00F34AFE" w:rsidSect="004840C5">
      <w:headerReference w:type="default" r:id="rId13"/>
      <w:footerReference w:type="default" r:id="rId14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04BFFF46" w:rsidR="00B93477" w:rsidRPr="00E71CBF" w:rsidRDefault="008C3272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5E6C2A" wp14:editId="4B05AE0D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1600835" cy="459740"/>
              <wp:effectExtent l="0" t="0" r="0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E82BFA" w14:textId="77777777" w:rsidR="008C3272" w:rsidRPr="00C7386C" w:rsidRDefault="008C3272" w:rsidP="008C327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E6C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1.45pt;width:126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" filled="f" stroked="f">
              <v:textbox inset="1mm,0,1mm,0">
                <w:txbxContent>
                  <w:p w14:paraId="34E82BFA" w14:textId="77777777" w:rsidR="008C3272" w:rsidRPr="00C7386C" w:rsidRDefault="008C3272" w:rsidP="008C327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B9347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42B1C4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0364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B9347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11F551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B93477">
      <w:tab/>
    </w:r>
    <w:r w:rsidR="00B93477">
      <w:tab/>
    </w:r>
    <w:r w:rsidR="00B93477">
      <w:tab/>
    </w:r>
    <w:r w:rsidR="00B93477">
      <w:tab/>
    </w:r>
    <w:r w:rsidR="00B93477"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87045D">
      <w:rPr>
        <w:rFonts w:ascii="Arial" w:hAnsi="Arial" w:cs="Arial"/>
        <w:b/>
        <w:sz w:val="36"/>
        <w:szCs w:val="36"/>
      </w:rPr>
      <w:t>10</w:t>
    </w:r>
    <w:r w:rsidR="004840C5">
      <w:rPr>
        <w:rFonts w:ascii="Arial" w:hAnsi="Arial" w:cs="Arial"/>
        <w:b/>
        <w:sz w:val="36"/>
        <w:szCs w:val="36"/>
      </w:rPr>
      <w:t xml:space="preserve"> </w:t>
    </w:r>
    <w:r w:rsidR="00B93477">
      <w:rPr>
        <w:rFonts w:ascii="Arial" w:hAnsi="Arial" w:cs="Arial"/>
        <w:b/>
        <w:sz w:val="36"/>
        <w:szCs w:val="36"/>
      </w:rPr>
      <w:t>A</w:t>
    </w:r>
    <w:r w:rsidR="00B93477" w:rsidRPr="00E71CBF">
      <w:rPr>
        <w:rFonts w:ascii="Arial" w:hAnsi="Arial" w:cs="Arial"/>
        <w:b/>
        <w:sz w:val="36"/>
        <w:szCs w:val="36"/>
      </w:rPr>
      <w:t>ssessment</w:t>
    </w:r>
  </w:p>
  <w:p w14:paraId="5D79F9B3" w14:textId="2DFBCB17" w:rsidR="00B93477" w:rsidRPr="00E71CBF" w:rsidRDefault="00B93477" w:rsidP="00E82D0E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541556" w:rsidRPr="00541556">
      <w:rPr>
        <w:rFonts w:ascii="Arial" w:hAnsi="Arial" w:cs="Arial"/>
        <w:b/>
        <w:sz w:val="28"/>
        <w:szCs w:val="28"/>
      </w:rPr>
      <w:t xml:space="preserve">Solving </w:t>
    </w:r>
    <w:r w:rsidR="00FE6EDB">
      <w:rPr>
        <w:rFonts w:ascii="Arial" w:hAnsi="Arial" w:cs="Arial"/>
        <w:b/>
        <w:sz w:val="28"/>
        <w:szCs w:val="28"/>
      </w:rPr>
      <w:t xml:space="preserve">and Graphing </w:t>
    </w:r>
    <w:r w:rsidR="0087045D">
      <w:rPr>
        <w:rFonts w:ascii="Arial" w:hAnsi="Arial" w:cs="Arial"/>
        <w:b/>
        <w:sz w:val="28"/>
        <w:szCs w:val="28"/>
      </w:rPr>
      <w:t xml:space="preserve">Two-Step </w:t>
    </w:r>
    <w:r w:rsidR="00F0244B">
      <w:rPr>
        <w:rFonts w:ascii="Arial" w:hAnsi="Arial" w:cs="Arial"/>
        <w:b/>
        <w:sz w:val="28"/>
        <w:szCs w:val="28"/>
      </w:rPr>
      <w:t>Inequalities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15C7B"/>
    <w:rsid w:val="00050E5C"/>
    <w:rsid w:val="00053328"/>
    <w:rsid w:val="00066F34"/>
    <w:rsid w:val="0008174D"/>
    <w:rsid w:val="000932C0"/>
    <w:rsid w:val="00097C8F"/>
    <w:rsid w:val="000A4527"/>
    <w:rsid w:val="000A7E3A"/>
    <w:rsid w:val="000C2970"/>
    <w:rsid w:val="000C7349"/>
    <w:rsid w:val="000F1D5B"/>
    <w:rsid w:val="000F43C1"/>
    <w:rsid w:val="00112FF1"/>
    <w:rsid w:val="00133744"/>
    <w:rsid w:val="00152C1F"/>
    <w:rsid w:val="00183E6A"/>
    <w:rsid w:val="00192706"/>
    <w:rsid w:val="001A7920"/>
    <w:rsid w:val="001A7946"/>
    <w:rsid w:val="001B32D8"/>
    <w:rsid w:val="001B396F"/>
    <w:rsid w:val="001D1E70"/>
    <w:rsid w:val="001F2233"/>
    <w:rsid w:val="001F60AF"/>
    <w:rsid w:val="00207CC0"/>
    <w:rsid w:val="002166A8"/>
    <w:rsid w:val="00241498"/>
    <w:rsid w:val="00254851"/>
    <w:rsid w:val="00270D20"/>
    <w:rsid w:val="00271934"/>
    <w:rsid w:val="002779E2"/>
    <w:rsid w:val="0028676E"/>
    <w:rsid w:val="002B19A5"/>
    <w:rsid w:val="002C432C"/>
    <w:rsid w:val="002C4CB2"/>
    <w:rsid w:val="002F142C"/>
    <w:rsid w:val="002F4717"/>
    <w:rsid w:val="003014A9"/>
    <w:rsid w:val="00311F87"/>
    <w:rsid w:val="00345039"/>
    <w:rsid w:val="00373459"/>
    <w:rsid w:val="003A7F1E"/>
    <w:rsid w:val="003F6470"/>
    <w:rsid w:val="003F79B3"/>
    <w:rsid w:val="00413130"/>
    <w:rsid w:val="00435DDE"/>
    <w:rsid w:val="00460318"/>
    <w:rsid w:val="00471B80"/>
    <w:rsid w:val="00481AB5"/>
    <w:rsid w:val="00483555"/>
    <w:rsid w:val="004840C5"/>
    <w:rsid w:val="0049092C"/>
    <w:rsid w:val="00493A8F"/>
    <w:rsid w:val="004959B6"/>
    <w:rsid w:val="004B37AD"/>
    <w:rsid w:val="004B44DE"/>
    <w:rsid w:val="004C262A"/>
    <w:rsid w:val="004D0CBA"/>
    <w:rsid w:val="005169FE"/>
    <w:rsid w:val="0052693C"/>
    <w:rsid w:val="00535D3E"/>
    <w:rsid w:val="00541556"/>
    <w:rsid w:val="00543A9A"/>
    <w:rsid w:val="00581577"/>
    <w:rsid w:val="005A4B62"/>
    <w:rsid w:val="005B3A77"/>
    <w:rsid w:val="005B7D0F"/>
    <w:rsid w:val="005D0283"/>
    <w:rsid w:val="005D5055"/>
    <w:rsid w:val="005E70EE"/>
    <w:rsid w:val="005F3B95"/>
    <w:rsid w:val="00611717"/>
    <w:rsid w:val="00661689"/>
    <w:rsid w:val="0069305E"/>
    <w:rsid w:val="00696ABC"/>
    <w:rsid w:val="006A222B"/>
    <w:rsid w:val="006B210D"/>
    <w:rsid w:val="006E5109"/>
    <w:rsid w:val="006F0132"/>
    <w:rsid w:val="006F1523"/>
    <w:rsid w:val="006F4C7E"/>
    <w:rsid w:val="006F61CE"/>
    <w:rsid w:val="007055F6"/>
    <w:rsid w:val="00712347"/>
    <w:rsid w:val="00736B59"/>
    <w:rsid w:val="00741178"/>
    <w:rsid w:val="0076731B"/>
    <w:rsid w:val="007879EC"/>
    <w:rsid w:val="007A6B78"/>
    <w:rsid w:val="007B5892"/>
    <w:rsid w:val="007F007D"/>
    <w:rsid w:val="00806762"/>
    <w:rsid w:val="00816D12"/>
    <w:rsid w:val="00827C81"/>
    <w:rsid w:val="00832B16"/>
    <w:rsid w:val="0087045D"/>
    <w:rsid w:val="008816C0"/>
    <w:rsid w:val="0089662C"/>
    <w:rsid w:val="008A3447"/>
    <w:rsid w:val="008A4497"/>
    <w:rsid w:val="008C3272"/>
    <w:rsid w:val="008D56C9"/>
    <w:rsid w:val="008E758F"/>
    <w:rsid w:val="008F2F04"/>
    <w:rsid w:val="008F6D79"/>
    <w:rsid w:val="0092323E"/>
    <w:rsid w:val="0093413A"/>
    <w:rsid w:val="00994C77"/>
    <w:rsid w:val="009B6FF8"/>
    <w:rsid w:val="009D456D"/>
    <w:rsid w:val="009F1BB6"/>
    <w:rsid w:val="00A20BE1"/>
    <w:rsid w:val="00A31D80"/>
    <w:rsid w:val="00A33D4B"/>
    <w:rsid w:val="00A43E96"/>
    <w:rsid w:val="00A64E22"/>
    <w:rsid w:val="00A83455"/>
    <w:rsid w:val="00AE494A"/>
    <w:rsid w:val="00AE7446"/>
    <w:rsid w:val="00B13561"/>
    <w:rsid w:val="00B26CF2"/>
    <w:rsid w:val="00B44FC8"/>
    <w:rsid w:val="00B47A52"/>
    <w:rsid w:val="00B50B74"/>
    <w:rsid w:val="00B5156C"/>
    <w:rsid w:val="00B700C9"/>
    <w:rsid w:val="00B93477"/>
    <w:rsid w:val="00B9593A"/>
    <w:rsid w:val="00BA072D"/>
    <w:rsid w:val="00BA10A4"/>
    <w:rsid w:val="00BD5ACB"/>
    <w:rsid w:val="00BE7BA6"/>
    <w:rsid w:val="00BF6BD9"/>
    <w:rsid w:val="00C00B5D"/>
    <w:rsid w:val="00C30A46"/>
    <w:rsid w:val="00C72956"/>
    <w:rsid w:val="00C7386C"/>
    <w:rsid w:val="00C85AE2"/>
    <w:rsid w:val="00C957B8"/>
    <w:rsid w:val="00CA2529"/>
    <w:rsid w:val="00CB2021"/>
    <w:rsid w:val="00CD2187"/>
    <w:rsid w:val="00CF3ED1"/>
    <w:rsid w:val="00CF4B10"/>
    <w:rsid w:val="00CF68F6"/>
    <w:rsid w:val="00D02AF1"/>
    <w:rsid w:val="00D12158"/>
    <w:rsid w:val="00D319D7"/>
    <w:rsid w:val="00D37A13"/>
    <w:rsid w:val="00D7596A"/>
    <w:rsid w:val="00DA1368"/>
    <w:rsid w:val="00DB4EC8"/>
    <w:rsid w:val="00DD6F23"/>
    <w:rsid w:val="00E119E6"/>
    <w:rsid w:val="00E16179"/>
    <w:rsid w:val="00E21EE5"/>
    <w:rsid w:val="00E45E3B"/>
    <w:rsid w:val="00E55561"/>
    <w:rsid w:val="00E613E3"/>
    <w:rsid w:val="00E71CBF"/>
    <w:rsid w:val="00E82D0E"/>
    <w:rsid w:val="00EB6A51"/>
    <w:rsid w:val="00EC6BF7"/>
    <w:rsid w:val="00EE29C2"/>
    <w:rsid w:val="00F0244B"/>
    <w:rsid w:val="00F10556"/>
    <w:rsid w:val="00F32062"/>
    <w:rsid w:val="00F34AFE"/>
    <w:rsid w:val="00F358C6"/>
    <w:rsid w:val="00F5354F"/>
    <w:rsid w:val="00F86C1E"/>
    <w:rsid w:val="00F86F94"/>
    <w:rsid w:val="00FA6357"/>
    <w:rsid w:val="00FC2762"/>
    <w:rsid w:val="00FD2B2E"/>
    <w:rsid w:val="00FE0BBF"/>
    <w:rsid w:val="00FE6EDB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48D95-5D2B-4EFD-A954-44B2089C96DF}"/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7</cp:revision>
  <cp:lastPrinted>2016-08-23T12:28:00Z</cp:lastPrinted>
  <dcterms:created xsi:type="dcterms:W3CDTF">2023-06-28T15:53:00Z</dcterms:created>
  <dcterms:modified xsi:type="dcterms:W3CDTF">2023-12-22T19:20:00Z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