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5D0283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753D05DC" w:rsidR="002F142C" w:rsidRPr="006B210D" w:rsidRDefault="008E758F" w:rsidP="005D028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8E758F">
              <w:rPr>
                <w:rFonts w:ascii="Arial" w:eastAsia="Verdana" w:hAnsi="Arial" w:cs="Arial"/>
                <w:b/>
                <w:sz w:val="24"/>
                <w:szCs w:val="24"/>
              </w:rPr>
              <w:t>Adding and Subtracting Monomials</w:t>
            </w:r>
          </w:p>
        </w:tc>
      </w:tr>
      <w:tr w:rsidR="002F142C" w14:paraId="76008433" w14:textId="055E6395" w:rsidTr="00D46D79">
        <w:trPr>
          <w:trHeight w:hRule="exact" w:val="2431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5C66CEE" w14:textId="2E08E380" w:rsidR="00F32062" w:rsidRDefault="00EB6A51" w:rsidP="00D46D79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B6A51">
              <w:rPr>
                <w:rFonts w:ascii="Arial" w:hAnsi="Arial" w:cs="Arial"/>
                <w:color w:val="626365"/>
                <w:sz w:val="19"/>
                <w:szCs w:val="19"/>
              </w:rPr>
              <w:t xml:space="preserve">Defines and uses variables to represent mathematical situations </w:t>
            </w:r>
          </w:p>
          <w:p w14:paraId="71212A31" w14:textId="77777777" w:rsidR="00736B59" w:rsidRDefault="00736B59" w:rsidP="00D46D79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0BF75F4" w14:textId="47BB454F" w:rsidR="00066F34" w:rsidRDefault="00066F34" w:rsidP="00D46D79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66F34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</w:t>
            </w:r>
            <w:r w:rsidRPr="00066F34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r</w:t>
            </w:r>
            <w:r w:rsidRPr="00066F34">
              <w:rPr>
                <w:rFonts w:ascii="Arial" w:hAnsi="Arial" w:cs="Arial"/>
                <w:color w:val="626365"/>
                <w:sz w:val="19"/>
                <w:szCs w:val="19"/>
              </w:rPr>
              <w:t xml:space="preserve"> is going to represent the length of the red rods I used in my design.”</w:t>
            </w:r>
          </w:p>
          <w:p w14:paraId="4A174B0F" w14:textId="44339C05" w:rsidR="002F142C" w:rsidRPr="005D0283" w:rsidRDefault="002F142C" w:rsidP="00D46D79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77777777" w:rsidR="002F142C" w:rsidRPr="005D0283" w:rsidRDefault="002F142C" w:rsidP="00D46D79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83B584C" w14:textId="77777777" w:rsidR="004D0CBA" w:rsidRDefault="006F0132" w:rsidP="00D46D79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0132">
              <w:rPr>
                <w:rFonts w:ascii="Arial" w:hAnsi="Arial" w:cs="Arial"/>
                <w:color w:val="626365"/>
                <w:sz w:val="19"/>
                <w:szCs w:val="19"/>
              </w:rPr>
              <w:t>Accurately identifies like terms</w:t>
            </w:r>
          </w:p>
          <w:p w14:paraId="722FAEAA" w14:textId="77777777" w:rsidR="00712347" w:rsidRDefault="00712347" w:rsidP="00D46D79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A830810" w14:textId="77777777" w:rsidR="00712347" w:rsidRDefault="00712347" w:rsidP="00D46D79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04A8468A" w:rsidR="00712347" w:rsidRPr="005D0283" w:rsidRDefault="00712347" w:rsidP="00D46D79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12347">
              <w:rPr>
                <w:rFonts w:ascii="Arial" w:hAnsi="Arial" w:cs="Arial"/>
                <w:color w:val="626365"/>
                <w:sz w:val="19"/>
                <w:szCs w:val="19"/>
              </w:rPr>
              <w:t xml:space="preserve">“Like terms are represented by the same variable or the same object. For example, </w:t>
            </w:r>
            <w:r w:rsidRPr="00712347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x</w:t>
            </w:r>
            <w:r w:rsidRPr="00712347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3</w:t>
            </w:r>
            <w:r w:rsidRPr="00712347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x</w:t>
            </w:r>
            <w:r w:rsidRPr="00712347">
              <w:rPr>
                <w:rFonts w:ascii="Arial" w:hAnsi="Arial" w:cs="Arial"/>
                <w:color w:val="626365"/>
                <w:sz w:val="19"/>
                <w:szCs w:val="19"/>
              </w:rPr>
              <w:t xml:space="preserve"> are like terms but </w:t>
            </w:r>
            <w:r w:rsidRPr="00712347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x</w:t>
            </w:r>
            <w:r w:rsidRPr="00712347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3</w:t>
            </w:r>
            <w:r w:rsidRPr="00712347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y</w:t>
            </w:r>
            <w:r w:rsidRPr="00712347">
              <w:rPr>
                <w:rFonts w:ascii="Arial" w:hAnsi="Arial" w:cs="Arial"/>
                <w:color w:val="626365"/>
                <w:sz w:val="19"/>
                <w:szCs w:val="19"/>
              </w:rPr>
              <w:t xml:space="preserve"> are not. You can only combine like terms.”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BAABA2" w14:textId="60D706D9" w:rsidR="004840C5" w:rsidRDefault="00471B80" w:rsidP="00D46D79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71B80">
              <w:rPr>
                <w:rFonts w:ascii="Arial" w:hAnsi="Arial" w:cs="Arial"/>
                <w:color w:val="626365"/>
                <w:sz w:val="19"/>
                <w:szCs w:val="19"/>
              </w:rPr>
              <w:t>Accurately adds and subtracts</w:t>
            </w:r>
            <w:r w:rsidR="00D46D79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471B80">
              <w:rPr>
                <w:rFonts w:ascii="Arial" w:hAnsi="Arial" w:cs="Arial"/>
                <w:color w:val="626365"/>
                <w:sz w:val="19"/>
                <w:szCs w:val="19"/>
              </w:rPr>
              <w:t xml:space="preserve"> monomials using a model </w:t>
            </w:r>
          </w:p>
          <w:p w14:paraId="0E42F669" w14:textId="77777777" w:rsidR="004C262A" w:rsidRDefault="004C262A" w:rsidP="00D46D79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43EA14AA" w:rsidR="004C262A" w:rsidRPr="005D0283" w:rsidRDefault="00827C81" w:rsidP="00D46D79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7C81">
              <w:rPr>
                <w:rFonts w:ascii="Arial" w:hAnsi="Arial" w:cs="Arial"/>
                <w:color w:val="626365"/>
                <w:sz w:val="19"/>
                <w:szCs w:val="19"/>
              </w:rPr>
              <w:t xml:space="preserve">“My design has 9 purple and 3 yellow rods. I can describe it as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27C81">
              <w:rPr>
                <w:rFonts w:ascii="Arial" w:hAnsi="Arial" w:cs="Arial"/>
                <w:color w:val="626365"/>
                <w:sz w:val="19"/>
                <w:szCs w:val="19"/>
              </w:rPr>
              <w:t>9</w:t>
            </w:r>
            <w:r w:rsidRPr="00827C8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p</w:t>
            </w:r>
            <w:r w:rsidRPr="00827C81">
              <w:rPr>
                <w:rFonts w:ascii="Arial" w:hAnsi="Arial" w:cs="Arial"/>
                <w:color w:val="626365"/>
                <w:sz w:val="19"/>
                <w:szCs w:val="19"/>
              </w:rPr>
              <w:t xml:space="preserve"> + 3</w:t>
            </w:r>
            <w:r w:rsidRPr="00827C8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y</w:t>
            </w:r>
            <w:r w:rsidRPr="00827C81">
              <w:rPr>
                <w:rFonts w:ascii="Arial" w:hAnsi="Arial" w:cs="Arial"/>
                <w:color w:val="626365"/>
                <w:sz w:val="19"/>
                <w:szCs w:val="19"/>
              </w:rPr>
              <w:t>. If I take away 2 purple rods, the new description is 9</w:t>
            </w:r>
            <w:r w:rsidRPr="00827C8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p</w:t>
            </w:r>
            <w:r w:rsidRPr="00827C81">
              <w:rPr>
                <w:rFonts w:ascii="Arial" w:hAnsi="Arial" w:cs="Arial"/>
                <w:color w:val="626365"/>
                <w:sz w:val="19"/>
                <w:szCs w:val="19"/>
              </w:rPr>
              <w:t xml:space="preserve"> + 3</w:t>
            </w:r>
            <w:r w:rsidRPr="00827C8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y</w:t>
            </w:r>
            <w:r w:rsidRPr="00827C81">
              <w:rPr>
                <w:rFonts w:ascii="Arial" w:hAnsi="Arial" w:cs="Arial"/>
                <w:color w:val="626365"/>
                <w:sz w:val="19"/>
                <w:szCs w:val="19"/>
              </w:rPr>
              <w:t xml:space="preserve"> – 2</w:t>
            </w:r>
            <w:r w:rsidRPr="00827C8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p</w:t>
            </w:r>
            <w:r w:rsidRPr="00827C81">
              <w:rPr>
                <w:rFonts w:ascii="Arial" w:hAnsi="Arial" w:cs="Arial"/>
                <w:color w:val="626365"/>
                <w:sz w:val="19"/>
                <w:szCs w:val="19"/>
              </w:rPr>
              <w:t>, which simplifies to 7</w:t>
            </w:r>
            <w:r w:rsidRPr="00827C8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p</w:t>
            </w:r>
            <w:r w:rsidRPr="00827C81">
              <w:rPr>
                <w:rFonts w:ascii="Arial" w:hAnsi="Arial" w:cs="Arial"/>
                <w:color w:val="626365"/>
                <w:sz w:val="19"/>
                <w:szCs w:val="19"/>
              </w:rPr>
              <w:t xml:space="preserve"> + 3</w:t>
            </w:r>
            <w:r w:rsidRPr="006F152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y</w:t>
            </w:r>
            <w:r w:rsidRPr="00827C81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FEFCC3A" w14:textId="77777777" w:rsidR="005169FE" w:rsidRDefault="00D37A13" w:rsidP="00D46D79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37A13">
              <w:rPr>
                <w:rFonts w:ascii="Arial" w:hAnsi="Arial" w:cs="Arial"/>
                <w:color w:val="626365"/>
                <w:sz w:val="19"/>
                <w:szCs w:val="19"/>
              </w:rPr>
              <w:t>Adds and subtracts monomials without using models</w:t>
            </w:r>
          </w:p>
          <w:p w14:paraId="36FD17D3" w14:textId="77777777" w:rsidR="005A4B62" w:rsidRDefault="005A4B62" w:rsidP="00D46D79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11EFC49" w14:textId="1533287E" w:rsidR="005A4B62" w:rsidRPr="00CD2187" w:rsidRDefault="005A4B62" w:rsidP="00D46D79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A4B62">
              <w:rPr>
                <w:rFonts w:ascii="Arial" w:hAnsi="Arial" w:cs="Arial"/>
                <w:color w:val="626365"/>
                <w:sz w:val="19"/>
                <w:szCs w:val="19"/>
              </w:rPr>
              <w:t>“I know that if two monomials use the same variable, I can combine them. If they don’t, I can’t. For example, I can add 4</w:t>
            </w:r>
            <w:r w:rsidRPr="005A4B6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x</w:t>
            </w:r>
            <w:r w:rsidRPr="005A4B62">
              <w:rPr>
                <w:rFonts w:ascii="Arial" w:hAnsi="Arial" w:cs="Arial"/>
                <w:color w:val="626365"/>
                <w:sz w:val="19"/>
                <w:szCs w:val="19"/>
              </w:rPr>
              <w:t xml:space="preserve"> + 6</w:t>
            </w:r>
            <w:r w:rsidRPr="005A4B6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x</w:t>
            </w:r>
            <w:r w:rsidRPr="005A4B62">
              <w:rPr>
                <w:rFonts w:ascii="Arial" w:hAnsi="Arial" w:cs="Arial"/>
                <w:color w:val="626365"/>
                <w:sz w:val="19"/>
                <w:szCs w:val="19"/>
              </w:rPr>
              <w:t xml:space="preserve"> to get 10</w:t>
            </w:r>
            <w:r w:rsidRPr="005A4B6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x</w:t>
            </w:r>
            <w:r w:rsidRPr="005A4B62">
              <w:rPr>
                <w:rFonts w:ascii="Arial" w:hAnsi="Arial" w:cs="Arial"/>
                <w:color w:val="626365"/>
                <w:sz w:val="19"/>
                <w:szCs w:val="19"/>
              </w:rPr>
              <w:t xml:space="preserve"> or subtract 6</w:t>
            </w:r>
            <w:r w:rsidRPr="005A4B6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x</w:t>
            </w:r>
            <w:r w:rsidRPr="005A4B62">
              <w:rPr>
                <w:rFonts w:ascii="Arial" w:hAnsi="Arial" w:cs="Arial"/>
                <w:color w:val="626365"/>
                <w:sz w:val="19"/>
                <w:szCs w:val="19"/>
              </w:rPr>
              <w:t xml:space="preserve"> – 4</w:t>
            </w:r>
            <w:r w:rsidRPr="005A4B6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x</w:t>
            </w:r>
            <w:r w:rsidRPr="005A4B62">
              <w:rPr>
                <w:rFonts w:ascii="Arial" w:hAnsi="Arial" w:cs="Arial"/>
                <w:color w:val="626365"/>
                <w:sz w:val="19"/>
                <w:szCs w:val="19"/>
              </w:rPr>
              <w:t xml:space="preserve"> to get 2</w:t>
            </w:r>
            <w:r w:rsidRPr="005A4B6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x</w:t>
            </w:r>
            <w:r w:rsidRPr="005A4B62">
              <w:rPr>
                <w:rFonts w:ascii="Arial" w:hAnsi="Arial" w:cs="Arial"/>
                <w:color w:val="626365"/>
                <w:sz w:val="19"/>
                <w:szCs w:val="19"/>
              </w:rPr>
              <w:t>. But I cannot add or subtract 6</w:t>
            </w:r>
            <w:r w:rsidRPr="005A4B6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x</w:t>
            </w:r>
            <w:r w:rsidRPr="005A4B62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4</w:t>
            </w:r>
            <w:r w:rsidRPr="005A4B6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y</w:t>
            </w:r>
            <w:r w:rsidRPr="005A4B62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</w:tc>
      </w:tr>
      <w:tr w:rsidR="00B5156C" w14:paraId="27269E86" w14:textId="77777777" w:rsidTr="005D0283">
        <w:trPr>
          <w:trHeight w:val="113"/>
        </w:trPr>
        <w:tc>
          <w:tcPr>
            <w:tcW w:w="1331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D5C4097" w14:textId="1FB470EC" w:rsidR="00B5156C" w:rsidRPr="008816C0" w:rsidRDefault="00B5156C" w:rsidP="005D02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2F04" w14:paraId="06EBD03A" w14:textId="1A34967F" w:rsidTr="00D46D79">
        <w:trPr>
          <w:trHeight w:val="5445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887A623" w14:textId="77777777" w:rsidR="008F2F04" w:rsidRDefault="008F2F04" w:rsidP="005D0283">
            <w:pPr>
              <w:rPr>
                <w:noProof/>
                <w:lang w:eastAsia="en-CA"/>
              </w:rPr>
            </w:pPr>
          </w:p>
          <w:p w14:paraId="70741CDA" w14:textId="77777777" w:rsidR="00D46D79" w:rsidRPr="00D46D79" w:rsidRDefault="00D46D79" w:rsidP="00D46D79">
            <w:pPr>
              <w:rPr>
                <w:lang w:eastAsia="en-CA"/>
              </w:rPr>
            </w:pPr>
          </w:p>
          <w:p w14:paraId="2983BA75" w14:textId="77777777" w:rsidR="00D46D79" w:rsidRPr="00D46D79" w:rsidRDefault="00D46D79" w:rsidP="00D46D79">
            <w:pPr>
              <w:rPr>
                <w:lang w:eastAsia="en-CA"/>
              </w:rPr>
            </w:pPr>
          </w:p>
          <w:p w14:paraId="16A54330" w14:textId="77777777" w:rsidR="00D46D79" w:rsidRPr="00D46D79" w:rsidRDefault="00D46D79" w:rsidP="00D46D79">
            <w:pPr>
              <w:rPr>
                <w:lang w:eastAsia="en-CA"/>
              </w:rPr>
            </w:pPr>
          </w:p>
          <w:p w14:paraId="2C2CB52C" w14:textId="77777777" w:rsidR="00D46D79" w:rsidRPr="00D46D79" w:rsidRDefault="00D46D79" w:rsidP="00D46D79">
            <w:pPr>
              <w:rPr>
                <w:lang w:eastAsia="en-CA"/>
              </w:rPr>
            </w:pPr>
          </w:p>
          <w:p w14:paraId="0F19C1B3" w14:textId="77777777" w:rsidR="00D46D79" w:rsidRPr="00D46D79" w:rsidRDefault="00D46D79" w:rsidP="00D46D79">
            <w:pPr>
              <w:rPr>
                <w:lang w:eastAsia="en-CA"/>
              </w:rPr>
            </w:pPr>
          </w:p>
          <w:p w14:paraId="34B9362A" w14:textId="77777777" w:rsidR="00D46D79" w:rsidRPr="00D46D79" w:rsidRDefault="00D46D79" w:rsidP="00D46D79">
            <w:pPr>
              <w:rPr>
                <w:lang w:eastAsia="en-CA"/>
              </w:rPr>
            </w:pPr>
          </w:p>
          <w:p w14:paraId="340610AE" w14:textId="77777777" w:rsidR="00D46D79" w:rsidRPr="00D46D79" w:rsidRDefault="00D46D79" w:rsidP="00D46D79">
            <w:pPr>
              <w:rPr>
                <w:lang w:eastAsia="en-CA"/>
              </w:rPr>
            </w:pPr>
          </w:p>
          <w:p w14:paraId="7E80F518" w14:textId="77777777" w:rsidR="00D46D79" w:rsidRPr="00D46D79" w:rsidRDefault="00D46D79" w:rsidP="00D46D79">
            <w:pPr>
              <w:rPr>
                <w:lang w:eastAsia="en-CA"/>
              </w:rPr>
            </w:pPr>
          </w:p>
          <w:p w14:paraId="39B7E6C1" w14:textId="77777777" w:rsidR="00D46D79" w:rsidRPr="00D46D79" w:rsidRDefault="00D46D79" w:rsidP="00D46D79">
            <w:pPr>
              <w:rPr>
                <w:lang w:eastAsia="en-CA"/>
              </w:rPr>
            </w:pPr>
          </w:p>
          <w:p w14:paraId="5DD31D8B" w14:textId="77777777" w:rsidR="00D46D79" w:rsidRDefault="00D46D79" w:rsidP="00D46D79">
            <w:pPr>
              <w:rPr>
                <w:noProof/>
                <w:lang w:eastAsia="en-CA"/>
              </w:rPr>
            </w:pPr>
          </w:p>
          <w:p w14:paraId="218E01D2" w14:textId="77777777" w:rsidR="00D46D79" w:rsidRPr="00D46D79" w:rsidRDefault="00D46D79" w:rsidP="00D46D79">
            <w:pPr>
              <w:rPr>
                <w:lang w:eastAsia="en-CA"/>
              </w:rPr>
            </w:pPr>
          </w:p>
          <w:p w14:paraId="786EA661" w14:textId="77777777" w:rsidR="00D46D79" w:rsidRPr="00D46D79" w:rsidRDefault="00D46D79" w:rsidP="00D46D79">
            <w:pPr>
              <w:rPr>
                <w:lang w:eastAsia="en-CA"/>
              </w:rPr>
            </w:pPr>
          </w:p>
          <w:p w14:paraId="21BDD46D" w14:textId="77777777" w:rsidR="00D46D79" w:rsidRPr="00D46D79" w:rsidRDefault="00D46D79" w:rsidP="00D46D79">
            <w:pPr>
              <w:rPr>
                <w:lang w:eastAsia="en-CA"/>
              </w:rPr>
            </w:pPr>
          </w:p>
          <w:p w14:paraId="1669E215" w14:textId="77777777" w:rsidR="00D46D79" w:rsidRDefault="00D46D79" w:rsidP="00D46D79">
            <w:pPr>
              <w:rPr>
                <w:noProof/>
                <w:lang w:eastAsia="en-CA"/>
              </w:rPr>
            </w:pPr>
          </w:p>
          <w:p w14:paraId="2DF9797D" w14:textId="77777777" w:rsidR="00D46D79" w:rsidRPr="00D46D79" w:rsidRDefault="00D46D79" w:rsidP="00D46D79">
            <w:pPr>
              <w:rPr>
                <w:lang w:eastAsia="en-CA"/>
              </w:rPr>
            </w:pPr>
          </w:p>
          <w:p w14:paraId="3313943C" w14:textId="77777777" w:rsidR="00D46D79" w:rsidRDefault="00D46D79" w:rsidP="00D46D79">
            <w:pPr>
              <w:rPr>
                <w:noProof/>
                <w:lang w:eastAsia="en-CA"/>
              </w:rPr>
            </w:pPr>
          </w:p>
          <w:p w14:paraId="29096041" w14:textId="77777777" w:rsidR="00D46D79" w:rsidRDefault="00D46D79" w:rsidP="00D46D79">
            <w:pPr>
              <w:rPr>
                <w:noProof/>
                <w:lang w:eastAsia="en-CA"/>
              </w:rPr>
            </w:pPr>
          </w:p>
          <w:p w14:paraId="669108D8" w14:textId="277E5744" w:rsidR="00D46D79" w:rsidRPr="00D46D79" w:rsidRDefault="00D46D79" w:rsidP="00D46D79">
            <w:pPr>
              <w:rPr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D0510E4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665C3AA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7E338A" w14:textId="090FF327" w:rsidR="008F2F04" w:rsidRDefault="008F2F04" w:rsidP="005D0283">
            <w:pPr>
              <w:rPr>
                <w:noProof/>
                <w:lang w:eastAsia="en-CA"/>
              </w:rPr>
            </w:pPr>
          </w:p>
        </w:tc>
      </w:tr>
    </w:tbl>
    <w:p w14:paraId="5EE06D4A" w14:textId="77777777" w:rsidR="009D456D" w:rsidRDefault="009D456D" w:rsidP="004840C5"/>
    <w:sectPr w:rsidR="009D456D" w:rsidSect="004840C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134" w:right="1134" w:bottom="567" w:left="992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58F66" w14:textId="77777777" w:rsidR="000F1D5B" w:rsidRDefault="000F1D5B" w:rsidP="00CA2529">
      <w:pPr>
        <w:spacing w:after="0" w:line="240" w:lineRule="auto"/>
      </w:pPr>
      <w:r>
        <w:separator/>
      </w:r>
    </w:p>
  </w:endnote>
  <w:endnote w:type="continuationSeparator" w:id="0">
    <w:p w14:paraId="2E132220" w14:textId="77777777" w:rsidR="000F1D5B" w:rsidRDefault="000F1D5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88666" w14:textId="77777777" w:rsidR="00A829D4" w:rsidRDefault="00A829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0DD3C" w14:textId="554C74DD" w:rsidR="004840C5" w:rsidRPr="004840C5" w:rsidRDefault="004840C5" w:rsidP="004840C5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9D456D">
      <w:rPr>
        <w:rFonts w:ascii="Arial" w:hAnsi="Arial" w:cs="Arial"/>
        <w:b/>
        <w:sz w:val="15"/>
        <w:szCs w:val="15"/>
      </w:rPr>
      <w:t>7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7511FEDF" wp14:editId="4E6BA2E7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</w:t>
    </w:r>
    <w:r w:rsidR="009D456D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6D8A1" w14:textId="77777777" w:rsidR="00A829D4" w:rsidRDefault="00A829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BC165" w14:textId="77777777" w:rsidR="000F1D5B" w:rsidRDefault="000F1D5B" w:rsidP="00CA2529">
      <w:pPr>
        <w:spacing w:after="0" w:line="240" w:lineRule="auto"/>
      </w:pPr>
      <w:r>
        <w:separator/>
      </w:r>
    </w:p>
  </w:footnote>
  <w:footnote w:type="continuationSeparator" w:id="0">
    <w:p w14:paraId="5A4D8463" w14:textId="77777777" w:rsidR="000F1D5B" w:rsidRDefault="000F1D5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14A55" w14:textId="77777777" w:rsidR="00A829D4" w:rsidRDefault="00A829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480D8" w14:textId="6439A01B" w:rsidR="00B93477" w:rsidRPr="00E71CBF" w:rsidRDefault="00B93477" w:rsidP="00B93477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B6D4336" wp14:editId="2985C955">
              <wp:simplePos x="0" y="0"/>
              <wp:positionH relativeFrom="column">
                <wp:posOffset>-13335</wp:posOffset>
              </wp:positionH>
              <wp:positionV relativeFrom="paragraph">
                <wp:posOffset>32854</wp:posOffset>
              </wp:positionV>
              <wp:extent cx="1600835" cy="459740"/>
              <wp:effectExtent l="0" t="0" r="0" b="1651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8FCFE8" w14:textId="16C9CF15" w:rsidR="00B93477" w:rsidRPr="00C7386C" w:rsidRDefault="00C7386C" w:rsidP="00660771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  <w:t>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D433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1.05pt;margin-top:2.6pt;width:126.05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" filled="f" stroked="f">
              <v:textbox inset="1mm,0,1mm,0">
                <w:txbxContent>
                  <w:p w14:paraId="248FCFE8" w14:textId="16C9CF15" w:rsidR="00B93477" w:rsidRPr="00C7386C" w:rsidRDefault="00C7386C" w:rsidP="00660771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  <w:t>Algebra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B8D1B86" wp14:editId="7F65BF2A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8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70029CCE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DMvOGB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D63A624" wp14:editId="72E9A4E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5EBBF704" id="Pentagon 3" o:spid="_x0000_s1026" type="#_x0000_t15" style="position:absolute;margin-left:-.5pt;margin-top:1.35pt;width:135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FPmVyyWAgAAlQ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="004840C5">
      <w:rPr>
        <w:rFonts w:ascii="Arial" w:hAnsi="Arial" w:cs="Arial"/>
        <w:b/>
        <w:sz w:val="36"/>
        <w:szCs w:val="36"/>
      </w:rPr>
      <w:t xml:space="preserve">Activity </w:t>
    </w:r>
    <w:r w:rsidR="00A829D4">
      <w:rPr>
        <w:rFonts w:ascii="Arial" w:hAnsi="Arial" w:cs="Arial"/>
        <w:b/>
        <w:sz w:val="36"/>
        <w:szCs w:val="36"/>
      </w:rPr>
      <w:t>6</w:t>
    </w:r>
    <w:r w:rsidR="004840C5">
      <w:rPr>
        <w:rFonts w:ascii="Arial" w:hAnsi="Arial" w:cs="Arial"/>
        <w:b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>A</w:t>
    </w:r>
    <w:r w:rsidRPr="00E71CBF">
      <w:rPr>
        <w:rFonts w:ascii="Arial" w:hAnsi="Arial" w:cs="Arial"/>
        <w:b/>
        <w:sz w:val="36"/>
        <w:szCs w:val="36"/>
      </w:rPr>
      <w:t>ssessment</w:t>
    </w:r>
  </w:p>
  <w:p w14:paraId="340FCEB6" w14:textId="5424ECC8" w:rsidR="00B93477" w:rsidRDefault="00B93477" w:rsidP="00B93477">
    <w:r>
      <w:rPr>
        <w:rFonts w:ascii="Arial" w:hAnsi="Arial" w:cs="Arial"/>
        <w:b/>
        <w:sz w:val="28"/>
        <w:szCs w:val="28"/>
      </w:rPr>
      <w:t xml:space="preserve">                                         </w:t>
    </w:r>
    <w:r>
      <w:rPr>
        <w:rFonts w:ascii="Arial" w:hAnsi="Arial" w:cs="Arial"/>
        <w:b/>
        <w:sz w:val="28"/>
        <w:szCs w:val="28"/>
      </w:rPr>
      <w:tab/>
    </w:r>
    <w:r w:rsidR="008E758F" w:rsidRPr="008E758F">
      <w:rPr>
        <w:rFonts w:ascii="Arial" w:hAnsi="Arial" w:cs="Arial"/>
        <w:b/>
        <w:sz w:val="28"/>
        <w:szCs w:val="28"/>
      </w:rPr>
      <w:t>Adding and Subtracting Monomials</w:t>
    </w:r>
  </w:p>
  <w:p w14:paraId="5D79F9B3" w14:textId="77777777" w:rsidR="00B93477" w:rsidRPr="00E71CBF" w:rsidRDefault="00B93477" w:rsidP="00B93477">
    <w:pPr>
      <w:spacing w:after="0"/>
      <w:rPr>
        <w:rFonts w:ascii="Arial" w:hAnsi="Arial" w:cs="Arial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4C9BC" w14:textId="77777777" w:rsidR="00A829D4" w:rsidRDefault="00A829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0177973">
    <w:abstractNumId w:val="0"/>
  </w:num>
  <w:num w:numId="2" w16cid:durableId="1575162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7684"/>
    <w:rsid w:val="00050E5C"/>
    <w:rsid w:val="00053328"/>
    <w:rsid w:val="00066F34"/>
    <w:rsid w:val="0008174D"/>
    <w:rsid w:val="00097C8F"/>
    <w:rsid w:val="000A7E3A"/>
    <w:rsid w:val="000C2970"/>
    <w:rsid w:val="000C7349"/>
    <w:rsid w:val="000F1D5B"/>
    <w:rsid w:val="000F43C1"/>
    <w:rsid w:val="00112FF1"/>
    <w:rsid w:val="00133744"/>
    <w:rsid w:val="00152C1F"/>
    <w:rsid w:val="00183E6A"/>
    <w:rsid w:val="00192706"/>
    <w:rsid w:val="001A7920"/>
    <w:rsid w:val="001A7946"/>
    <w:rsid w:val="001D1E70"/>
    <w:rsid w:val="001F60AF"/>
    <w:rsid w:val="00207CC0"/>
    <w:rsid w:val="00254851"/>
    <w:rsid w:val="00270D20"/>
    <w:rsid w:val="0028676E"/>
    <w:rsid w:val="002B19A5"/>
    <w:rsid w:val="002C432C"/>
    <w:rsid w:val="002C4CB2"/>
    <w:rsid w:val="002F142C"/>
    <w:rsid w:val="003014A9"/>
    <w:rsid w:val="00311F87"/>
    <w:rsid w:val="00345039"/>
    <w:rsid w:val="00373459"/>
    <w:rsid w:val="003A7F1E"/>
    <w:rsid w:val="003F6470"/>
    <w:rsid w:val="003F79B3"/>
    <w:rsid w:val="00435DDE"/>
    <w:rsid w:val="00460318"/>
    <w:rsid w:val="00471B80"/>
    <w:rsid w:val="00481AB5"/>
    <w:rsid w:val="00483555"/>
    <w:rsid w:val="004840C5"/>
    <w:rsid w:val="0049092C"/>
    <w:rsid w:val="004959B6"/>
    <w:rsid w:val="004B37AD"/>
    <w:rsid w:val="004B44DE"/>
    <w:rsid w:val="004C262A"/>
    <w:rsid w:val="004D0CBA"/>
    <w:rsid w:val="005169FE"/>
    <w:rsid w:val="0052693C"/>
    <w:rsid w:val="00535D3E"/>
    <w:rsid w:val="00543A9A"/>
    <w:rsid w:val="00581577"/>
    <w:rsid w:val="005A4B62"/>
    <w:rsid w:val="005B3A77"/>
    <w:rsid w:val="005B7D0F"/>
    <w:rsid w:val="005D0283"/>
    <w:rsid w:val="005E70EE"/>
    <w:rsid w:val="005F3B95"/>
    <w:rsid w:val="00660771"/>
    <w:rsid w:val="00661689"/>
    <w:rsid w:val="00696ABC"/>
    <w:rsid w:val="006B210D"/>
    <w:rsid w:val="006E5109"/>
    <w:rsid w:val="006F0132"/>
    <w:rsid w:val="006F1523"/>
    <w:rsid w:val="007055F6"/>
    <w:rsid w:val="00712347"/>
    <w:rsid w:val="00736B59"/>
    <w:rsid w:val="00741178"/>
    <w:rsid w:val="0076731B"/>
    <w:rsid w:val="007A6B78"/>
    <w:rsid w:val="007B5892"/>
    <w:rsid w:val="007F007D"/>
    <w:rsid w:val="00806762"/>
    <w:rsid w:val="00827C81"/>
    <w:rsid w:val="00832B16"/>
    <w:rsid w:val="008816C0"/>
    <w:rsid w:val="0089662C"/>
    <w:rsid w:val="008A4497"/>
    <w:rsid w:val="008E758F"/>
    <w:rsid w:val="008F2F04"/>
    <w:rsid w:val="008F6D79"/>
    <w:rsid w:val="0092323E"/>
    <w:rsid w:val="0093413A"/>
    <w:rsid w:val="00994C77"/>
    <w:rsid w:val="009B6FF8"/>
    <w:rsid w:val="009D456D"/>
    <w:rsid w:val="00A20BE1"/>
    <w:rsid w:val="00A31D80"/>
    <w:rsid w:val="00A33D4B"/>
    <w:rsid w:val="00A43E96"/>
    <w:rsid w:val="00A829D4"/>
    <w:rsid w:val="00A83455"/>
    <w:rsid w:val="00AE494A"/>
    <w:rsid w:val="00AE7446"/>
    <w:rsid w:val="00B26CF2"/>
    <w:rsid w:val="00B47A52"/>
    <w:rsid w:val="00B5156C"/>
    <w:rsid w:val="00B93477"/>
    <w:rsid w:val="00B9593A"/>
    <w:rsid w:val="00BA072D"/>
    <w:rsid w:val="00BA10A4"/>
    <w:rsid w:val="00BD5ACB"/>
    <w:rsid w:val="00BE7BA6"/>
    <w:rsid w:val="00C72956"/>
    <w:rsid w:val="00C7386C"/>
    <w:rsid w:val="00C85AE2"/>
    <w:rsid w:val="00C957B8"/>
    <w:rsid w:val="00CA2529"/>
    <w:rsid w:val="00CB2021"/>
    <w:rsid w:val="00CD2187"/>
    <w:rsid w:val="00CF3ED1"/>
    <w:rsid w:val="00CF4B10"/>
    <w:rsid w:val="00CF68F6"/>
    <w:rsid w:val="00D12158"/>
    <w:rsid w:val="00D319D7"/>
    <w:rsid w:val="00D37A13"/>
    <w:rsid w:val="00D46D79"/>
    <w:rsid w:val="00D7596A"/>
    <w:rsid w:val="00DA1368"/>
    <w:rsid w:val="00DB4EC8"/>
    <w:rsid w:val="00DD6F23"/>
    <w:rsid w:val="00E119E6"/>
    <w:rsid w:val="00E16179"/>
    <w:rsid w:val="00E21EE5"/>
    <w:rsid w:val="00E45E3B"/>
    <w:rsid w:val="00E55561"/>
    <w:rsid w:val="00E613E3"/>
    <w:rsid w:val="00E71CBF"/>
    <w:rsid w:val="00EB6A51"/>
    <w:rsid w:val="00EE29C2"/>
    <w:rsid w:val="00F10556"/>
    <w:rsid w:val="00F32062"/>
    <w:rsid w:val="00F358C6"/>
    <w:rsid w:val="00F86C1E"/>
    <w:rsid w:val="00F86F94"/>
    <w:rsid w:val="00FA6357"/>
    <w:rsid w:val="00FC2762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A7F1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A7F1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7F1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F1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F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028F4E9-243F-498B-B624-930C6D8762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C35670-9D6D-4488-90AB-FB00694AE9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9C6723-A119-4DF6-9FE9-ED0739E50FCA}"/>
</file>

<file path=customXml/itemProps4.xml><?xml version="1.0" encoding="utf-8"?>
<ds:datastoreItem xmlns:ds="http://schemas.openxmlformats.org/officeDocument/2006/customXml" ds:itemID="{BBCDF691-0F10-4691-876E-B799653F2E3D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39</cp:revision>
  <cp:lastPrinted>2016-08-23T12:28:00Z</cp:lastPrinted>
  <dcterms:created xsi:type="dcterms:W3CDTF">2023-03-14T18:45:00Z</dcterms:created>
  <dcterms:modified xsi:type="dcterms:W3CDTF">2023-12-22T15:48:00Z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