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326A3C5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Open Number Lines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326A3C5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 Open Number Lines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56F72D9C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41B3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012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56F72D9C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41B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012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D4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5048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F377F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5E93B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BB4B6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1B2E" w14:textId="77777777" w:rsidR="009E4631" w:rsidRDefault="009E4631" w:rsidP="00D34720">
      <w:r>
        <w:separator/>
      </w:r>
    </w:p>
  </w:endnote>
  <w:endnote w:type="continuationSeparator" w:id="0">
    <w:p w14:paraId="52AD86F0" w14:textId="77777777" w:rsidR="009E4631" w:rsidRDefault="009E46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BE53B2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029A7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336CD" w:rsidRPr="00B336CD">
      <w:rPr>
        <w:rFonts w:ascii="Arial" w:hAnsi="Arial" w:cs="Arial"/>
        <w:b/>
        <w:i/>
        <w:iCs/>
        <w:sz w:val="15"/>
        <w:szCs w:val="15"/>
      </w:rPr>
      <w:t>Fractions, Decimals, and Percents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D2B0" w14:textId="77777777" w:rsidR="009E4631" w:rsidRDefault="009E4631" w:rsidP="00D34720">
      <w:r>
        <w:separator/>
      </w:r>
    </w:p>
  </w:footnote>
  <w:footnote w:type="continuationSeparator" w:id="0">
    <w:p w14:paraId="02B02785" w14:textId="77777777" w:rsidR="009E4631" w:rsidRDefault="009E46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02D80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2815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66222"/>
    <w:rsid w:val="00873135"/>
    <w:rsid w:val="00874486"/>
    <w:rsid w:val="008B6E39"/>
    <w:rsid w:val="008B78E1"/>
    <w:rsid w:val="008E5725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E4631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29A7"/>
    <w:rsid w:val="00B336CD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126B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CE470-F7BD-4875-9C45-0DEEE95E1C27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6</cp:revision>
  <cp:lastPrinted>2020-09-01T15:30:00Z</cp:lastPrinted>
  <dcterms:created xsi:type="dcterms:W3CDTF">2022-12-13T15:57:00Z</dcterms:created>
  <dcterms:modified xsi:type="dcterms:W3CDTF">2022-12-13T16:02:00Z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