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29"/>
        <w:rPr>
          <w:rFonts w:ascii="Times New Roman"/>
          <w:b w:val="0"/>
          <w:sz w:val="20"/>
        </w:rPr>
      </w:pPr>
      <w:r>
        <w:rPr>
          <w:rFonts w:ascii="Times New Roman"/>
          <w:b w:val="0"/>
          <w:sz w:val="20"/>
        </w:rPr>
        <w:drawing>
          <wp:inline distT="0" distB="0" distL="0" distR="0">
            <wp:extent cx="2200610" cy="74980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00610" cy="749807"/>
                    </a:xfrm>
                    <a:prstGeom prst="rect">
                      <a:avLst/>
                    </a:prstGeom>
                  </pic:spPr>
                </pic:pic>
              </a:graphicData>
            </a:graphic>
          </wp:inline>
        </w:drawing>
      </w:r>
      <w:r>
        <w:rPr>
          <w:rFonts w:ascii="Times New Roman"/>
          <w:b w:val="0"/>
          <w:sz w:val="20"/>
        </w:rPr>
      </w:r>
    </w:p>
    <w:p>
      <w:pPr>
        <w:pStyle w:val="BodyText"/>
        <w:spacing w:before="128"/>
        <w:ind w:left="2327" w:right="2860"/>
        <w:jc w:val="center"/>
      </w:pPr>
      <w:r>
        <w:rPr/>
        <w:t>Mathology Grade 3 Ontario: Number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635" w:hRule="atLeast"/>
        </w:trPr>
        <w:tc>
          <w:tcPr>
            <w:tcW w:w="2406" w:type="dxa"/>
            <w:shd w:val="clear" w:color="auto" w:fill="A16199"/>
          </w:tcPr>
          <w:p>
            <w:pPr>
              <w:pStyle w:val="TableParagraph"/>
              <w:spacing w:before="161"/>
              <w:ind w:left="110"/>
              <w:rPr>
                <w:b/>
                <w:sz w:val="24"/>
              </w:rPr>
            </w:pPr>
            <w:r>
              <w:rPr>
                <w:b/>
                <w:sz w:val="24"/>
              </w:rPr>
              <w:t>Mathology Activity #</w:t>
            </w:r>
          </w:p>
        </w:tc>
        <w:tc>
          <w:tcPr>
            <w:tcW w:w="4007" w:type="dxa"/>
            <w:shd w:val="clear" w:color="auto" w:fill="A16199"/>
          </w:tcPr>
          <w:p>
            <w:pPr>
              <w:pStyle w:val="TableParagraph"/>
              <w:spacing w:before="1"/>
              <w:ind w:left="110"/>
              <w:rPr>
                <w:b/>
                <w:sz w:val="24"/>
              </w:rPr>
            </w:pPr>
            <w:r>
              <w:rPr>
                <w:b/>
                <w:sz w:val="24"/>
              </w:rPr>
              <w:t>Ontario Curriculum Specific</w:t>
            </w:r>
          </w:p>
          <w:p>
            <w:pPr>
              <w:pStyle w:val="TableParagraph"/>
              <w:spacing w:before="27"/>
              <w:ind w:left="110"/>
              <w:rPr>
                <w:b/>
                <w:sz w:val="24"/>
              </w:rPr>
            </w:pPr>
            <w:r>
              <w:rPr>
                <w:b/>
                <w:sz w:val="24"/>
              </w:rPr>
              <w:t>Expectations</w:t>
            </w:r>
          </w:p>
        </w:tc>
        <w:tc>
          <w:tcPr>
            <w:tcW w:w="3466" w:type="dxa"/>
            <w:shd w:val="clear" w:color="auto" w:fill="A16199"/>
          </w:tcPr>
          <w:p>
            <w:pPr>
              <w:pStyle w:val="TableParagraph"/>
              <w:spacing w:before="161"/>
              <w:ind w:left="109"/>
              <w:rPr>
                <w:b/>
                <w:sz w:val="24"/>
              </w:rPr>
            </w:pPr>
            <w:r>
              <w:rPr>
                <w:b/>
                <w:sz w:val="24"/>
              </w:rPr>
              <w:t>Match to Ontario Curriculum</w:t>
            </w:r>
          </w:p>
        </w:tc>
      </w:tr>
      <w:tr>
        <w:trPr>
          <w:trHeight w:val="1560" w:hRule="atLeast"/>
        </w:trPr>
        <w:tc>
          <w:tcPr>
            <w:tcW w:w="9879" w:type="dxa"/>
            <w:gridSpan w:val="3"/>
            <w:shd w:val="clear" w:color="auto" w:fill="A16199"/>
          </w:tcPr>
          <w:p>
            <w:pPr>
              <w:pStyle w:val="TableParagraph"/>
              <w:spacing w:before="40"/>
              <w:ind w:left="110"/>
              <w:rPr>
                <w:b/>
                <w:sz w:val="22"/>
              </w:rPr>
            </w:pPr>
            <w:r>
              <w:rPr>
                <w:b/>
                <w:sz w:val="22"/>
              </w:rPr>
              <w:t>Overall Expectation:</w:t>
            </w:r>
          </w:p>
          <w:p>
            <w:pPr>
              <w:pStyle w:val="TableParagraph"/>
              <w:spacing w:before="62"/>
              <w:ind w:left="110"/>
              <w:rPr>
                <w:b/>
                <w:sz w:val="22"/>
              </w:rPr>
            </w:pPr>
            <w:r>
              <w:rPr>
                <w:b/>
                <w:sz w:val="22"/>
              </w:rPr>
              <w:t>B1. Number Sense</w:t>
            </w:r>
          </w:p>
          <w:p>
            <w:pPr>
              <w:pStyle w:val="TableParagraph"/>
              <w:spacing w:line="242" w:lineRule="auto" w:before="17"/>
              <w:ind w:left="110" w:right="191"/>
              <w:rPr>
                <w:b/>
                <w:sz w:val="24"/>
              </w:rPr>
            </w:pPr>
            <w:r>
              <w:rPr>
                <w:b/>
                <w:sz w:val="24"/>
              </w:rPr>
              <w:t>demonstrate an understanding of numbers and make connections to the way numbers are used in everyday life</w:t>
            </w:r>
          </w:p>
        </w:tc>
      </w:tr>
      <w:tr>
        <w:trPr>
          <w:trHeight w:val="610" w:hRule="atLeast"/>
        </w:trPr>
        <w:tc>
          <w:tcPr>
            <w:tcW w:w="9879" w:type="dxa"/>
            <w:gridSpan w:val="3"/>
            <w:shd w:val="clear" w:color="auto" w:fill="D3B1CF"/>
          </w:tcPr>
          <w:p>
            <w:pPr>
              <w:pStyle w:val="TableParagraph"/>
              <w:spacing w:before="1"/>
              <w:ind w:left="110"/>
              <w:rPr>
                <w:b/>
                <w:sz w:val="24"/>
              </w:rPr>
            </w:pPr>
            <w:r>
              <w:rPr>
                <w:b/>
                <w:sz w:val="24"/>
              </w:rPr>
              <w:t>Unit 1 Counting</w:t>
            </w:r>
          </w:p>
        </w:tc>
      </w:tr>
      <w:tr>
        <w:trPr>
          <w:trHeight w:val="2040" w:hRule="atLeast"/>
        </w:trPr>
        <w:tc>
          <w:tcPr>
            <w:tcW w:w="2406" w:type="dxa"/>
          </w:tcPr>
          <w:p>
            <w:pPr>
              <w:pStyle w:val="TableParagraph"/>
              <w:rPr>
                <w:b/>
                <w:sz w:val="28"/>
              </w:rPr>
            </w:pPr>
          </w:p>
          <w:p>
            <w:pPr>
              <w:pStyle w:val="TableParagraph"/>
              <w:spacing w:before="10"/>
              <w:rPr>
                <w:b/>
                <w:sz w:val="29"/>
              </w:rPr>
            </w:pPr>
          </w:p>
          <w:p>
            <w:pPr>
              <w:pStyle w:val="TableParagraph"/>
              <w:spacing w:line="259" w:lineRule="auto"/>
              <w:ind w:left="110" w:right="176"/>
              <w:rPr>
                <w:sz w:val="24"/>
              </w:rPr>
            </w:pPr>
            <w:r>
              <w:rPr>
                <w:sz w:val="24"/>
              </w:rPr>
              <w:t>Lesson 1 Numbers All Around Us</w:t>
            </w:r>
          </w:p>
        </w:tc>
        <w:tc>
          <w:tcPr>
            <w:tcW w:w="4007" w:type="dxa"/>
          </w:tcPr>
          <w:p>
            <w:pPr>
              <w:pStyle w:val="TableParagraph"/>
              <w:spacing w:before="1"/>
              <w:ind w:left="110" w:right="129"/>
              <w:rPr>
                <w:sz w:val="24"/>
              </w:rPr>
            </w:pPr>
            <w:r>
              <w:rPr>
                <w:sz w:val="24"/>
              </w:rPr>
              <w:t>B1.1 r</w:t>
            </w:r>
            <w:hyperlink r:id="rId6">
              <w:r>
                <w:rPr>
                  <w:sz w:val="24"/>
                </w:rPr>
                <w:t>ead, represent</w:t>
              </w:r>
            </w:hyperlink>
            <w:r>
              <w:rPr>
                <w:sz w:val="24"/>
              </w:rPr>
              <w:t>, </w:t>
            </w:r>
            <w:hyperlink r:id="rId6">
              <w:r>
                <w:rPr>
                  <w:sz w:val="24"/>
                </w:rPr>
                <w:t>compose</w:t>
              </w:r>
            </w:hyperlink>
            <w:r>
              <w:rPr>
                <w:sz w:val="24"/>
              </w:rPr>
              <w:t>, and </w:t>
            </w:r>
            <w:hyperlink r:id="rId6">
              <w:r>
                <w:rPr>
                  <w:sz w:val="24"/>
                </w:rPr>
                <w:t>decompose </w:t>
              </w:r>
            </w:hyperlink>
            <w:hyperlink r:id="rId6">
              <w:r>
                <w:rPr>
                  <w:sz w:val="24"/>
                </w:rPr>
                <w:t>whole numbers </w:t>
              </w:r>
            </w:hyperlink>
            <w:r>
              <w:rPr>
                <w:sz w:val="24"/>
              </w:rPr>
              <w:t>up to and including 1000, using a variety of </w:t>
            </w:r>
            <w:hyperlink r:id="rId6">
              <w:r>
                <w:rPr>
                  <w:sz w:val="24"/>
                </w:rPr>
                <w:t>tools</w:t>
              </w:r>
            </w:hyperlink>
            <w:r>
              <w:rPr>
                <w:sz w:val="24"/>
              </w:rPr>
              <w:t> and strategies, and describe various ways they are used in everyday life</w:t>
            </w:r>
          </w:p>
        </w:tc>
        <w:tc>
          <w:tcPr>
            <w:tcW w:w="3466" w:type="dxa"/>
          </w:tcPr>
          <w:p>
            <w:pPr>
              <w:pStyle w:val="TableParagraph"/>
              <w:spacing w:before="7"/>
              <w:rPr>
                <w:b/>
                <w:sz w:val="57"/>
              </w:rPr>
            </w:pPr>
          </w:p>
          <w:p>
            <w:pPr>
              <w:pStyle w:val="TableParagraph"/>
              <w:ind w:left="14"/>
              <w:jc w:val="center"/>
              <w:rPr>
                <w:sz w:val="48"/>
              </w:rPr>
            </w:pPr>
            <w:r>
              <w:rPr>
                <w:sz w:val="48"/>
              </w:rPr>
              <w:t>√</w:t>
            </w:r>
          </w:p>
        </w:tc>
      </w:tr>
      <w:tr>
        <w:trPr>
          <w:trHeight w:val="1745" w:hRule="atLeast"/>
        </w:trPr>
        <w:tc>
          <w:tcPr>
            <w:tcW w:w="2406" w:type="dxa"/>
          </w:tcPr>
          <w:p>
            <w:pPr>
              <w:pStyle w:val="TableParagraph"/>
              <w:rPr>
                <w:b/>
                <w:sz w:val="28"/>
              </w:rPr>
            </w:pPr>
          </w:p>
          <w:p>
            <w:pPr>
              <w:pStyle w:val="TableParagraph"/>
              <w:spacing w:line="259" w:lineRule="auto" w:before="214"/>
              <w:ind w:left="110"/>
              <w:rPr>
                <w:sz w:val="24"/>
              </w:rPr>
            </w:pPr>
            <w:r>
              <w:rPr>
                <w:sz w:val="24"/>
              </w:rPr>
              <w:t>Lesson 2 Counting to 1000</w:t>
            </w:r>
          </w:p>
        </w:tc>
        <w:tc>
          <w:tcPr>
            <w:tcW w:w="4007" w:type="dxa"/>
          </w:tcPr>
          <w:p>
            <w:pPr>
              <w:pStyle w:val="TableParagraph"/>
              <w:ind w:left="110" w:right="100"/>
              <w:rPr>
                <w:sz w:val="24"/>
              </w:rPr>
            </w:pPr>
            <w:r>
              <w:rPr>
                <w:sz w:val="24"/>
              </w:rPr>
              <w:t>B1.4 count to 1000, including by 50s, 100s, and 200s, using a variety of tools and strategies</w:t>
            </w:r>
          </w:p>
        </w:tc>
        <w:tc>
          <w:tcPr>
            <w:tcW w:w="3466" w:type="dxa"/>
          </w:tcPr>
          <w:p>
            <w:pPr>
              <w:pStyle w:val="TableParagraph"/>
              <w:spacing w:before="3"/>
              <w:rPr>
                <w:b/>
                <w:sz w:val="45"/>
              </w:rPr>
            </w:pPr>
          </w:p>
          <w:p>
            <w:pPr>
              <w:pStyle w:val="TableParagraph"/>
              <w:ind w:left="14"/>
              <w:jc w:val="center"/>
              <w:rPr>
                <w:sz w:val="48"/>
              </w:rPr>
            </w:pPr>
            <w:r>
              <w:rPr>
                <w:sz w:val="48"/>
              </w:rPr>
              <w:t>√</w:t>
            </w:r>
          </w:p>
        </w:tc>
      </w:tr>
      <w:tr>
        <w:trPr>
          <w:trHeight w:val="1840" w:hRule="atLeast"/>
        </w:trPr>
        <w:tc>
          <w:tcPr>
            <w:tcW w:w="2406" w:type="dxa"/>
          </w:tcPr>
          <w:p>
            <w:pPr>
              <w:pStyle w:val="TableParagraph"/>
              <w:spacing w:before="7"/>
              <w:rPr>
                <w:b/>
                <w:sz w:val="36"/>
              </w:rPr>
            </w:pPr>
          </w:p>
          <w:p>
            <w:pPr>
              <w:pStyle w:val="TableParagraph"/>
              <w:spacing w:line="259" w:lineRule="auto"/>
              <w:ind w:left="110" w:right="59"/>
              <w:rPr>
                <w:sz w:val="24"/>
              </w:rPr>
            </w:pPr>
            <w:r>
              <w:rPr>
                <w:sz w:val="24"/>
              </w:rPr>
              <w:t>Lesson 3 Skip- Counting Forward and Backward</w:t>
            </w:r>
          </w:p>
        </w:tc>
        <w:tc>
          <w:tcPr>
            <w:tcW w:w="4007" w:type="dxa"/>
          </w:tcPr>
          <w:p>
            <w:pPr>
              <w:pStyle w:val="TableParagraph"/>
              <w:spacing w:before="191"/>
              <w:ind w:left="110" w:right="100"/>
              <w:rPr>
                <w:sz w:val="24"/>
              </w:rPr>
            </w:pPr>
            <w:r>
              <w:rPr>
                <w:sz w:val="24"/>
              </w:rPr>
              <w:t>B1.4 count to 1000, including by 50s, 100s, and 200s, using a variety of tools and strategies</w:t>
            </w:r>
          </w:p>
        </w:tc>
        <w:tc>
          <w:tcPr>
            <w:tcW w:w="3466" w:type="dxa"/>
          </w:tcPr>
          <w:p>
            <w:pPr>
              <w:pStyle w:val="TableParagraph"/>
              <w:numPr>
                <w:ilvl w:val="0"/>
                <w:numId w:val="1"/>
              </w:numPr>
              <w:tabs>
                <w:tab w:pos="829" w:val="left" w:leader="none"/>
                <w:tab w:pos="830" w:val="left" w:leader="none"/>
              </w:tabs>
              <w:spacing w:line="254" w:lineRule="auto" w:before="0" w:after="0"/>
              <w:ind w:left="829" w:right="365" w:hanging="360"/>
              <w:jc w:val="left"/>
              <w:rPr>
                <w:rFonts w:ascii="Symbol" w:hAnsi="Symbol"/>
                <w:sz w:val="20"/>
              </w:rPr>
            </w:pPr>
            <w:r>
              <w:rPr>
                <w:sz w:val="20"/>
              </w:rPr>
              <w:t>include counting by 50s</w:t>
            </w:r>
            <w:r>
              <w:rPr>
                <w:spacing w:val="-21"/>
                <w:sz w:val="20"/>
              </w:rPr>
              <w:t> </w:t>
            </w:r>
            <w:r>
              <w:rPr>
                <w:sz w:val="20"/>
              </w:rPr>
              <w:t>and 200s</w:t>
            </w:r>
          </w:p>
          <w:p>
            <w:pPr>
              <w:pStyle w:val="TableParagraph"/>
              <w:numPr>
                <w:ilvl w:val="0"/>
                <w:numId w:val="1"/>
              </w:numPr>
              <w:tabs>
                <w:tab w:pos="829" w:val="left" w:leader="none"/>
                <w:tab w:pos="830" w:val="left" w:leader="none"/>
              </w:tabs>
              <w:spacing w:line="259" w:lineRule="auto" w:before="5" w:after="0"/>
              <w:ind w:left="829" w:right="360" w:hanging="360"/>
              <w:jc w:val="left"/>
              <w:rPr>
                <w:rFonts w:ascii="Symbol" w:hAnsi="Symbol"/>
                <w:sz w:val="22"/>
              </w:rPr>
            </w:pPr>
            <w:r>
              <w:rPr>
                <w:sz w:val="22"/>
              </w:rPr>
              <w:t>Include opportunities to skip count by 2, 5, 10,</w:t>
            </w:r>
            <w:r>
              <w:rPr>
                <w:spacing w:val="-15"/>
                <w:sz w:val="22"/>
              </w:rPr>
              <w:t> </w:t>
            </w:r>
            <w:r>
              <w:rPr>
                <w:sz w:val="22"/>
              </w:rPr>
              <w:t>20, 25s as</w:t>
            </w:r>
            <w:r>
              <w:rPr>
                <w:spacing w:val="-5"/>
                <w:sz w:val="22"/>
              </w:rPr>
              <w:t> </w:t>
            </w:r>
            <w:r>
              <w:rPr>
                <w:sz w:val="22"/>
              </w:rPr>
              <w:t>well</w:t>
            </w:r>
          </w:p>
        </w:tc>
      </w:tr>
      <w:tr>
        <w:trPr>
          <w:trHeight w:val="2915" w:hRule="atLeast"/>
        </w:trPr>
        <w:tc>
          <w:tcPr>
            <w:tcW w:w="2406" w:type="dxa"/>
          </w:tcPr>
          <w:p>
            <w:pPr>
              <w:pStyle w:val="TableParagraph"/>
              <w:rPr>
                <w:b/>
                <w:sz w:val="28"/>
              </w:rPr>
            </w:pPr>
          </w:p>
          <w:p>
            <w:pPr>
              <w:pStyle w:val="TableParagraph"/>
              <w:rPr>
                <w:b/>
                <w:sz w:val="28"/>
              </w:rPr>
            </w:pPr>
          </w:p>
          <w:p>
            <w:pPr>
              <w:pStyle w:val="TableParagraph"/>
              <w:spacing w:before="11"/>
              <w:rPr>
                <w:b/>
                <w:sz w:val="37"/>
              </w:rPr>
            </w:pPr>
          </w:p>
          <w:p>
            <w:pPr>
              <w:pStyle w:val="TableParagraph"/>
              <w:spacing w:line="259" w:lineRule="auto"/>
              <w:ind w:left="110" w:right="176"/>
              <w:rPr>
                <w:sz w:val="24"/>
              </w:rPr>
            </w:pPr>
            <w:r>
              <w:rPr>
                <w:sz w:val="24"/>
              </w:rPr>
              <w:t>Lesson 4 Consolidation</w:t>
            </w:r>
          </w:p>
        </w:tc>
        <w:tc>
          <w:tcPr>
            <w:tcW w:w="4007" w:type="dxa"/>
          </w:tcPr>
          <w:p>
            <w:pPr>
              <w:pStyle w:val="TableParagraph"/>
              <w:spacing w:before="1"/>
              <w:ind w:left="110" w:right="100"/>
              <w:rPr>
                <w:sz w:val="24"/>
              </w:rPr>
            </w:pPr>
            <w:r>
              <w:rPr>
                <w:sz w:val="24"/>
              </w:rPr>
              <w:t>B1.1 read, </w:t>
            </w:r>
            <w:hyperlink r:id="rId6">
              <w:r>
                <w:rPr>
                  <w:sz w:val="24"/>
                </w:rPr>
                <w:t>represent</w:t>
              </w:r>
            </w:hyperlink>
            <w:r>
              <w:rPr>
                <w:sz w:val="24"/>
              </w:rPr>
              <w:t>, </w:t>
            </w:r>
            <w:hyperlink r:id="rId6">
              <w:r>
                <w:rPr>
                  <w:sz w:val="24"/>
                </w:rPr>
                <w:t>compose</w:t>
              </w:r>
            </w:hyperlink>
            <w:r>
              <w:rPr>
                <w:sz w:val="24"/>
              </w:rPr>
              <w:t>, and </w:t>
            </w:r>
            <w:hyperlink r:id="rId6">
              <w:r>
                <w:rPr>
                  <w:sz w:val="24"/>
                </w:rPr>
                <w:t>decompose </w:t>
              </w:r>
            </w:hyperlink>
            <w:hyperlink r:id="rId6">
              <w:r>
                <w:rPr>
                  <w:sz w:val="24"/>
                </w:rPr>
                <w:t>whole numbers </w:t>
              </w:r>
            </w:hyperlink>
            <w:r>
              <w:rPr>
                <w:sz w:val="24"/>
              </w:rPr>
              <w:t>up to and including 1000, using a variety of </w:t>
            </w:r>
            <w:hyperlink r:id="rId6">
              <w:r>
                <w:rPr>
                  <w:sz w:val="24"/>
                </w:rPr>
                <w:t>tools</w:t>
              </w:r>
            </w:hyperlink>
            <w:r>
              <w:rPr>
                <w:sz w:val="24"/>
              </w:rPr>
              <w:t> and strategies, and describe various ways they are used in everyday life B1.4 count to 1000, including by 50s, 100s, and 200s, using a variety of tools and strategies</w:t>
            </w:r>
          </w:p>
        </w:tc>
        <w:tc>
          <w:tcPr>
            <w:tcW w:w="3466" w:type="dxa"/>
          </w:tcPr>
          <w:p>
            <w:pPr>
              <w:pStyle w:val="TableParagraph"/>
              <w:rPr>
                <w:b/>
                <w:sz w:val="58"/>
              </w:rPr>
            </w:pPr>
          </w:p>
          <w:p>
            <w:pPr>
              <w:pStyle w:val="TableParagraph"/>
              <w:spacing w:before="435"/>
              <w:ind w:left="14"/>
              <w:jc w:val="center"/>
              <w:rPr>
                <w:sz w:val="48"/>
              </w:rPr>
            </w:pPr>
            <w:r>
              <w:rPr>
                <w:sz w:val="48"/>
              </w:rPr>
              <w:t>√</w:t>
            </w:r>
          </w:p>
        </w:tc>
      </w:tr>
      <w:tr>
        <w:trPr>
          <w:trHeight w:val="265" w:hRule="atLeast"/>
        </w:trPr>
        <w:tc>
          <w:tcPr>
            <w:tcW w:w="2406" w:type="dxa"/>
          </w:tcPr>
          <w:p>
            <w:pPr>
              <w:pStyle w:val="TableParagraph"/>
              <w:rPr>
                <w:rFonts w:ascii="Times New Roman"/>
                <w:sz w:val="18"/>
              </w:rPr>
            </w:pPr>
          </w:p>
        </w:tc>
        <w:tc>
          <w:tcPr>
            <w:tcW w:w="4007" w:type="dxa"/>
          </w:tcPr>
          <w:p>
            <w:pPr>
              <w:pStyle w:val="TableParagraph"/>
              <w:rPr>
                <w:rFonts w:ascii="Times New Roman"/>
                <w:sz w:val="18"/>
              </w:rPr>
            </w:pPr>
          </w:p>
        </w:tc>
        <w:tc>
          <w:tcPr>
            <w:tcW w:w="3466" w:type="dxa"/>
          </w:tcPr>
          <w:p>
            <w:pPr>
              <w:pStyle w:val="TableParagraph"/>
              <w:rPr>
                <w:rFonts w:ascii="Times New Roman"/>
                <w:sz w:val="18"/>
              </w:rPr>
            </w:pPr>
          </w:p>
        </w:tc>
      </w:tr>
      <w:tr>
        <w:trPr>
          <w:trHeight w:val="530" w:hRule="atLeast"/>
        </w:trPr>
        <w:tc>
          <w:tcPr>
            <w:tcW w:w="9879" w:type="dxa"/>
            <w:gridSpan w:val="3"/>
            <w:shd w:val="clear" w:color="auto" w:fill="D3B1CF"/>
          </w:tcPr>
          <w:p>
            <w:pPr>
              <w:pStyle w:val="TableParagraph"/>
              <w:spacing w:line="244" w:lineRule="exact"/>
              <w:ind w:left="110"/>
              <w:rPr>
                <w:b/>
                <w:sz w:val="20"/>
              </w:rPr>
            </w:pPr>
            <w:r>
              <w:rPr>
                <w:b/>
                <w:sz w:val="20"/>
              </w:rPr>
              <w:t>Unit 2 Number Relationships</w:t>
            </w:r>
          </w:p>
        </w:tc>
      </w:tr>
      <w:tr>
        <w:trPr>
          <w:trHeight w:val="630" w:hRule="atLeast"/>
        </w:trPr>
        <w:tc>
          <w:tcPr>
            <w:tcW w:w="2406" w:type="dxa"/>
          </w:tcPr>
          <w:p>
            <w:pPr>
              <w:pStyle w:val="TableParagraph"/>
              <w:spacing w:before="1"/>
              <w:ind w:left="110"/>
              <w:rPr>
                <w:sz w:val="24"/>
              </w:rPr>
            </w:pPr>
            <w:r>
              <w:rPr>
                <w:sz w:val="24"/>
              </w:rPr>
              <w:t>Lesson 5 Estimating</w:t>
            </w:r>
          </w:p>
          <w:p>
            <w:pPr>
              <w:pStyle w:val="TableParagraph"/>
              <w:spacing w:before="22"/>
              <w:ind w:left="110"/>
              <w:rPr>
                <w:sz w:val="24"/>
              </w:rPr>
            </w:pPr>
            <w:r>
              <w:rPr>
                <w:sz w:val="24"/>
              </w:rPr>
              <w:t>Quantities</w:t>
            </w:r>
          </w:p>
        </w:tc>
        <w:tc>
          <w:tcPr>
            <w:tcW w:w="4007" w:type="dxa"/>
          </w:tcPr>
          <w:p>
            <w:pPr>
              <w:pStyle w:val="TableParagraph"/>
              <w:rPr>
                <w:rFonts w:ascii="Times New Roman"/>
                <w:sz w:val="22"/>
              </w:rPr>
            </w:pPr>
          </w:p>
        </w:tc>
        <w:tc>
          <w:tcPr>
            <w:tcW w:w="3466" w:type="dxa"/>
          </w:tcPr>
          <w:p>
            <w:pPr>
              <w:pStyle w:val="TableParagraph"/>
              <w:spacing w:before="49"/>
              <w:ind w:left="109"/>
              <w:rPr>
                <w:sz w:val="20"/>
              </w:rPr>
            </w:pPr>
            <w:r>
              <w:rPr>
                <w:sz w:val="20"/>
              </w:rPr>
              <w:t>Not specifically required by ON</w:t>
            </w:r>
          </w:p>
        </w:tc>
      </w:tr>
      <w:tr>
        <w:trPr>
          <w:trHeight w:val="2050" w:hRule="atLeast"/>
        </w:trPr>
        <w:tc>
          <w:tcPr>
            <w:tcW w:w="2406" w:type="dxa"/>
          </w:tcPr>
          <w:p>
            <w:pPr>
              <w:pStyle w:val="TableParagraph"/>
              <w:rPr>
                <w:b/>
                <w:sz w:val="28"/>
              </w:rPr>
            </w:pPr>
          </w:p>
          <w:p>
            <w:pPr>
              <w:pStyle w:val="TableParagraph"/>
              <w:spacing w:line="259" w:lineRule="auto" w:before="209"/>
              <w:ind w:left="110"/>
              <w:rPr>
                <w:sz w:val="24"/>
              </w:rPr>
            </w:pPr>
            <w:r>
              <w:rPr>
                <w:sz w:val="24"/>
              </w:rPr>
              <w:t>Lesson 6 Composing and Decomposing Quantities</w:t>
            </w:r>
          </w:p>
        </w:tc>
        <w:tc>
          <w:tcPr>
            <w:tcW w:w="4007" w:type="dxa"/>
          </w:tcPr>
          <w:p>
            <w:pPr>
              <w:pStyle w:val="TableParagraph"/>
              <w:spacing w:before="1"/>
              <w:ind w:left="110" w:right="129"/>
              <w:rPr>
                <w:sz w:val="24"/>
              </w:rPr>
            </w:pPr>
            <w:r>
              <w:rPr>
                <w:sz w:val="24"/>
              </w:rPr>
              <w:t>B1.1 read, </w:t>
            </w:r>
            <w:hyperlink r:id="rId6">
              <w:r>
                <w:rPr>
                  <w:sz w:val="24"/>
                </w:rPr>
                <w:t>represent</w:t>
              </w:r>
            </w:hyperlink>
            <w:r>
              <w:rPr>
                <w:sz w:val="24"/>
              </w:rPr>
              <w:t>, </w:t>
            </w:r>
            <w:hyperlink r:id="rId6">
              <w:r>
                <w:rPr>
                  <w:sz w:val="24"/>
                </w:rPr>
                <w:t>compose</w:t>
              </w:r>
            </w:hyperlink>
            <w:r>
              <w:rPr>
                <w:sz w:val="24"/>
              </w:rPr>
              <w:t>, and </w:t>
            </w:r>
            <w:hyperlink r:id="rId6">
              <w:r>
                <w:rPr>
                  <w:sz w:val="24"/>
                </w:rPr>
                <w:t>decompose </w:t>
              </w:r>
            </w:hyperlink>
            <w:hyperlink r:id="rId6">
              <w:r>
                <w:rPr>
                  <w:sz w:val="24"/>
                </w:rPr>
                <w:t>whole numbers </w:t>
              </w:r>
            </w:hyperlink>
            <w:r>
              <w:rPr>
                <w:sz w:val="24"/>
              </w:rPr>
              <w:t>up to and including 1000, using a variety of </w:t>
            </w:r>
            <w:hyperlink r:id="rId6">
              <w:r>
                <w:rPr>
                  <w:sz w:val="24"/>
                </w:rPr>
                <w:t>tools</w:t>
              </w:r>
            </w:hyperlink>
            <w:r>
              <w:rPr>
                <w:sz w:val="24"/>
              </w:rPr>
              <w:t> and strategies, and describe various ways they are used in everyday life</w:t>
            </w:r>
          </w:p>
          <w:p>
            <w:pPr>
              <w:pStyle w:val="TableParagraph"/>
              <w:spacing w:before="10"/>
              <w:rPr>
                <w:b/>
                <w:sz w:val="23"/>
              </w:rPr>
            </w:pPr>
          </w:p>
          <w:p>
            <w:pPr>
              <w:pStyle w:val="TableParagraph"/>
              <w:spacing w:line="274" w:lineRule="exact"/>
              <w:ind w:left="110"/>
              <w:rPr>
                <w:sz w:val="24"/>
              </w:rPr>
            </w:pPr>
            <w:r>
              <w:rPr>
                <w:sz w:val="24"/>
              </w:rPr>
              <w:t>C2.3</w:t>
            </w:r>
          </w:p>
        </w:tc>
        <w:tc>
          <w:tcPr>
            <w:tcW w:w="3466" w:type="dxa"/>
          </w:tcPr>
          <w:p>
            <w:pPr>
              <w:pStyle w:val="TableParagraph"/>
              <w:spacing w:before="11"/>
              <w:rPr>
                <w:b/>
                <w:sz w:val="33"/>
              </w:rPr>
            </w:pPr>
          </w:p>
          <w:p>
            <w:pPr>
              <w:pStyle w:val="TableParagraph"/>
              <w:numPr>
                <w:ilvl w:val="0"/>
                <w:numId w:val="2"/>
              </w:numPr>
              <w:tabs>
                <w:tab w:pos="829" w:val="left" w:leader="none"/>
                <w:tab w:pos="830" w:val="left" w:leader="none"/>
              </w:tabs>
              <w:spacing w:line="256" w:lineRule="auto" w:before="0" w:after="0"/>
              <w:ind w:left="829" w:right="337" w:hanging="360"/>
              <w:jc w:val="left"/>
              <w:rPr>
                <w:sz w:val="20"/>
              </w:rPr>
            </w:pPr>
            <w:r>
              <w:rPr>
                <w:sz w:val="20"/>
              </w:rPr>
              <w:t>Include activities with numbers to 1,000 to make</w:t>
            </w:r>
            <w:r>
              <w:rPr>
                <w:spacing w:val="-14"/>
                <w:sz w:val="20"/>
              </w:rPr>
              <w:t> </w:t>
            </w:r>
            <w:r>
              <w:rPr>
                <w:sz w:val="20"/>
              </w:rPr>
              <w:t>a real-life story</w:t>
            </w:r>
            <w:r>
              <w:rPr>
                <w:spacing w:val="-4"/>
                <w:sz w:val="20"/>
              </w:rPr>
              <w:t> </w:t>
            </w:r>
            <w:r>
              <w:rPr>
                <w:sz w:val="20"/>
              </w:rPr>
              <w:t>problems.</w:t>
            </w:r>
          </w:p>
        </w:tc>
      </w:tr>
    </w:tbl>
    <w:p>
      <w:pPr>
        <w:spacing w:after="0" w:line="256" w:lineRule="auto"/>
        <w:jc w:val="left"/>
        <w:rPr>
          <w:sz w:val="20"/>
        </w:rPr>
        <w:sectPr>
          <w:type w:val="continuous"/>
          <w:pgSz w:w="12240" w:h="20160"/>
          <w:pgMar w:top="1480" w:bottom="280" w:left="1340" w:right="8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3105" w:hRule="atLeast"/>
        </w:trPr>
        <w:tc>
          <w:tcPr>
            <w:tcW w:w="2406" w:type="dxa"/>
          </w:tcPr>
          <w:p>
            <w:pPr>
              <w:pStyle w:val="TableParagraph"/>
              <w:rPr>
                <w:rFonts w:ascii="Times New Roman"/>
                <w:sz w:val="22"/>
              </w:rPr>
            </w:pPr>
          </w:p>
        </w:tc>
        <w:tc>
          <w:tcPr>
            <w:tcW w:w="4007" w:type="dxa"/>
          </w:tcPr>
          <w:p>
            <w:pPr>
              <w:pStyle w:val="TableParagraph"/>
              <w:spacing w:before="1"/>
              <w:ind w:left="110" w:right="100"/>
              <w:rPr>
                <w:sz w:val="24"/>
              </w:rPr>
            </w:pPr>
            <w:r>
              <w:rPr>
                <w:sz w:val="24"/>
              </w:rPr>
              <w:t>identify and use equivalent relationships for whole numbers up to 1000, in various contexts</w:t>
            </w:r>
          </w:p>
          <w:p>
            <w:pPr>
              <w:pStyle w:val="TableParagraph"/>
              <w:spacing w:before="1"/>
              <w:rPr>
                <w:b/>
                <w:sz w:val="27"/>
              </w:rPr>
            </w:pPr>
          </w:p>
          <w:p>
            <w:pPr>
              <w:pStyle w:val="TableParagraph"/>
              <w:spacing w:line="267" w:lineRule="exact"/>
              <w:ind w:left="110"/>
              <w:rPr>
                <w:sz w:val="22"/>
              </w:rPr>
            </w:pPr>
            <w:r>
              <w:rPr>
                <w:sz w:val="22"/>
              </w:rPr>
              <w:t>C4. Mathematical Modelling</w:t>
            </w:r>
          </w:p>
          <w:p>
            <w:pPr>
              <w:pStyle w:val="TableParagraph"/>
              <w:spacing w:line="211" w:lineRule="auto" w:before="26"/>
              <w:ind w:left="110" w:right="151"/>
              <w:rPr>
                <w:sz w:val="24"/>
              </w:rPr>
            </w:pPr>
            <w:r>
              <w:rPr>
                <w:sz w:val="24"/>
              </w:rPr>
              <w:t>apply the process of mathematical modelling to represent, analyse, make predictions, and provide insight into real-life situations</w:t>
            </w:r>
          </w:p>
        </w:tc>
        <w:tc>
          <w:tcPr>
            <w:tcW w:w="3466" w:type="dxa"/>
          </w:tcPr>
          <w:p>
            <w:pPr>
              <w:pStyle w:val="TableParagraph"/>
              <w:rPr>
                <w:rFonts w:ascii="Times New Roman"/>
                <w:sz w:val="22"/>
              </w:rPr>
            </w:pPr>
          </w:p>
        </w:tc>
      </w:tr>
      <w:tr>
        <w:trPr>
          <w:trHeight w:val="1265" w:hRule="atLeast"/>
        </w:trPr>
        <w:tc>
          <w:tcPr>
            <w:tcW w:w="2406" w:type="dxa"/>
          </w:tcPr>
          <w:p>
            <w:pPr>
              <w:pStyle w:val="TableParagraph"/>
              <w:spacing w:line="259" w:lineRule="auto" w:before="1"/>
              <w:ind w:left="110" w:right="176"/>
              <w:rPr>
                <w:sz w:val="24"/>
              </w:rPr>
            </w:pPr>
            <w:r>
              <w:rPr>
                <w:sz w:val="24"/>
              </w:rPr>
              <w:t>Lesson 7 Comparing and Ordering Quantities</w:t>
            </w:r>
          </w:p>
        </w:tc>
        <w:tc>
          <w:tcPr>
            <w:tcW w:w="4007" w:type="dxa"/>
          </w:tcPr>
          <w:p>
            <w:pPr>
              <w:pStyle w:val="TableParagraph"/>
              <w:spacing w:before="31"/>
              <w:ind w:left="110" w:right="129"/>
              <w:rPr>
                <w:sz w:val="24"/>
              </w:rPr>
            </w:pPr>
            <w:r>
              <w:rPr>
                <w:sz w:val="24"/>
              </w:rPr>
              <w:t>B1.2 compare and order whole numbers up to and including 1000, in various contexts</w:t>
            </w:r>
          </w:p>
        </w:tc>
        <w:tc>
          <w:tcPr>
            <w:tcW w:w="3466" w:type="dxa"/>
          </w:tcPr>
          <w:p>
            <w:pPr>
              <w:pStyle w:val="TableParagraph"/>
              <w:spacing w:before="313"/>
              <w:ind w:left="1615"/>
              <w:rPr>
                <w:sz w:val="48"/>
              </w:rPr>
            </w:pPr>
            <w:r>
              <w:rPr>
                <w:sz w:val="48"/>
              </w:rPr>
              <w:t>√</w:t>
            </w:r>
          </w:p>
        </w:tc>
      </w:tr>
      <w:tr>
        <w:trPr>
          <w:trHeight w:val="4540"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line="259" w:lineRule="auto" w:before="248"/>
              <w:ind w:left="110" w:right="176"/>
              <w:rPr>
                <w:sz w:val="24"/>
              </w:rPr>
            </w:pPr>
            <w:r>
              <w:rPr>
                <w:sz w:val="24"/>
              </w:rPr>
              <w:t>Lesson 8 Consolidation</w:t>
            </w:r>
          </w:p>
        </w:tc>
        <w:tc>
          <w:tcPr>
            <w:tcW w:w="4007" w:type="dxa"/>
          </w:tcPr>
          <w:p>
            <w:pPr>
              <w:pStyle w:val="TableParagraph"/>
              <w:ind w:left="110" w:right="129"/>
              <w:rPr>
                <w:sz w:val="24"/>
              </w:rPr>
            </w:pPr>
            <w:r>
              <w:rPr>
                <w:sz w:val="24"/>
              </w:rPr>
              <w:t>B1.1 read, </w:t>
            </w:r>
            <w:hyperlink r:id="rId6">
              <w:r>
                <w:rPr>
                  <w:sz w:val="24"/>
                </w:rPr>
                <w:t>represent</w:t>
              </w:r>
            </w:hyperlink>
            <w:r>
              <w:rPr>
                <w:sz w:val="24"/>
              </w:rPr>
              <w:t>, </w:t>
            </w:r>
            <w:hyperlink r:id="rId6">
              <w:r>
                <w:rPr>
                  <w:sz w:val="24"/>
                </w:rPr>
                <w:t>compose</w:t>
              </w:r>
            </w:hyperlink>
            <w:r>
              <w:rPr>
                <w:sz w:val="24"/>
              </w:rPr>
              <w:t>, and </w:t>
            </w:r>
            <w:hyperlink r:id="rId6">
              <w:r>
                <w:rPr>
                  <w:sz w:val="24"/>
                </w:rPr>
                <w:t>decompose </w:t>
              </w:r>
            </w:hyperlink>
            <w:hyperlink r:id="rId6">
              <w:r>
                <w:rPr>
                  <w:sz w:val="24"/>
                </w:rPr>
                <w:t>whole numbers </w:t>
              </w:r>
            </w:hyperlink>
            <w:r>
              <w:rPr>
                <w:sz w:val="24"/>
              </w:rPr>
              <w:t>up to and including 1000, using a variety of </w:t>
            </w:r>
            <w:hyperlink r:id="rId6">
              <w:r>
                <w:rPr>
                  <w:sz w:val="24"/>
                </w:rPr>
                <w:t>tools</w:t>
              </w:r>
            </w:hyperlink>
            <w:r>
              <w:rPr>
                <w:sz w:val="24"/>
              </w:rPr>
              <w:t> and strategies, and describe various ways they are used in everyday life</w:t>
            </w:r>
          </w:p>
          <w:p>
            <w:pPr>
              <w:pStyle w:val="TableParagraph"/>
              <w:spacing w:before="11"/>
              <w:rPr>
                <w:b/>
                <w:sz w:val="23"/>
              </w:rPr>
            </w:pPr>
          </w:p>
          <w:p>
            <w:pPr>
              <w:pStyle w:val="TableParagraph"/>
              <w:ind w:left="110" w:right="129"/>
              <w:rPr>
                <w:sz w:val="24"/>
              </w:rPr>
            </w:pPr>
            <w:r>
              <w:rPr>
                <w:sz w:val="24"/>
              </w:rPr>
              <w:t>B1.2 compare and order whole numbers up to and including 1000, in various contexts</w:t>
            </w:r>
          </w:p>
          <w:p>
            <w:pPr>
              <w:pStyle w:val="TableParagraph"/>
              <w:rPr>
                <w:b/>
                <w:sz w:val="27"/>
              </w:rPr>
            </w:pPr>
          </w:p>
          <w:p>
            <w:pPr>
              <w:pStyle w:val="TableParagraph"/>
              <w:spacing w:line="267" w:lineRule="exact" w:before="1"/>
              <w:ind w:left="110"/>
              <w:rPr>
                <w:sz w:val="22"/>
              </w:rPr>
            </w:pPr>
            <w:r>
              <w:rPr>
                <w:sz w:val="22"/>
              </w:rPr>
              <w:t>C4. Mathematical Modelling</w:t>
            </w:r>
          </w:p>
          <w:p>
            <w:pPr>
              <w:pStyle w:val="TableParagraph"/>
              <w:spacing w:line="211" w:lineRule="auto" w:before="26"/>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34"/>
              </w:rPr>
            </w:pPr>
          </w:p>
          <w:p>
            <w:pPr>
              <w:pStyle w:val="TableParagraph"/>
              <w:numPr>
                <w:ilvl w:val="0"/>
                <w:numId w:val="3"/>
              </w:numPr>
              <w:tabs>
                <w:tab w:pos="829" w:val="left" w:leader="none"/>
                <w:tab w:pos="830" w:val="left" w:leader="none"/>
              </w:tabs>
              <w:spacing w:line="259" w:lineRule="auto" w:before="0" w:after="0"/>
              <w:ind w:left="829" w:right="467" w:hanging="360"/>
              <w:jc w:val="left"/>
              <w:rPr>
                <w:sz w:val="22"/>
              </w:rPr>
            </w:pPr>
            <w:r>
              <w:rPr>
                <w:sz w:val="22"/>
              </w:rPr>
              <w:t>Include opportunities</w:t>
            </w:r>
            <w:r>
              <w:rPr>
                <w:spacing w:val="-10"/>
                <w:sz w:val="22"/>
              </w:rPr>
              <w:t> </w:t>
            </w:r>
            <w:r>
              <w:rPr>
                <w:sz w:val="22"/>
              </w:rPr>
              <w:t>to think about numbers in everyday</w:t>
            </w:r>
            <w:r>
              <w:rPr>
                <w:spacing w:val="-1"/>
                <w:sz w:val="22"/>
              </w:rPr>
              <w:t> </w:t>
            </w:r>
            <w:r>
              <w:rPr>
                <w:sz w:val="22"/>
              </w:rPr>
              <w:t>life</w:t>
            </w:r>
          </w:p>
        </w:tc>
      </w:tr>
      <w:tr>
        <w:trPr>
          <w:trHeight w:val="265" w:hRule="atLeast"/>
        </w:trPr>
        <w:tc>
          <w:tcPr>
            <w:tcW w:w="2406" w:type="dxa"/>
          </w:tcPr>
          <w:p>
            <w:pPr>
              <w:pStyle w:val="TableParagraph"/>
              <w:rPr>
                <w:rFonts w:ascii="Times New Roman"/>
                <w:sz w:val="18"/>
              </w:rPr>
            </w:pPr>
          </w:p>
        </w:tc>
        <w:tc>
          <w:tcPr>
            <w:tcW w:w="4007" w:type="dxa"/>
          </w:tcPr>
          <w:p>
            <w:pPr>
              <w:pStyle w:val="TableParagraph"/>
              <w:rPr>
                <w:rFonts w:ascii="Times New Roman"/>
                <w:sz w:val="18"/>
              </w:rPr>
            </w:pPr>
          </w:p>
        </w:tc>
        <w:tc>
          <w:tcPr>
            <w:tcW w:w="3466" w:type="dxa"/>
          </w:tcPr>
          <w:p>
            <w:pPr>
              <w:pStyle w:val="TableParagraph"/>
              <w:rPr>
                <w:rFonts w:ascii="Times New Roman"/>
                <w:sz w:val="18"/>
              </w:rPr>
            </w:pPr>
          </w:p>
        </w:tc>
      </w:tr>
      <w:tr>
        <w:trPr>
          <w:trHeight w:val="525" w:hRule="atLeast"/>
        </w:trPr>
        <w:tc>
          <w:tcPr>
            <w:tcW w:w="9879" w:type="dxa"/>
            <w:gridSpan w:val="3"/>
            <w:shd w:val="clear" w:color="auto" w:fill="D4B1D0"/>
          </w:tcPr>
          <w:p>
            <w:pPr>
              <w:pStyle w:val="TableParagraph"/>
              <w:spacing w:line="244" w:lineRule="exact"/>
              <w:ind w:left="110"/>
              <w:rPr>
                <w:b/>
                <w:sz w:val="20"/>
              </w:rPr>
            </w:pPr>
            <w:r>
              <w:rPr>
                <w:b/>
                <w:sz w:val="20"/>
              </w:rPr>
              <w:t>Unit 3 Place Value</w:t>
            </w:r>
          </w:p>
        </w:tc>
      </w:tr>
      <w:tr>
        <w:trPr>
          <w:trHeight w:val="4421"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line="259" w:lineRule="auto" w:before="188"/>
              <w:ind w:left="110"/>
              <w:rPr>
                <w:sz w:val="24"/>
              </w:rPr>
            </w:pPr>
            <w:r>
              <w:rPr>
                <w:sz w:val="24"/>
              </w:rPr>
              <w:t>Lesson 9 Building Numbers</w:t>
            </w:r>
          </w:p>
        </w:tc>
        <w:tc>
          <w:tcPr>
            <w:tcW w:w="4007" w:type="dxa"/>
          </w:tcPr>
          <w:p>
            <w:pPr>
              <w:pStyle w:val="TableParagraph"/>
              <w:spacing w:before="2"/>
              <w:ind w:left="110" w:right="129"/>
              <w:rPr>
                <w:sz w:val="24"/>
              </w:rPr>
            </w:pPr>
            <w:r>
              <w:rPr>
                <w:sz w:val="24"/>
              </w:rPr>
              <w:t>B1.2 compare and order whole numbers up to and including 1000, in various contexts</w:t>
            </w:r>
          </w:p>
          <w:p>
            <w:pPr>
              <w:pStyle w:val="TableParagraph"/>
              <w:spacing w:before="12"/>
              <w:rPr>
                <w:b/>
                <w:sz w:val="20"/>
              </w:rPr>
            </w:pPr>
          </w:p>
          <w:p>
            <w:pPr>
              <w:pStyle w:val="TableParagraph"/>
              <w:ind w:left="110" w:right="212"/>
              <w:rPr>
                <w:sz w:val="24"/>
              </w:rPr>
            </w:pPr>
            <w:r>
              <w:rPr>
                <w:sz w:val="24"/>
              </w:rPr>
              <w:t>B1.5 use </w:t>
            </w:r>
            <w:hyperlink r:id="rId6">
              <w:r>
                <w:rPr>
                  <w:sz w:val="24"/>
                </w:rPr>
                <w:t>place value </w:t>
              </w:r>
            </w:hyperlink>
            <w:r>
              <w:rPr>
                <w:sz w:val="24"/>
              </w:rPr>
              <w:t>when describing and representing multi-digit numbers in a variety of ways, including with </w:t>
            </w:r>
            <w:hyperlink r:id="rId6">
              <w:r>
                <w:rPr>
                  <w:sz w:val="24"/>
                </w:rPr>
                <w:t>base ten materials</w:t>
              </w:r>
            </w:hyperlink>
          </w:p>
          <w:p>
            <w:pPr>
              <w:pStyle w:val="TableParagraph"/>
              <w:spacing w:before="42"/>
              <w:ind w:left="110"/>
              <w:rPr>
                <w:sz w:val="22"/>
              </w:rPr>
            </w:pPr>
            <w:r>
              <w:rPr>
                <w:sz w:val="22"/>
              </w:rPr>
              <w:t>C4. Mathematical Modelling</w:t>
            </w:r>
          </w:p>
          <w:p>
            <w:pPr>
              <w:pStyle w:val="TableParagraph"/>
              <w:spacing w:before="23"/>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58"/>
              </w:rPr>
            </w:pPr>
          </w:p>
          <w:p>
            <w:pPr>
              <w:pStyle w:val="TableParagraph"/>
              <w:rPr>
                <w:b/>
                <w:sz w:val="58"/>
              </w:rPr>
            </w:pPr>
          </w:p>
          <w:p>
            <w:pPr>
              <w:pStyle w:val="TableParagraph"/>
              <w:spacing w:before="478"/>
              <w:ind w:left="1615"/>
              <w:rPr>
                <w:sz w:val="48"/>
              </w:rPr>
            </w:pPr>
            <w:r>
              <w:rPr>
                <w:sz w:val="48"/>
              </w:rPr>
              <w:t>√</w:t>
            </w:r>
          </w:p>
        </w:tc>
      </w:tr>
      <w:tr>
        <w:trPr>
          <w:trHeight w:val="2720" w:hRule="atLeast"/>
        </w:trPr>
        <w:tc>
          <w:tcPr>
            <w:tcW w:w="2406" w:type="dxa"/>
          </w:tcPr>
          <w:p>
            <w:pPr>
              <w:pStyle w:val="TableParagraph"/>
              <w:rPr>
                <w:b/>
                <w:sz w:val="28"/>
              </w:rPr>
            </w:pPr>
          </w:p>
          <w:p>
            <w:pPr>
              <w:pStyle w:val="TableParagraph"/>
              <w:spacing w:before="6"/>
              <w:rPr>
                <w:b/>
                <w:sz w:val="31"/>
              </w:rPr>
            </w:pPr>
          </w:p>
          <w:p>
            <w:pPr>
              <w:pStyle w:val="TableParagraph"/>
              <w:spacing w:line="259" w:lineRule="auto"/>
              <w:ind w:left="110" w:right="202"/>
              <w:rPr>
                <w:sz w:val="24"/>
              </w:rPr>
            </w:pPr>
            <w:r>
              <w:rPr>
                <w:sz w:val="24"/>
              </w:rPr>
              <w:t>Lesson 10 Representing Numbers in Different Ways</w:t>
            </w:r>
          </w:p>
        </w:tc>
        <w:tc>
          <w:tcPr>
            <w:tcW w:w="4007" w:type="dxa"/>
          </w:tcPr>
          <w:p>
            <w:pPr>
              <w:pStyle w:val="TableParagraph"/>
              <w:spacing w:before="1"/>
              <w:ind w:left="110" w:right="129"/>
              <w:rPr>
                <w:sz w:val="24"/>
              </w:rPr>
            </w:pPr>
            <w:r>
              <w:rPr>
                <w:sz w:val="24"/>
              </w:rPr>
              <w:t>B1.2 compare and order whole numbers up to and including 1000, in various contexts</w:t>
            </w:r>
          </w:p>
          <w:p>
            <w:pPr>
              <w:pStyle w:val="TableParagraph"/>
              <w:rPr>
                <w:b/>
                <w:sz w:val="21"/>
              </w:rPr>
            </w:pPr>
          </w:p>
          <w:p>
            <w:pPr>
              <w:pStyle w:val="TableParagraph"/>
              <w:spacing w:line="259" w:lineRule="auto"/>
              <w:ind w:left="110" w:right="212"/>
              <w:rPr>
                <w:sz w:val="24"/>
              </w:rPr>
            </w:pPr>
            <w:r>
              <w:rPr>
                <w:sz w:val="24"/>
              </w:rPr>
              <w:t>B1.5 use </w:t>
            </w:r>
            <w:hyperlink r:id="rId6">
              <w:r>
                <w:rPr>
                  <w:sz w:val="24"/>
                </w:rPr>
                <w:t>place value </w:t>
              </w:r>
            </w:hyperlink>
            <w:r>
              <w:rPr>
                <w:sz w:val="24"/>
              </w:rPr>
              <w:t>when describing and representing multi-digit numbers in a variety of ways, including with </w:t>
            </w:r>
            <w:hyperlink r:id="rId6">
              <w:r>
                <w:rPr>
                  <w:sz w:val="24"/>
                </w:rPr>
                <w:t>base ten materials</w:t>
              </w:r>
            </w:hyperlink>
          </w:p>
        </w:tc>
        <w:tc>
          <w:tcPr>
            <w:tcW w:w="3466" w:type="dxa"/>
          </w:tcPr>
          <w:p>
            <w:pPr>
              <w:pStyle w:val="TableParagraph"/>
              <w:spacing w:before="5"/>
              <w:rPr>
                <w:b/>
                <w:sz w:val="85"/>
              </w:rPr>
            </w:pPr>
          </w:p>
          <w:p>
            <w:pPr>
              <w:pStyle w:val="TableParagraph"/>
              <w:ind w:left="1615"/>
              <w:rPr>
                <w:sz w:val="48"/>
              </w:rPr>
            </w:pPr>
            <w:r>
              <w:rPr>
                <w:sz w:val="48"/>
              </w:rPr>
              <w:t>√</w:t>
            </w:r>
          </w:p>
        </w:tc>
      </w:tr>
    </w:tbl>
    <w:p>
      <w:pPr>
        <w:spacing w:after="0"/>
        <w:rPr>
          <w:sz w:val="48"/>
        </w:rPr>
        <w:sectPr>
          <w:pgSz w:w="12240" w:h="20160"/>
          <w:pgMar w:top="1440" w:bottom="280" w:left="1340" w:right="8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1450" w:hRule="atLeast"/>
        </w:trPr>
        <w:tc>
          <w:tcPr>
            <w:tcW w:w="2406" w:type="dxa"/>
          </w:tcPr>
          <w:p>
            <w:pPr>
              <w:pStyle w:val="TableParagraph"/>
              <w:rPr>
                <w:rFonts w:ascii="Times New Roman"/>
                <w:sz w:val="22"/>
              </w:rPr>
            </w:pPr>
          </w:p>
        </w:tc>
        <w:tc>
          <w:tcPr>
            <w:tcW w:w="4007" w:type="dxa"/>
          </w:tcPr>
          <w:p>
            <w:pPr>
              <w:pStyle w:val="TableParagraph"/>
              <w:spacing w:before="1"/>
              <w:ind w:left="110"/>
              <w:rPr>
                <w:sz w:val="24"/>
              </w:rPr>
            </w:pPr>
            <w:r>
              <w:rPr>
                <w:sz w:val="24"/>
              </w:rPr>
              <w:t>C2.3 identify and use equivalent relationships for whole numbers up to 1000, in various contexts</w:t>
            </w:r>
          </w:p>
        </w:tc>
        <w:tc>
          <w:tcPr>
            <w:tcW w:w="3466" w:type="dxa"/>
          </w:tcPr>
          <w:p>
            <w:pPr>
              <w:pStyle w:val="TableParagraph"/>
              <w:rPr>
                <w:rFonts w:ascii="Times New Roman"/>
                <w:sz w:val="22"/>
              </w:rPr>
            </w:pPr>
          </w:p>
        </w:tc>
      </w:tr>
      <w:tr>
        <w:trPr>
          <w:trHeight w:val="3201"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before="5"/>
              <w:rPr>
                <w:b/>
                <w:sz w:val="21"/>
              </w:rPr>
            </w:pPr>
          </w:p>
          <w:p>
            <w:pPr>
              <w:pStyle w:val="TableParagraph"/>
              <w:ind w:left="110"/>
              <w:rPr>
                <w:sz w:val="24"/>
              </w:rPr>
            </w:pPr>
            <w:r>
              <w:rPr>
                <w:sz w:val="24"/>
              </w:rPr>
              <w:t>Lesson 11 What’s the</w:t>
            </w:r>
          </w:p>
          <w:p>
            <w:pPr>
              <w:pStyle w:val="TableParagraph"/>
              <w:spacing w:before="22"/>
              <w:ind w:left="110"/>
              <w:rPr>
                <w:sz w:val="24"/>
              </w:rPr>
            </w:pPr>
            <w:r>
              <w:rPr>
                <w:sz w:val="24"/>
              </w:rPr>
              <w:t>Number?</w:t>
            </w:r>
          </w:p>
        </w:tc>
        <w:tc>
          <w:tcPr>
            <w:tcW w:w="4007" w:type="dxa"/>
          </w:tcPr>
          <w:p>
            <w:pPr>
              <w:pStyle w:val="TableParagraph"/>
              <w:spacing w:before="2"/>
              <w:ind w:left="110" w:right="129"/>
              <w:rPr>
                <w:sz w:val="24"/>
              </w:rPr>
            </w:pPr>
            <w:r>
              <w:rPr>
                <w:sz w:val="24"/>
              </w:rPr>
              <w:t>B1.2 compare and order whole numbers up to and including 1000, in various contexts</w:t>
            </w:r>
          </w:p>
          <w:p>
            <w:pPr>
              <w:pStyle w:val="TableParagraph"/>
              <w:rPr>
                <w:b/>
                <w:sz w:val="28"/>
              </w:rPr>
            </w:pPr>
          </w:p>
          <w:p>
            <w:pPr>
              <w:pStyle w:val="TableParagraph"/>
              <w:spacing w:before="229"/>
              <w:ind w:left="110" w:right="212"/>
              <w:rPr>
                <w:sz w:val="24"/>
              </w:rPr>
            </w:pPr>
            <w:r>
              <w:rPr>
                <w:sz w:val="24"/>
              </w:rPr>
              <w:t>B1.5 use </w:t>
            </w:r>
            <w:hyperlink r:id="rId6">
              <w:r>
                <w:rPr>
                  <w:sz w:val="24"/>
                </w:rPr>
                <w:t>place value </w:t>
              </w:r>
            </w:hyperlink>
            <w:r>
              <w:rPr>
                <w:sz w:val="24"/>
              </w:rPr>
              <w:t>when describing and representing multi-digit numbers in a variety of ways, including with </w:t>
            </w:r>
            <w:hyperlink r:id="rId6">
              <w:r>
                <w:rPr>
                  <w:sz w:val="24"/>
                </w:rPr>
                <w:t>base ten materials</w:t>
              </w:r>
            </w:hyperlink>
          </w:p>
        </w:tc>
        <w:tc>
          <w:tcPr>
            <w:tcW w:w="3466" w:type="dxa"/>
          </w:tcPr>
          <w:p>
            <w:pPr>
              <w:pStyle w:val="TableParagraph"/>
              <w:rPr>
                <w:b/>
                <w:sz w:val="58"/>
              </w:rPr>
            </w:pPr>
          </w:p>
          <w:p>
            <w:pPr>
              <w:pStyle w:val="TableParagraph"/>
              <w:spacing w:before="1"/>
              <w:rPr>
                <w:b/>
                <w:sz w:val="47"/>
              </w:rPr>
            </w:pPr>
          </w:p>
          <w:p>
            <w:pPr>
              <w:pStyle w:val="TableParagraph"/>
              <w:ind w:left="14"/>
              <w:jc w:val="center"/>
              <w:rPr>
                <w:sz w:val="48"/>
              </w:rPr>
            </w:pPr>
            <w:r>
              <w:rPr>
                <w:sz w:val="48"/>
              </w:rPr>
              <w:t>√</w:t>
            </w:r>
          </w:p>
        </w:tc>
      </w:tr>
      <w:tr>
        <w:trPr>
          <w:trHeight w:val="3475"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line="259" w:lineRule="auto" w:before="241"/>
              <w:ind w:left="110"/>
              <w:rPr>
                <w:sz w:val="24"/>
              </w:rPr>
            </w:pPr>
            <w:r>
              <w:rPr>
                <w:sz w:val="24"/>
              </w:rPr>
              <w:t>Lesson 12 Rounding Numbers</w:t>
            </w:r>
          </w:p>
        </w:tc>
        <w:tc>
          <w:tcPr>
            <w:tcW w:w="4007" w:type="dxa"/>
          </w:tcPr>
          <w:p>
            <w:pPr>
              <w:pStyle w:val="TableParagraph"/>
              <w:rPr>
                <w:b/>
                <w:sz w:val="28"/>
              </w:rPr>
            </w:pPr>
          </w:p>
          <w:p>
            <w:pPr>
              <w:pStyle w:val="TableParagraph"/>
              <w:rPr>
                <w:b/>
                <w:sz w:val="28"/>
              </w:rPr>
            </w:pPr>
          </w:p>
          <w:p>
            <w:pPr>
              <w:pStyle w:val="TableParagraph"/>
              <w:spacing w:before="10"/>
              <w:rPr>
                <w:b/>
                <w:sz w:val="26"/>
              </w:rPr>
            </w:pPr>
          </w:p>
          <w:p>
            <w:pPr>
              <w:pStyle w:val="TableParagraph"/>
              <w:spacing w:before="1"/>
              <w:ind w:left="110" w:right="556"/>
              <w:jc w:val="both"/>
              <w:rPr>
                <w:sz w:val="24"/>
              </w:rPr>
            </w:pPr>
            <w:r>
              <w:rPr>
                <w:sz w:val="24"/>
              </w:rPr>
              <w:t>B1.3 round whole numbers to the nearest ten or hundred, in various contexts</w:t>
            </w:r>
          </w:p>
        </w:tc>
        <w:tc>
          <w:tcPr>
            <w:tcW w:w="3466" w:type="dxa"/>
          </w:tcPr>
          <w:p>
            <w:pPr>
              <w:pStyle w:val="TableParagraph"/>
              <w:rPr>
                <w:b/>
                <w:sz w:val="26"/>
              </w:rPr>
            </w:pPr>
          </w:p>
          <w:p>
            <w:pPr>
              <w:pStyle w:val="TableParagraph"/>
              <w:numPr>
                <w:ilvl w:val="0"/>
                <w:numId w:val="4"/>
              </w:numPr>
              <w:tabs>
                <w:tab w:pos="396" w:val="left" w:leader="none"/>
              </w:tabs>
              <w:spacing w:line="259" w:lineRule="auto" w:before="226" w:after="0"/>
              <w:ind w:left="395" w:right="144" w:hanging="286"/>
              <w:jc w:val="left"/>
              <w:rPr>
                <w:sz w:val="22"/>
              </w:rPr>
            </w:pPr>
            <w:r>
              <w:rPr>
                <w:sz w:val="22"/>
              </w:rPr>
              <w:t>Keep some rounding 2 digits</w:t>
            </w:r>
            <w:r>
              <w:rPr>
                <w:spacing w:val="-18"/>
                <w:sz w:val="22"/>
              </w:rPr>
              <w:t> </w:t>
            </w:r>
            <w:r>
              <w:rPr>
                <w:sz w:val="22"/>
              </w:rPr>
              <w:t>and when ready move to 3</w:t>
            </w:r>
            <w:r>
              <w:rPr>
                <w:spacing w:val="-9"/>
                <w:sz w:val="22"/>
              </w:rPr>
              <w:t> </w:t>
            </w:r>
            <w:r>
              <w:rPr>
                <w:sz w:val="22"/>
              </w:rPr>
              <w:t>digits.</w:t>
            </w:r>
          </w:p>
          <w:p>
            <w:pPr>
              <w:pStyle w:val="TableParagraph"/>
              <w:numPr>
                <w:ilvl w:val="0"/>
                <w:numId w:val="4"/>
              </w:numPr>
              <w:tabs>
                <w:tab w:pos="396" w:val="left" w:leader="none"/>
              </w:tabs>
              <w:spacing w:line="259" w:lineRule="auto" w:before="0" w:after="0"/>
              <w:ind w:left="395" w:right="203" w:hanging="286"/>
              <w:jc w:val="left"/>
              <w:rPr>
                <w:sz w:val="22"/>
              </w:rPr>
            </w:pPr>
            <w:r>
              <w:rPr>
                <w:sz w:val="22"/>
              </w:rPr>
              <w:t>Add additional Line Master</w:t>
            </w:r>
            <w:r>
              <w:rPr>
                <w:spacing w:val="-15"/>
                <w:sz w:val="22"/>
              </w:rPr>
              <w:t> </w:t>
            </w:r>
            <w:r>
              <w:rPr>
                <w:sz w:val="22"/>
              </w:rPr>
              <w:t>with numbers to 1000 so students can round to nearest ten or hundred</w:t>
            </w:r>
          </w:p>
          <w:p>
            <w:pPr>
              <w:pStyle w:val="TableParagraph"/>
              <w:numPr>
                <w:ilvl w:val="0"/>
                <w:numId w:val="4"/>
              </w:numPr>
              <w:tabs>
                <w:tab w:pos="396" w:val="left" w:leader="none"/>
              </w:tabs>
              <w:spacing w:line="259" w:lineRule="auto" w:before="0" w:after="0"/>
              <w:ind w:left="395" w:right="229" w:hanging="286"/>
              <w:jc w:val="left"/>
              <w:rPr>
                <w:sz w:val="22"/>
              </w:rPr>
            </w:pPr>
            <w:r>
              <w:rPr>
                <w:sz w:val="22"/>
              </w:rPr>
              <w:t>Adapt some practice questions and exit ticket to include 3-digit numbers</w:t>
            </w:r>
          </w:p>
        </w:tc>
      </w:tr>
      <w:tr>
        <w:trPr>
          <w:trHeight w:val="3340"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before="1"/>
              <w:rPr>
                <w:b/>
                <w:sz w:val="27"/>
              </w:rPr>
            </w:pPr>
          </w:p>
          <w:p>
            <w:pPr>
              <w:pStyle w:val="TableParagraph"/>
              <w:spacing w:line="259" w:lineRule="auto"/>
              <w:ind w:left="110" w:right="176"/>
              <w:rPr>
                <w:sz w:val="24"/>
              </w:rPr>
            </w:pPr>
            <w:r>
              <w:rPr>
                <w:sz w:val="24"/>
              </w:rPr>
              <w:t>Lesson 13 Consolidation</w:t>
            </w:r>
          </w:p>
        </w:tc>
        <w:tc>
          <w:tcPr>
            <w:tcW w:w="4007" w:type="dxa"/>
          </w:tcPr>
          <w:p>
            <w:pPr>
              <w:pStyle w:val="TableParagraph"/>
              <w:spacing w:before="1"/>
              <w:ind w:left="110" w:right="129"/>
              <w:rPr>
                <w:sz w:val="24"/>
              </w:rPr>
            </w:pPr>
            <w:r>
              <w:rPr>
                <w:sz w:val="24"/>
              </w:rPr>
              <w:t>B1.2 compare and order whole numbers up to and including 1000, in various contexts</w:t>
            </w:r>
          </w:p>
          <w:p>
            <w:pPr>
              <w:pStyle w:val="TableParagraph"/>
              <w:spacing w:before="1"/>
              <w:ind w:left="110" w:right="556"/>
              <w:jc w:val="both"/>
              <w:rPr>
                <w:sz w:val="24"/>
              </w:rPr>
            </w:pPr>
            <w:r>
              <w:rPr>
                <w:sz w:val="24"/>
              </w:rPr>
              <w:t>B1.3 round whole numbers to the nearest ten or hundred, in various contexts</w:t>
            </w:r>
          </w:p>
          <w:p>
            <w:pPr>
              <w:pStyle w:val="TableParagraph"/>
              <w:spacing w:line="259" w:lineRule="auto" w:before="2"/>
              <w:ind w:left="110" w:right="212"/>
              <w:rPr>
                <w:sz w:val="24"/>
              </w:rPr>
            </w:pPr>
            <w:r>
              <w:rPr>
                <w:sz w:val="24"/>
              </w:rPr>
              <w:t>B1.5 use </w:t>
            </w:r>
            <w:hyperlink r:id="rId6">
              <w:r>
                <w:rPr>
                  <w:sz w:val="24"/>
                </w:rPr>
                <w:t>place value </w:t>
              </w:r>
            </w:hyperlink>
            <w:r>
              <w:rPr>
                <w:sz w:val="24"/>
              </w:rPr>
              <w:t>when describing and representing multi-digit numbers in a variety of ways, including with </w:t>
            </w:r>
            <w:hyperlink r:id="rId6">
              <w:r>
                <w:rPr>
                  <w:sz w:val="24"/>
                </w:rPr>
                <w:t>base ten materials</w:t>
              </w:r>
            </w:hyperlink>
          </w:p>
        </w:tc>
        <w:tc>
          <w:tcPr>
            <w:tcW w:w="3466" w:type="dxa"/>
          </w:tcPr>
          <w:p>
            <w:pPr>
              <w:pStyle w:val="TableParagraph"/>
              <w:rPr>
                <w:b/>
                <w:sz w:val="24"/>
              </w:rPr>
            </w:pPr>
          </w:p>
          <w:p>
            <w:pPr>
              <w:pStyle w:val="TableParagraph"/>
              <w:rPr>
                <w:b/>
                <w:sz w:val="24"/>
              </w:rPr>
            </w:pPr>
          </w:p>
          <w:p>
            <w:pPr>
              <w:pStyle w:val="TableParagraph"/>
              <w:rPr>
                <w:b/>
                <w:sz w:val="24"/>
              </w:rPr>
            </w:pPr>
          </w:p>
          <w:p>
            <w:pPr>
              <w:pStyle w:val="TableParagraph"/>
              <w:numPr>
                <w:ilvl w:val="0"/>
                <w:numId w:val="5"/>
              </w:numPr>
              <w:tabs>
                <w:tab w:pos="829" w:val="left" w:leader="none"/>
                <w:tab w:pos="830" w:val="left" w:leader="none"/>
              </w:tabs>
              <w:spacing w:line="259" w:lineRule="auto" w:before="180" w:after="0"/>
              <w:ind w:left="829" w:right="107" w:hanging="360"/>
              <w:jc w:val="left"/>
              <w:rPr>
                <w:sz w:val="20"/>
              </w:rPr>
            </w:pPr>
            <w:r>
              <w:rPr>
                <w:sz w:val="20"/>
              </w:rPr>
              <w:t>Adapt Show What You Know to include 3-digit numbers</w:t>
            </w:r>
            <w:r>
              <w:rPr>
                <w:spacing w:val="-20"/>
                <w:sz w:val="20"/>
              </w:rPr>
              <w:t> </w:t>
            </w:r>
            <w:r>
              <w:rPr>
                <w:sz w:val="20"/>
              </w:rPr>
              <w:t>that can be rounded to nearest ten and</w:t>
            </w:r>
            <w:r>
              <w:rPr>
                <w:spacing w:val="-2"/>
                <w:sz w:val="20"/>
              </w:rPr>
              <w:t> </w:t>
            </w:r>
            <w:r>
              <w:rPr>
                <w:sz w:val="20"/>
              </w:rPr>
              <w:t>hundred</w:t>
            </w:r>
          </w:p>
        </w:tc>
      </w:tr>
      <w:tr>
        <w:trPr>
          <w:trHeight w:val="265" w:hRule="atLeast"/>
        </w:trPr>
        <w:tc>
          <w:tcPr>
            <w:tcW w:w="2406" w:type="dxa"/>
          </w:tcPr>
          <w:p>
            <w:pPr>
              <w:pStyle w:val="TableParagraph"/>
              <w:rPr>
                <w:rFonts w:ascii="Times New Roman"/>
                <w:sz w:val="18"/>
              </w:rPr>
            </w:pPr>
          </w:p>
        </w:tc>
        <w:tc>
          <w:tcPr>
            <w:tcW w:w="4007" w:type="dxa"/>
          </w:tcPr>
          <w:p>
            <w:pPr>
              <w:pStyle w:val="TableParagraph"/>
              <w:rPr>
                <w:rFonts w:ascii="Times New Roman"/>
                <w:sz w:val="18"/>
              </w:rPr>
            </w:pPr>
          </w:p>
        </w:tc>
        <w:tc>
          <w:tcPr>
            <w:tcW w:w="3466" w:type="dxa"/>
          </w:tcPr>
          <w:p>
            <w:pPr>
              <w:pStyle w:val="TableParagraph"/>
              <w:rPr>
                <w:rFonts w:ascii="Times New Roman"/>
                <w:sz w:val="18"/>
              </w:rPr>
            </w:pPr>
          </w:p>
        </w:tc>
      </w:tr>
      <w:tr>
        <w:trPr>
          <w:trHeight w:val="525" w:hRule="atLeast"/>
        </w:trPr>
        <w:tc>
          <w:tcPr>
            <w:tcW w:w="9879" w:type="dxa"/>
            <w:gridSpan w:val="3"/>
            <w:shd w:val="clear" w:color="auto" w:fill="D3B1CF"/>
          </w:tcPr>
          <w:p>
            <w:pPr>
              <w:pStyle w:val="TableParagraph"/>
              <w:ind w:left="110"/>
              <w:rPr>
                <w:b/>
                <w:sz w:val="20"/>
              </w:rPr>
            </w:pPr>
            <w:r>
              <w:rPr>
                <w:b/>
                <w:sz w:val="20"/>
              </w:rPr>
              <w:t>Unit 4 Fractions</w:t>
            </w:r>
          </w:p>
        </w:tc>
      </w:tr>
      <w:tr>
        <w:trPr>
          <w:trHeight w:val="4346"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
              <w:rPr>
                <w:b/>
                <w:sz w:val="40"/>
              </w:rPr>
            </w:pPr>
          </w:p>
          <w:p>
            <w:pPr>
              <w:pStyle w:val="TableParagraph"/>
              <w:spacing w:line="261" w:lineRule="auto"/>
              <w:ind w:left="110"/>
              <w:rPr>
                <w:sz w:val="24"/>
              </w:rPr>
            </w:pPr>
            <w:r>
              <w:rPr>
                <w:sz w:val="24"/>
              </w:rPr>
              <w:t>Lesson 14 Exploring Equal Parts</w:t>
            </w:r>
          </w:p>
        </w:tc>
        <w:tc>
          <w:tcPr>
            <w:tcW w:w="4007" w:type="dxa"/>
          </w:tcPr>
          <w:p>
            <w:pPr>
              <w:pStyle w:val="TableParagraph"/>
              <w:spacing w:line="259" w:lineRule="auto" w:before="1"/>
              <w:ind w:left="110" w:right="93"/>
              <w:rPr>
                <w:sz w:val="24"/>
              </w:rPr>
            </w:pPr>
            <w:r>
              <w:rPr>
                <w:sz w:val="24"/>
              </w:rPr>
              <w:t>B1.6 use </w:t>
            </w:r>
            <w:hyperlink r:id="rId6">
              <w:r>
                <w:rPr>
                  <w:sz w:val="24"/>
                </w:rPr>
                <w:t>drawings </w:t>
              </w:r>
            </w:hyperlink>
            <w:r>
              <w:rPr>
                <w:sz w:val="24"/>
              </w:rPr>
              <w:t>to represent, solve, and compare the results of </w:t>
            </w:r>
            <w:hyperlink r:id="rId6">
              <w:r>
                <w:rPr>
                  <w:sz w:val="24"/>
                </w:rPr>
                <w:t>fair-share</w:t>
              </w:r>
            </w:hyperlink>
            <w:r>
              <w:rPr>
                <w:sz w:val="24"/>
              </w:rPr>
              <w:t> </w:t>
            </w:r>
            <w:hyperlink r:id="rId6">
              <w:r>
                <w:rPr>
                  <w:sz w:val="24"/>
                </w:rPr>
                <w:t>problems </w:t>
              </w:r>
            </w:hyperlink>
            <w:r>
              <w:rPr>
                <w:sz w:val="24"/>
              </w:rPr>
              <w:t>that involve sharing up to 20 items among 2, 3, 4, 5, 6, 8, and 10 sharers, including problems that result in whole numbers, </w:t>
            </w:r>
            <w:hyperlink r:id="rId6">
              <w:r>
                <w:rPr>
                  <w:sz w:val="24"/>
                </w:rPr>
                <w:t>mixed numbers</w:t>
              </w:r>
            </w:hyperlink>
            <w:r>
              <w:rPr>
                <w:sz w:val="24"/>
              </w:rPr>
              <w:t>, and fractional amounts</w:t>
            </w:r>
          </w:p>
          <w:p>
            <w:pPr>
              <w:pStyle w:val="TableParagraph"/>
              <w:spacing w:before="1"/>
              <w:rPr>
                <w:b/>
                <w:sz w:val="29"/>
              </w:rPr>
            </w:pPr>
          </w:p>
          <w:p>
            <w:pPr>
              <w:pStyle w:val="TableParagraph"/>
              <w:ind w:left="110"/>
              <w:rPr>
                <w:sz w:val="22"/>
              </w:rPr>
            </w:pPr>
            <w:r>
              <w:rPr>
                <w:sz w:val="22"/>
              </w:rPr>
              <w:t>C4. Mathematical Modelling</w:t>
            </w:r>
          </w:p>
          <w:p>
            <w:pPr>
              <w:pStyle w:val="TableParagraph"/>
              <w:spacing w:before="17"/>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18"/>
              </w:rPr>
            </w:pPr>
          </w:p>
          <w:p>
            <w:pPr>
              <w:pStyle w:val="TableParagraph"/>
              <w:numPr>
                <w:ilvl w:val="0"/>
                <w:numId w:val="6"/>
              </w:numPr>
              <w:tabs>
                <w:tab w:pos="829" w:val="left" w:leader="none"/>
                <w:tab w:pos="830" w:val="left" w:leader="none"/>
              </w:tabs>
              <w:spacing w:line="256" w:lineRule="auto" w:before="1" w:after="0"/>
              <w:ind w:left="829" w:right="170" w:hanging="360"/>
              <w:jc w:val="left"/>
              <w:rPr>
                <w:sz w:val="20"/>
              </w:rPr>
            </w:pPr>
            <w:r>
              <w:rPr>
                <w:sz w:val="20"/>
              </w:rPr>
              <w:t>Add another question in practice to show sharing up</w:t>
            </w:r>
            <w:r>
              <w:rPr>
                <w:spacing w:val="-19"/>
                <w:sz w:val="20"/>
              </w:rPr>
              <w:t> </w:t>
            </w:r>
            <w:r>
              <w:rPr>
                <w:sz w:val="20"/>
              </w:rPr>
              <w:t>to 20</w:t>
            </w:r>
            <w:r>
              <w:rPr>
                <w:spacing w:val="-3"/>
                <w:sz w:val="20"/>
              </w:rPr>
              <w:t> </w:t>
            </w:r>
            <w:r>
              <w:rPr>
                <w:sz w:val="20"/>
              </w:rPr>
              <w:t>items.</w:t>
            </w:r>
          </w:p>
        </w:tc>
      </w:tr>
    </w:tbl>
    <w:p>
      <w:pPr>
        <w:spacing w:after="0" w:line="256" w:lineRule="auto"/>
        <w:jc w:val="left"/>
        <w:rPr>
          <w:sz w:val="20"/>
        </w:rPr>
        <w:sectPr>
          <w:pgSz w:w="12240" w:h="20160"/>
          <w:pgMar w:top="1440" w:bottom="280" w:left="1340" w:right="8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4741"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6"/>
              <w:rPr>
                <w:b/>
                <w:sz w:val="28"/>
              </w:rPr>
            </w:pPr>
          </w:p>
          <w:p>
            <w:pPr>
              <w:pStyle w:val="TableParagraph"/>
              <w:ind w:left="110"/>
              <w:rPr>
                <w:sz w:val="24"/>
              </w:rPr>
            </w:pPr>
            <w:r>
              <w:rPr>
                <w:sz w:val="24"/>
              </w:rPr>
              <w:t>Lesson 15 Comparing</w:t>
            </w:r>
          </w:p>
          <w:p>
            <w:pPr>
              <w:pStyle w:val="TableParagraph"/>
              <w:spacing w:before="22"/>
              <w:ind w:left="110"/>
              <w:rPr>
                <w:sz w:val="24"/>
              </w:rPr>
            </w:pPr>
            <w:r>
              <w:rPr>
                <w:sz w:val="24"/>
              </w:rPr>
              <w:t>Fractions 1</w:t>
            </w:r>
          </w:p>
        </w:tc>
        <w:tc>
          <w:tcPr>
            <w:tcW w:w="4007" w:type="dxa"/>
          </w:tcPr>
          <w:p>
            <w:pPr>
              <w:pStyle w:val="TableParagraph"/>
              <w:spacing w:line="259" w:lineRule="auto" w:before="1"/>
              <w:ind w:left="110" w:right="93"/>
              <w:rPr>
                <w:sz w:val="24"/>
              </w:rPr>
            </w:pPr>
            <w:r>
              <w:rPr>
                <w:sz w:val="24"/>
              </w:rPr>
              <w:t>B1.6 use </w:t>
            </w:r>
            <w:hyperlink r:id="rId6">
              <w:r>
                <w:rPr>
                  <w:sz w:val="24"/>
                </w:rPr>
                <w:t>drawings </w:t>
              </w:r>
            </w:hyperlink>
            <w:r>
              <w:rPr>
                <w:sz w:val="24"/>
              </w:rPr>
              <w:t>to represent, solve, and compare the results of </w:t>
            </w:r>
            <w:hyperlink r:id="rId6">
              <w:r>
                <w:rPr>
                  <w:sz w:val="24"/>
                </w:rPr>
                <w:t>fair-share</w:t>
              </w:r>
            </w:hyperlink>
            <w:r>
              <w:rPr>
                <w:sz w:val="24"/>
              </w:rPr>
              <w:t> </w:t>
            </w:r>
            <w:hyperlink r:id="rId6">
              <w:r>
                <w:rPr>
                  <w:sz w:val="24"/>
                </w:rPr>
                <w:t>problems </w:t>
              </w:r>
            </w:hyperlink>
            <w:r>
              <w:rPr>
                <w:sz w:val="24"/>
              </w:rPr>
              <w:t>that involve sharing up to 20 items among 2, 3, 4, 5, 6, 8, and 10 sharers, including problems that result in whole numbers, </w:t>
            </w:r>
            <w:hyperlink r:id="rId6">
              <w:r>
                <w:rPr>
                  <w:sz w:val="24"/>
                </w:rPr>
                <w:t>mixed numbers</w:t>
              </w:r>
            </w:hyperlink>
            <w:r>
              <w:rPr>
                <w:sz w:val="24"/>
              </w:rPr>
              <w:t>, and fractional amounts</w:t>
            </w:r>
          </w:p>
          <w:p>
            <w:pPr>
              <w:pStyle w:val="TableParagraph"/>
              <w:spacing w:before="10"/>
              <w:rPr>
                <w:b/>
                <w:sz w:val="25"/>
              </w:rPr>
            </w:pPr>
          </w:p>
          <w:p>
            <w:pPr>
              <w:pStyle w:val="TableParagraph"/>
              <w:spacing w:line="259" w:lineRule="auto" w:before="1"/>
              <w:ind w:left="110" w:right="212"/>
              <w:rPr>
                <w:sz w:val="24"/>
              </w:rPr>
            </w:pPr>
            <w:r>
              <w:rPr>
                <w:sz w:val="24"/>
              </w:rPr>
              <w:t>B1.7 represent and solve fair-share problems that focus on determining and using </w:t>
            </w:r>
            <w:hyperlink r:id="rId6">
              <w:r>
                <w:rPr>
                  <w:sz w:val="24"/>
                </w:rPr>
                <w:t>equivalent fractions</w:t>
              </w:r>
            </w:hyperlink>
            <w:r>
              <w:rPr>
                <w:sz w:val="24"/>
              </w:rPr>
              <w:t>, including problems that involve halves, fourths, and eighths; thirds and sixths; and fifths and tenths</w:t>
            </w:r>
          </w:p>
        </w:tc>
        <w:tc>
          <w:tcPr>
            <w:tcW w:w="3466" w:type="dxa"/>
          </w:tcPr>
          <w:p>
            <w:pPr>
              <w:pStyle w:val="TableParagraph"/>
              <w:rPr>
                <w:b/>
                <w:sz w:val="58"/>
              </w:rPr>
            </w:pPr>
          </w:p>
          <w:p>
            <w:pPr>
              <w:pStyle w:val="TableParagraph"/>
              <w:rPr>
                <w:b/>
                <w:sz w:val="58"/>
              </w:rPr>
            </w:pPr>
          </w:p>
          <w:p>
            <w:pPr>
              <w:pStyle w:val="TableParagraph"/>
              <w:spacing w:before="2"/>
              <w:rPr>
                <w:b/>
                <w:sz w:val="52"/>
              </w:rPr>
            </w:pPr>
          </w:p>
          <w:p>
            <w:pPr>
              <w:pStyle w:val="TableParagraph"/>
              <w:ind w:left="14"/>
              <w:jc w:val="center"/>
              <w:rPr>
                <w:sz w:val="48"/>
              </w:rPr>
            </w:pPr>
            <w:r>
              <w:rPr>
                <w:sz w:val="48"/>
              </w:rPr>
              <w:t>√</w:t>
            </w:r>
          </w:p>
        </w:tc>
      </w:tr>
      <w:tr>
        <w:trPr>
          <w:trHeight w:val="2215" w:hRule="atLeast"/>
        </w:trPr>
        <w:tc>
          <w:tcPr>
            <w:tcW w:w="2406" w:type="dxa"/>
          </w:tcPr>
          <w:p>
            <w:pPr>
              <w:pStyle w:val="TableParagraph"/>
              <w:rPr>
                <w:b/>
                <w:sz w:val="28"/>
              </w:rPr>
            </w:pPr>
          </w:p>
          <w:p>
            <w:pPr>
              <w:pStyle w:val="TableParagraph"/>
              <w:spacing w:before="3"/>
              <w:rPr>
                <w:b/>
                <w:sz w:val="37"/>
              </w:rPr>
            </w:pPr>
          </w:p>
          <w:p>
            <w:pPr>
              <w:pStyle w:val="TableParagraph"/>
              <w:ind w:left="110"/>
              <w:rPr>
                <w:sz w:val="24"/>
              </w:rPr>
            </w:pPr>
            <w:r>
              <w:rPr>
                <w:sz w:val="24"/>
              </w:rPr>
              <w:t>Lesson 16 Comparing</w:t>
            </w:r>
          </w:p>
          <w:p>
            <w:pPr>
              <w:pStyle w:val="TableParagraph"/>
              <w:spacing w:before="22"/>
              <w:ind w:left="110"/>
              <w:rPr>
                <w:sz w:val="24"/>
              </w:rPr>
            </w:pPr>
            <w:r>
              <w:rPr>
                <w:sz w:val="24"/>
              </w:rPr>
              <w:t>Fractions 2</w:t>
            </w:r>
          </w:p>
        </w:tc>
        <w:tc>
          <w:tcPr>
            <w:tcW w:w="4007" w:type="dxa"/>
          </w:tcPr>
          <w:p>
            <w:pPr>
              <w:pStyle w:val="TableParagraph"/>
              <w:spacing w:line="259" w:lineRule="auto" w:before="1"/>
              <w:ind w:left="110" w:right="212"/>
              <w:rPr>
                <w:sz w:val="24"/>
              </w:rPr>
            </w:pPr>
            <w:r>
              <w:rPr>
                <w:sz w:val="24"/>
              </w:rPr>
              <w:t>B1.7 represent and solve fair-share problems that focus on determining and using </w:t>
            </w:r>
            <w:hyperlink r:id="rId6">
              <w:r>
                <w:rPr>
                  <w:sz w:val="24"/>
                </w:rPr>
                <w:t>equivalent fractions</w:t>
              </w:r>
            </w:hyperlink>
            <w:r>
              <w:rPr>
                <w:sz w:val="24"/>
              </w:rPr>
              <w:t>, including problems that involve halves, fourths, and eighths; thirds and sixths; and fifths and tenths</w:t>
            </w:r>
          </w:p>
        </w:tc>
        <w:tc>
          <w:tcPr>
            <w:tcW w:w="3466" w:type="dxa"/>
          </w:tcPr>
          <w:p>
            <w:pPr>
              <w:pStyle w:val="TableParagraph"/>
              <w:spacing w:before="12"/>
              <w:rPr>
                <w:b/>
                <w:sz w:val="64"/>
              </w:rPr>
            </w:pPr>
          </w:p>
          <w:p>
            <w:pPr>
              <w:pStyle w:val="TableParagraph"/>
              <w:ind w:left="14"/>
              <w:jc w:val="center"/>
              <w:rPr>
                <w:sz w:val="48"/>
              </w:rPr>
            </w:pPr>
            <w:r>
              <w:rPr>
                <w:sz w:val="48"/>
              </w:rPr>
              <w:t>√</w:t>
            </w:r>
          </w:p>
        </w:tc>
      </w:tr>
      <w:tr>
        <w:trPr>
          <w:trHeight w:val="2310" w:hRule="atLeast"/>
        </w:trPr>
        <w:tc>
          <w:tcPr>
            <w:tcW w:w="2406" w:type="dxa"/>
          </w:tcPr>
          <w:p>
            <w:pPr>
              <w:pStyle w:val="TableParagraph"/>
              <w:rPr>
                <w:b/>
                <w:sz w:val="28"/>
              </w:rPr>
            </w:pPr>
          </w:p>
          <w:p>
            <w:pPr>
              <w:pStyle w:val="TableParagraph"/>
              <w:spacing w:before="11"/>
              <w:rPr>
                <w:b/>
                <w:sz w:val="40"/>
              </w:rPr>
            </w:pPr>
          </w:p>
          <w:p>
            <w:pPr>
              <w:pStyle w:val="TableParagraph"/>
              <w:spacing w:line="259" w:lineRule="auto" w:before="1"/>
              <w:ind w:left="110"/>
              <w:rPr>
                <w:sz w:val="24"/>
              </w:rPr>
            </w:pPr>
            <w:r>
              <w:rPr>
                <w:sz w:val="24"/>
              </w:rPr>
              <w:t>Lesson 17 Partitioning Sets</w:t>
            </w:r>
          </w:p>
        </w:tc>
        <w:tc>
          <w:tcPr>
            <w:tcW w:w="4007" w:type="dxa"/>
          </w:tcPr>
          <w:p>
            <w:pPr>
              <w:pStyle w:val="TableParagraph"/>
              <w:spacing w:before="1"/>
              <w:ind w:left="110" w:right="93"/>
              <w:rPr>
                <w:sz w:val="24"/>
              </w:rPr>
            </w:pPr>
            <w:r>
              <w:rPr>
                <w:sz w:val="24"/>
              </w:rPr>
              <w:t>B1.6 use </w:t>
            </w:r>
            <w:hyperlink r:id="rId6">
              <w:r>
                <w:rPr>
                  <w:sz w:val="24"/>
                </w:rPr>
                <w:t>drawings </w:t>
              </w:r>
            </w:hyperlink>
            <w:r>
              <w:rPr>
                <w:sz w:val="24"/>
              </w:rPr>
              <w:t>to represent, solve, and compare the results of </w:t>
            </w:r>
            <w:hyperlink r:id="rId6">
              <w:r>
                <w:rPr>
                  <w:sz w:val="24"/>
                </w:rPr>
                <w:t>fair-share</w:t>
              </w:r>
            </w:hyperlink>
            <w:r>
              <w:rPr>
                <w:sz w:val="24"/>
              </w:rPr>
              <w:t> </w:t>
            </w:r>
            <w:hyperlink r:id="rId6">
              <w:r>
                <w:rPr>
                  <w:sz w:val="24"/>
                </w:rPr>
                <w:t>problems </w:t>
              </w:r>
            </w:hyperlink>
            <w:r>
              <w:rPr>
                <w:sz w:val="24"/>
              </w:rPr>
              <w:t>that involve sharing up to 20 items among 2, 3, 4, 5, 6, 8, and 10 sharers, including problems that result in whole numbers, </w:t>
            </w:r>
            <w:hyperlink r:id="rId6">
              <w:r>
                <w:rPr>
                  <w:sz w:val="24"/>
                </w:rPr>
                <w:t>mixed numbers</w:t>
              </w:r>
            </w:hyperlink>
            <w:r>
              <w:rPr>
                <w:sz w:val="24"/>
              </w:rPr>
              <w:t>, and fractional amounts</w:t>
            </w:r>
          </w:p>
        </w:tc>
        <w:tc>
          <w:tcPr>
            <w:tcW w:w="3466" w:type="dxa"/>
          </w:tcPr>
          <w:p>
            <w:pPr>
              <w:pStyle w:val="TableParagraph"/>
              <w:rPr>
                <w:b/>
                <w:sz w:val="26"/>
              </w:rPr>
            </w:pPr>
          </w:p>
          <w:p>
            <w:pPr>
              <w:pStyle w:val="TableParagraph"/>
              <w:rPr>
                <w:b/>
                <w:sz w:val="26"/>
              </w:rPr>
            </w:pPr>
          </w:p>
          <w:p>
            <w:pPr>
              <w:pStyle w:val="TableParagraph"/>
              <w:spacing w:before="3"/>
              <w:rPr>
                <w:b/>
                <w:sz w:val="23"/>
              </w:rPr>
            </w:pPr>
          </w:p>
          <w:p>
            <w:pPr>
              <w:pStyle w:val="TableParagraph"/>
              <w:numPr>
                <w:ilvl w:val="0"/>
                <w:numId w:val="7"/>
              </w:numPr>
              <w:tabs>
                <w:tab w:pos="829" w:val="left" w:leader="none"/>
                <w:tab w:pos="830" w:val="left" w:leader="none"/>
              </w:tabs>
              <w:spacing w:line="259" w:lineRule="auto" w:before="0" w:after="0"/>
              <w:ind w:left="829" w:right="380" w:hanging="360"/>
              <w:jc w:val="left"/>
              <w:rPr>
                <w:sz w:val="22"/>
              </w:rPr>
            </w:pPr>
            <w:r>
              <w:rPr>
                <w:sz w:val="22"/>
              </w:rPr>
              <w:t>Increase number of</w:t>
            </w:r>
            <w:r>
              <w:rPr>
                <w:spacing w:val="-13"/>
                <w:sz w:val="22"/>
              </w:rPr>
              <w:t> </w:t>
            </w:r>
            <w:r>
              <w:rPr>
                <w:sz w:val="22"/>
              </w:rPr>
              <w:t>parts (up to 20) to share as students are</w:t>
            </w:r>
            <w:r>
              <w:rPr>
                <w:spacing w:val="-3"/>
                <w:sz w:val="22"/>
              </w:rPr>
              <w:t> </w:t>
            </w:r>
            <w:r>
              <w:rPr>
                <w:sz w:val="22"/>
              </w:rPr>
              <w:t>ready</w:t>
            </w:r>
          </w:p>
        </w:tc>
      </w:tr>
      <w:tr>
        <w:trPr>
          <w:trHeight w:val="3511" w:hRule="atLeast"/>
        </w:trPr>
        <w:tc>
          <w:tcPr>
            <w:tcW w:w="2406" w:type="dxa"/>
          </w:tcPr>
          <w:p>
            <w:pPr>
              <w:pStyle w:val="TableParagraph"/>
              <w:rPr>
                <w:b/>
                <w:sz w:val="28"/>
              </w:rPr>
            </w:pPr>
          </w:p>
          <w:p>
            <w:pPr>
              <w:pStyle w:val="TableParagraph"/>
              <w:rPr>
                <w:b/>
                <w:sz w:val="28"/>
              </w:rPr>
            </w:pPr>
          </w:p>
          <w:p>
            <w:pPr>
              <w:pStyle w:val="TableParagraph"/>
              <w:spacing w:before="2"/>
              <w:rPr>
                <w:b/>
                <w:sz w:val="23"/>
              </w:rPr>
            </w:pPr>
          </w:p>
          <w:p>
            <w:pPr>
              <w:pStyle w:val="TableParagraph"/>
              <w:spacing w:line="259" w:lineRule="auto"/>
              <w:ind w:left="110" w:right="180"/>
              <w:rPr>
                <w:sz w:val="24"/>
              </w:rPr>
            </w:pPr>
            <w:r>
              <w:rPr>
                <w:sz w:val="24"/>
              </w:rPr>
              <w:t>New Lesson: Partitioning Sets with Leftovers</w:t>
            </w:r>
          </w:p>
        </w:tc>
        <w:tc>
          <w:tcPr>
            <w:tcW w:w="4007" w:type="dxa"/>
          </w:tcPr>
          <w:p>
            <w:pPr>
              <w:pStyle w:val="TableParagraph"/>
              <w:ind w:left="110" w:right="93"/>
              <w:rPr>
                <w:sz w:val="24"/>
              </w:rPr>
            </w:pPr>
            <w:r>
              <w:rPr>
                <w:sz w:val="24"/>
              </w:rPr>
              <w:t>B1.6 use </w:t>
            </w:r>
            <w:hyperlink r:id="rId6">
              <w:r>
                <w:rPr>
                  <w:sz w:val="24"/>
                </w:rPr>
                <w:t>drawings </w:t>
              </w:r>
            </w:hyperlink>
            <w:r>
              <w:rPr>
                <w:sz w:val="24"/>
              </w:rPr>
              <w:t>to represent, solve, and compare the results of </w:t>
            </w:r>
            <w:hyperlink r:id="rId6">
              <w:r>
                <w:rPr>
                  <w:sz w:val="24"/>
                </w:rPr>
                <w:t>fair-share</w:t>
              </w:r>
            </w:hyperlink>
            <w:r>
              <w:rPr>
                <w:sz w:val="24"/>
              </w:rPr>
              <w:t> </w:t>
            </w:r>
            <w:hyperlink r:id="rId6">
              <w:r>
                <w:rPr>
                  <w:sz w:val="24"/>
                </w:rPr>
                <w:t>problems </w:t>
              </w:r>
            </w:hyperlink>
            <w:r>
              <w:rPr>
                <w:sz w:val="24"/>
              </w:rPr>
              <w:t>that involve sharing up to 20 items among 2, 3, 4, 5, 6, 8, and 10 sharers, including problems that result in whole numbers, </w:t>
            </w:r>
            <w:hyperlink r:id="rId6">
              <w:r>
                <w:rPr>
                  <w:sz w:val="24"/>
                </w:rPr>
                <w:t>mixed numbers</w:t>
              </w:r>
            </w:hyperlink>
            <w:r>
              <w:rPr>
                <w:sz w:val="24"/>
              </w:rPr>
              <w:t>, and fractional amounts</w:t>
            </w:r>
          </w:p>
        </w:tc>
        <w:tc>
          <w:tcPr>
            <w:tcW w:w="346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30"/>
              <w:ind w:left="465" w:right="451"/>
              <w:jc w:val="center"/>
              <w:rPr>
                <w:sz w:val="24"/>
              </w:rPr>
            </w:pPr>
            <w:r>
              <w:rPr>
                <w:sz w:val="24"/>
              </w:rPr>
              <w:t>Currently in development</w:t>
            </w:r>
          </w:p>
        </w:tc>
      </w:tr>
      <w:tr>
        <w:trPr>
          <w:trHeight w:val="4431"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line="259" w:lineRule="auto" w:before="193"/>
              <w:ind w:left="110" w:right="176"/>
              <w:rPr>
                <w:sz w:val="24"/>
              </w:rPr>
            </w:pPr>
            <w:r>
              <w:rPr>
                <w:sz w:val="24"/>
              </w:rPr>
              <w:t>Lesson 18 Consolidation</w:t>
            </w:r>
          </w:p>
        </w:tc>
        <w:tc>
          <w:tcPr>
            <w:tcW w:w="4007" w:type="dxa"/>
          </w:tcPr>
          <w:p>
            <w:pPr>
              <w:pStyle w:val="TableParagraph"/>
              <w:spacing w:line="259" w:lineRule="auto" w:before="1"/>
              <w:ind w:left="110" w:right="93"/>
              <w:rPr>
                <w:sz w:val="24"/>
              </w:rPr>
            </w:pPr>
            <w:r>
              <w:rPr>
                <w:sz w:val="24"/>
              </w:rPr>
              <w:t>B1.6 use </w:t>
            </w:r>
            <w:hyperlink r:id="rId6">
              <w:r>
                <w:rPr>
                  <w:sz w:val="24"/>
                </w:rPr>
                <w:t>drawings </w:t>
              </w:r>
            </w:hyperlink>
            <w:r>
              <w:rPr>
                <w:sz w:val="24"/>
              </w:rPr>
              <w:t>to represent, solve, and compare the results of </w:t>
            </w:r>
            <w:hyperlink r:id="rId6">
              <w:r>
                <w:rPr>
                  <w:sz w:val="24"/>
                </w:rPr>
                <w:t>fair-share</w:t>
              </w:r>
            </w:hyperlink>
            <w:r>
              <w:rPr>
                <w:sz w:val="24"/>
              </w:rPr>
              <w:t> </w:t>
            </w:r>
            <w:hyperlink r:id="rId6">
              <w:r>
                <w:rPr>
                  <w:sz w:val="24"/>
                </w:rPr>
                <w:t>problems </w:t>
              </w:r>
            </w:hyperlink>
            <w:r>
              <w:rPr>
                <w:sz w:val="24"/>
              </w:rPr>
              <w:t>that involve sharing up to 20 items among 2, 3, 4, 5, 6, 8, and 10 sharers, including problems that result in whole numbers, </w:t>
            </w:r>
            <w:hyperlink r:id="rId6">
              <w:r>
                <w:rPr>
                  <w:sz w:val="24"/>
                </w:rPr>
                <w:t>mixed numbers</w:t>
              </w:r>
            </w:hyperlink>
            <w:r>
              <w:rPr>
                <w:sz w:val="24"/>
              </w:rPr>
              <w:t>, and fractional amounts</w:t>
            </w:r>
          </w:p>
          <w:p>
            <w:pPr>
              <w:pStyle w:val="TableParagraph"/>
              <w:spacing w:before="11"/>
              <w:rPr>
                <w:b/>
                <w:sz w:val="25"/>
              </w:rPr>
            </w:pPr>
          </w:p>
          <w:p>
            <w:pPr>
              <w:pStyle w:val="TableParagraph"/>
              <w:spacing w:line="259" w:lineRule="auto"/>
              <w:ind w:left="110" w:right="212"/>
              <w:rPr>
                <w:sz w:val="24"/>
              </w:rPr>
            </w:pPr>
            <w:r>
              <w:rPr>
                <w:sz w:val="24"/>
              </w:rPr>
              <w:t>B1.7 represent and solve fair-share problems that focus on determining and using </w:t>
            </w:r>
            <w:hyperlink r:id="rId6">
              <w:r>
                <w:rPr>
                  <w:sz w:val="24"/>
                </w:rPr>
                <w:t>equivalent fractions</w:t>
              </w:r>
            </w:hyperlink>
            <w:r>
              <w:rPr>
                <w:sz w:val="24"/>
              </w:rPr>
              <w:t>, including problems that involve halves, fourths, and eighths; thirds</w:t>
            </w:r>
          </w:p>
          <w:p>
            <w:pPr>
              <w:pStyle w:val="TableParagraph"/>
              <w:spacing w:line="291" w:lineRule="exact"/>
              <w:ind w:left="110"/>
              <w:rPr>
                <w:sz w:val="24"/>
              </w:rPr>
            </w:pPr>
            <w:r>
              <w:rPr>
                <w:sz w:val="24"/>
              </w:rPr>
              <w:t>and sixths; and fifths and tenths</w:t>
            </w:r>
          </w:p>
        </w:tc>
        <w:tc>
          <w:tcPr>
            <w:tcW w:w="346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4"/>
              </w:rPr>
            </w:pPr>
          </w:p>
          <w:p>
            <w:pPr>
              <w:pStyle w:val="TableParagraph"/>
              <w:numPr>
                <w:ilvl w:val="0"/>
                <w:numId w:val="8"/>
              </w:numPr>
              <w:tabs>
                <w:tab w:pos="829" w:val="left" w:leader="none"/>
                <w:tab w:pos="830" w:val="left" w:leader="none"/>
              </w:tabs>
              <w:spacing w:line="259" w:lineRule="auto" w:before="1" w:after="0"/>
              <w:ind w:left="829" w:right="464" w:hanging="360"/>
              <w:jc w:val="left"/>
              <w:rPr>
                <w:sz w:val="22"/>
              </w:rPr>
            </w:pPr>
            <w:r>
              <w:rPr>
                <w:sz w:val="22"/>
              </w:rPr>
              <w:t>Add in equal sharing questions in Show </w:t>
            </w:r>
            <w:r>
              <w:rPr>
                <w:spacing w:val="-4"/>
                <w:sz w:val="22"/>
              </w:rPr>
              <w:t>What </w:t>
            </w:r>
            <w:r>
              <w:rPr>
                <w:sz w:val="22"/>
              </w:rPr>
              <w:t>You</w:t>
            </w:r>
            <w:r>
              <w:rPr>
                <w:spacing w:val="-2"/>
                <w:sz w:val="22"/>
              </w:rPr>
              <w:t> </w:t>
            </w:r>
            <w:r>
              <w:rPr>
                <w:sz w:val="22"/>
              </w:rPr>
              <w:t>Know</w:t>
            </w:r>
          </w:p>
        </w:tc>
      </w:tr>
    </w:tbl>
    <w:p>
      <w:pPr>
        <w:spacing w:after="0" w:line="259" w:lineRule="auto"/>
        <w:jc w:val="left"/>
        <w:rPr>
          <w:sz w:val="22"/>
        </w:rPr>
        <w:sectPr>
          <w:pgSz w:w="12240" w:h="20160"/>
          <w:pgMar w:top="1440" w:bottom="280" w:left="1340" w:right="8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315" w:hRule="atLeast"/>
        </w:trPr>
        <w:tc>
          <w:tcPr>
            <w:tcW w:w="2406" w:type="dxa"/>
          </w:tcPr>
          <w:p>
            <w:pPr>
              <w:pStyle w:val="TableParagraph"/>
              <w:rPr>
                <w:rFonts w:ascii="Times New Roman"/>
                <w:sz w:val="22"/>
              </w:rPr>
            </w:pPr>
          </w:p>
        </w:tc>
        <w:tc>
          <w:tcPr>
            <w:tcW w:w="4007" w:type="dxa"/>
          </w:tcPr>
          <w:p>
            <w:pPr>
              <w:pStyle w:val="TableParagraph"/>
              <w:rPr>
                <w:rFonts w:ascii="Times New Roman"/>
                <w:sz w:val="22"/>
              </w:rPr>
            </w:pPr>
          </w:p>
        </w:tc>
        <w:tc>
          <w:tcPr>
            <w:tcW w:w="3466" w:type="dxa"/>
          </w:tcPr>
          <w:p>
            <w:pPr>
              <w:pStyle w:val="TableParagraph"/>
              <w:rPr>
                <w:rFonts w:ascii="Times New Roman"/>
                <w:sz w:val="22"/>
              </w:rPr>
            </w:pPr>
          </w:p>
        </w:tc>
      </w:tr>
      <w:tr>
        <w:trPr>
          <w:trHeight w:val="265" w:hRule="atLeast"/>
        </w:trPr>
        <w:tc>
          <w:tcPr>
            <w:tcW w:w="2406" w:type="dxa"/>
          </w:tcPr>
          <w:p>
            <w:pPr>
              <w:pStyle w:val="TableParagraph"/>
              <w:rPr>
                <w:rFonts w:ascii="Times New Roman"/>
                <w:sz w:val="18"/>
              </w:rPr>
            </w:pPr>
          </w:p>
        </w:tc>
        <w:tc>
          <w:tcPr>
            <w:tcW w:w="4007" w:type="dxa"/>
          </w:tcPr>
          <w:p>
            <w:pPr>
              <w:pStyle w:val="TableParagraph"/>
              <w:rPr>
                <w:rFonts w:ascii="Times New Roman"/>
                <w:sz w:val="18"/>
              </w:rPr>
            </w:pPr>
          </w:p>
        </w:tc>
        <w:tc>
          <w:tcPr>
            <w:tcW w:w="3466" w:type="dxa"/>
          </w:tcPr>
          <w:p>
            <w:pPr>
              <w:pStyle w:val="TableParagraph"/>
              <w:rPr>
                <w:rFonts w:ascii="Times New Roman"/>
                <w:sz w:val="18"/>
              </w:rPr>
            </w:pPr>
          </w:p>
        </w:tc>
      </w:tr>
      <w:tr>
        <w:trPr>
          <w:trHeight w:val="1560" w:hRule="atLeast"/>
        </w:trPr>
        <w:tc>
          <w:tcPr>
            <w:tcW w:w="9879" w:type="dxa"/>
            <w:gridSpan w:val="3"/>
            <w:shd w:val="clear" w:color="auto" w:fill="A16199"/>
          </w:tcPr>
          <w:p>
            <w:pPr>
              <w:pStyle w:val="TableParagraph"/>
              <w:spacing w:line="295" w:lineRule="auto" w:before="40"/>
              <w:ind w:left="110" w:right="7950"/>
              <w:rPr>
                <w:b/>
                <w:sz w:val="22"/>
              </w:rPr>
            </w:pPr>
            <w:r>
              <w:rPr>
                <w:b/>
                <w:sz w:val="22"/>
              </w:rPr>
              <w:t>Overall Expectation B2. Operations:</w:t>
            </w:r>
          </w:p>
          <w:p>
            <w:pPr>
              <w:pStyle w:val="TableParagraph"/>
              <w:spacing w:line="248" w:lineRule="exact"/>
              <w:ind w:left="110"/>
              <w:rPr>
                <w:b/>
                <w:sz w:val="24"/>
              </w:rPr>
            </w:pPr>
            <w:r>
              <w:rPr>
                <w:b/>
                <w:sz w:val="24"/>
              </w:rPr>
              <w:t>use knowledge of numbers and operations to solve mathematical problems encountered in</w:t>
            </w:r>
          </w:p>
          <w:p>
            <w:pPr>
              <w:pStyle w:val="TableParagraph"/>
              <w:spacing w:before="3"/>
              <w:ind w:left="110"/>
              <w:rPr>
                <w:b/>
                <w:sz w:val="24"/>
              </w:rPr>
            </w:pPr>
            <w:r>
              <w:rPr>
                <w:b/>
                <w:sz w:val="24"/>
              </w:rPr>
              <w:t>everyday life</w:t>
            </w:r>
          </w:p>
        </w:tc>
      </w:tr>
      <w:tr>
        <w:trPr>
          <w:trHeight w:val="610" w:hRule="atLeast"/>
        </w:trPr>
        <w:tc>
          <w:tcPr>
            <w:tcW w:w="9879" w:type="dxa"/>
            <w:gridSpan w:val="3"/>
            <w:shd w:val="clear" w:color="auto" w:fill="D3B1CF"/>
          </w:tcPr>
          <w:p>
            <w:pPr>
              <w:pStyle w:val="TableParagraph"/>
              <w:spacing w:before="1"/>
              <w:ind w:left="110"/>
              <w:rPr>
                <w:b/>
                <w:sz w:val="24"/>
              </w:rPr>
            </w:pPr>
            <w:r>
              <w:rPr>
                <w:b/>
                <w:sz w:val="24"/>
              </w:rPr>
              <w:t>Unit 5 Addition and Subtraction</w:t>
            </w:r>
          </w:p>
        </w:tc>
      </w:tr>
      <w:tr>
        <w:trPr>
          <w:trHeight w:val="3776"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before="1"/>
              <w:rPr>
                <w:b/>
                <w:sz w:val="32"/>
              </w:rPr>
            </w:pPr>
          </w:p>
          <w:p>
            <w:pPr>
              <w:pStyle w:val="TableParagraph"/>
              <w:spacing w:line="259" w:lineRule="auto"/>
              <w:ind w:left="110"/>
              <w:rPr>
                <w:sz w:val="24"/>
              </w:rPr>
            </w:pPr>
            <w:r>
              <w:rPr>
                <w:sz w:val="24"/>
              </w:rPr>
              <w:t>Lesson 19 Modelling Addition and Subtraction</w:t>
            </w:r>
          </w:p>
        </w:tc>
        <w:tc>
          <w:tcPr>
            <w:tcW w:w="4007" w:type="dxa"/>
          </w:tcPr>
          <w:p>
            <w:pPr>
              <w:pStyle w:val="TableParagraph"/>
              <w:spacing w:before="1"/>
              <w:ind w:left="110" w:right="117"/>
              <w:rPr>
                <w:sz w:val="24"/>
              </w:rPr>
            </w:pPr>
            <w:r>
              <w:rPr>
                <w:sz w:val="24"/>
              </w:rPr>
              <w:t>B2.4 demonstrate an understanding</w:t>
            </w:r>
            <w:r>
              <w:rPr>
                <w:spacing w:val="-20"/>
                <w:sz w:val="24"/>
              </w:rPr>
              <w:t> </w:t>
            </w:r>
            <w:r>
              <w:rPr>
                <w:sz w:val="24"/>
              </w:rPr>
              <w:t>of </w:t>
            </w:r>
            <w:hyperlink r:id="rId6">
              <w:r>
                <w:rPr>
                  <w:sz w:val="24"/>
                </w:rPr>
                <w:t>algorithms </w:t>
              </w:r>
            </w:hyperlink>
            <w:r>
              <w:rPr>
                <w:sz w:val="24"/>
              </w:rPr>
              <w:t>for adding and subtracting whole numbers by making connections to and describing the way other tools and strategies are used to add and</w:t>
            </w:r>
            <w:r>
              <w:rPr>
                <w:spacing w:val="-3"/>
                <w:sz w:val="24"/>
              </w:rPr>
              <w:t> </w:t>
            </w:r>
            <w:r>
              <w:rPr>
                <w:sz w:val="24"/>
              </w:rPr>
              <w:t>subtract</w:t>
            </w:r>
          </w:p>
          <w:p>
            <w:pPr>
              <w:pStyle w:val="TableParagraph"/>
              <w:rPr>
                <w:b/>
                <w:sz w:val="24"/>
              </w:rPr>
            </w:pPr>
          </w:p>
          <w:p>
            <w:pPr>
              <w:pStyle w:val="TableParagraph"/>
              <w:ind w:left="110" w:right="129"/>
              <w:rPr>
                <w:sz w:val="24"/>
              </w:rPr>
            </w:pPr>
            <w:r>
              <w:rPr>
                <w:sz w:val="24"/>
              </w:rPr>
              <w:t>B2.5 represent and solve problems involving the addition and subtraction of whole numbers that add up to no more than 1000, using various tools and algorithms</w:t>
            </w:r>
          </w:p>
        </w:tc>
        <w:tc>
          <w:tcPr>
            <w:tcW w:w="3466" w:type="dxa"/>
          </w:tcPr>
          <w:p>
            <w:pPr>
              <w:pStyle w:val="TableParagraph"/>
              <w:rPr>
                <w:b/>
                <w:sz w:val="58"/>
              </w:rPr>
            </w:pPr>
          </w:p>
          <w:p>
            <w:pPr>
              <w:pStyle w:val="TableParagraph"/>
              <w:spacing w:before="6"/>
              <w:rPr>
                <w:b/>
                <w:sz w:val="70"/>
              </w:rPr>
            </w:pPr>
          </w:p>
          <w:p>
            <w:pPr>
              <w:pStyle w:val="TableParagraph"/>
              <w:ind w:left="1615"/>
              <w:rPr>
                <w:sz w:val="48"/>
              </w:rPr>
            </w:pPr>
            <w:r>
              <w:rPr>
                <w:sz w:val="48"/>
              </w:rPr>
              <w:t>√</w:t>
            </w:r>
          </w:p>
        </w:tc>
      </w:tr>
      <w:tr>
        <w:trPr>
          <w:trHeight w:val="3395"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before="2"/>
              <w:rPr>
                <w:b/>
                <w:sz w:val="29"/>
              </w:rPr>
            </w:pPr>
          </w:p>
          <w:p>
            <w:pPr>
              <w:pStyle w:val="TableParagraph"/>
              <w:spacing w:line="259" w:lineRule="auto"/>
              <w:ind w:left="110" w:right="155"/>
              <w:rPr>
                <w:sz w:val="24"/>
              </w:rPr>
            </w:pPr>
            <w:r>
              <w:rPr>
                <w:sz w:val="24"/>
              </w:rPr>
              <w:t>Lesson 20 Estimating Sums and Differences</w:t>
            </w:r>
          </w:p>
        </w:tc>
        <w:tc>
          <w:tcPr>
            <w:tcW w:w="4007" w:type="dxa"/>
          </w:tcPr>
          <w:p>
            <w:pPr>
              <w:pStyle w:val="TableParagraph"/>
              <w:ind w:left="110" w:right="118"/>
              <w:rPr>
                <w:sz w:val="24"/>
              </w:rPr>
            </w:pPr>
            <w:r>
              <w:rPr>
                <w:sz w:val="24"/>
              </w:rPr>
              <w:t>B2.3 use </w:t>
            </w:r>
            <w:hyperlink r:id="rId6">
              <w:r>
                <w:rPr>
                  <w:sz w:val="24"/>
                </w:rPr>
                <w:t>mental math strategies</w:t>
              </w:r>
            </w:hyperlink>
            <w:r>
              <w:rPr>
                <w:sz w:val="24"/>
              </w:rPr>
              <w:t>, including </w:t>
            </w:r>
            <w:hyperlink r:id="rId6">
              <w:r>
                <w:rPr>
                  <w:sz w:val="24"/>
                </w:rPr>
                <w:t>estimation, </w:t>
              </w:r>
            </w:hyperlink>
            <w:r>
              <w:rPr>
                <w:sz w:val="24"/>
              </w:rPr>
              <w:t>to add and subtract whole numbers that add up to no more than 1000, and explain the strategies used</w:t>
            </w:r>
          </w:p>
          <w:p>
            <w:pPr>
              <w:pStyle w:val="TableParagraph"/>
              <w:spacing w:line="267" w:lineRule="exact" w:before="41"/>
              <w:ind w:left="110"/>
              <w:rPr>
                <w:sz w:val="22"/>
              </w:rPr>
            </w:pPr>
            <w:r>
              <w:rPr>
                <w:sz w:val="22"/>
              </w:rPr>
              <w:t>C4. Mathematical Modelling</w:t>
            </w:r>
          </w:p>
          <w:p>
            <w:pPr>
              <w:pStyle w:val="TableParagraph"/>
              <w:spacing w:line="211" w:lineRule="auto" w:before="26"/>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58"/>
              </w:rPr>
            </w:pPr>
          </w:p>
          <w:p>
            <w:pPr>
              <w:pStyle w:val="TableParagraph"/>
              <w:spacing w:before="11"/>
              <w:rPr>
                <w:b/>
                <w:sz w:val="54"/>
              </w:rPr>
            </w:pPr>
          </w:p>
          <w:p>
            <w:pPr>
              <w:pStyle w:val="TableParagraph"/>
              <w:ind w:left="1615"/>
              <w:rPr>
                <w:sz w:val="48"/>
              </w:rPr>
            </w:pPr>
            <w:r>
              <w:rPr>
                <w:sz w:val="48"/>
              </w:rPr>
              <w:t>√</w:t>
            </w:r>
          </w:p>
        </w:tc>
      </w:tr>
      <w:tr>
        <w:trPr>
          <w:trHeight w:val="3665"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before="6"/>
              <w:rPr>
                <w:b/>
                <w:sz w:val="27"/>
              </w:rPr>
            </w:pPr>
          </w:p>
          <w:p>
            <w:pPr>
              <w:pStyle w:val="TableParagraph"/>
              <w:spacing w:line="259" w:lineRule="auto"/>
              <w:ind w:left="110"/>
              <w:rPr>
                <w:sz w:val="24"/>
              </w:rPr>
            </w:pPr>
            <w:r>
              <w:rPr>
                <w:sz w:val="24"/>
              </w:rPr>
              <w:t>Lesson 21 Adding and Subtracting Money Amounts</w:t>
            </w:r>
          </w:p>
        </w:tc>
        <w:tc>
          <w:tcPr>
            <w:tcW w:w="4007" w:type="dxa"/>
          </w:tcPr>
          <w:p>
            <w:pPr>
              <w:pStyle w:val="TableParagraph"/>
              <w:ind w:left="110" w:right="212"/>
              <w:rPr>
                <w:sz w:val="24"/>
              </w:rPr>
            </w:pPr>
            <w:r>
              <w:rPr>
                <w:sz w:val="24"/>
              </w:rPr>
              <w:t>F1.1 estimate and calculate the change required for various simple</w:t>
            </w:r>
            <w:hyperlink r:id="rId6">
              <w:r>
                <w:rPr>
                  <w:sz w:val="24"/>
                </w:rPr>
                <w:t> cash transactions </w:t>
              </w:r>
            </w:hyperlink>
            <w:r>
              <w:rPr>
                <w:sz w:val="24"/>
              </w:rPr>
              <w:t>involving whole- dollar amounts and amounts of less than one dollar</w:t>
            </w:r>
          </w:p>
          <w:p>
            <w:pPr>
              <w:pStyle w:val="TableParagraph"/>
              <w:spacing w:before="1"/>
              <w:rPr>
                <w:b/>
                <w:sz w:val="27"/>
              </w:rPr>
            </w:pPr>
          </w:p>
          <w:p>
            <w:pPr>
              <w:pStyle w:val="TableParagraph"/>
              <w:ind w:left="110"/>
              <w:rPr>
                <w:sz w:val="22"/>
              </w:rPr>
            </w:pPr>
            <w:r>
              <w:rPr>
                <w:sz w:val="22"/>
              </w:rPr>
              <w:t>C4. Mathematical Modelling</w:t>
            </w:r>
          </w:p>
          <w:p>
            <w:pPr>
              <w:pStyle w:val="TableParagraph"/>
              <w:spacing w:line="259" w:lineRule="auto" w:before="23"/>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58"/>
              </w:rPr>
            </w:pPr>
          </w:p>
          <w:p>
            <w:pPr>
              <w:pStyle w:val="TableParagraph"/>
              <w:spacing w:before="11"/>
              <w:rPr>
                <w:b/>
                <w:sz w:val="65"/>
              </w:rPr>
            </w:pPr>
          </w:p>
          <w:p>
            <w:pPr>
              <w:pStyle w:val="TableParagraph"/>
              <w:spacing w:before="1"/>
              <w:ind w:left="1615"/>
              <w:rPr>
                <w:sz w:val="48"/>
              </w:rPr>
            </w:pPr>
            <w:r>
              <w:rPr>
                <w:sz w:val="48"/>
              </w:rPr>
              <w:t>√</w:t>
            </w:r>
          </w:p>
        </w:tc>
      </w:tr>
      <w:tr>
        <w:trPr>
          <w:trHeight w:val="2301" w:hRule="atLeast"/>
        </w:trPr>
        <w:tc>
          <w:tcPr>
            <w:tcW w:w="2406" w:type="dxa"/>
          </w:tcPr>
          <w:p>
            <w:pPr>
              <w:pStyle w:val="TableParagraph"/>
              <w:rPr>
                <w:b/>
                <w:sz w:val="28"/>
              </w:rPr>
            </w:pPr>
          </w:p>
          <w:p>
            <w:pPr>
              <w:pStyle w:val="TableParagraph"/>
              <w:spacing w:before="10"/>
              <w:rPr>
                <w:b/>
                <w:sz w:val="27"/>
              </w:rPr>
            </w:pPr>
          </w:p>
          <w:p>
            <w:pPr>
              <w:pStyle w:val="TableParagraph"/>
              <w:spacing w:line="259" w:lineRule="auto"/>
              <w:ind w:left="110" w:right="176"/>
              <w:rPr>
                <w:sz w:val="24"/>
              </w:rPr>
            </w:pPr>
            <w:r>
              <w:rPr>
                <w:sz w:val="24"/>
              </w:rPr>
              <w:t>Lesson 22 Using Mental Math to Add and Subtract</w:t>
            </w:r>
          </w:p>
        </w:tc>
        <w:tc>
          <w:tcPr>
            <w:tcW w:w="4007" w:type="dxa"/>
          </w:tcPr>
          <w:p>
            <w:pPr>
              <w:pStyle w:val="TableParagraph"/>
              <w:spacing w:before="5"/>
              <w:rPr>
                <w:b/>
                <w:sz w:val="21"/>
              </w:rPr>
            </w:pPr>
          </w:p>
          <w:p>
            <w:pPr>
              <w:pStyle w:val="TableParagraph"/>
              <w:ind w:left="110" w:right="118"/>
              <w:rPr>
                <w:sz w:val="24"/>
              </w:rPr>
            </w:pPr>
            <w:r>
              <w:rPr>
                <w:sz w:val="24"/>
              </w:rPr>
              <w:t>B2.3 use </w:t>
            </w:r>
            <w:hyperlink r:id="rId6">
              <w:r>
                <w:rPr>
                  <w:sz w:val="24"/>
                </w:rPr>
                <w:t>mental math strategies</w:t>
              </w:r>
            </w:hyperlink>
            <w:r>
              <w:rPr>
                <w:sz w:val="24"/>
              </w:rPr>
              <w:t>, including </w:t>
            </w:r>
            <w:hyperlink r:id="rId6">
              <w:r>
                <w:rPr>
                  <w:sz w:val="24"/>
                </w:rPr>
                <w:t>estimation, </w:t>
              </w:r>
            </w:hyperlink>
            <w:r>
              <w:rPr>
                <w:sz w:val="24"/>
              </w:rPr>
              <w:t>to add and subtract whole numbers that add up to no more than 1000, and explain the strategies used</w:t>
            </w:r>
          </w:p>
        </w:tc>
        <w:tc>
          <w:tcPr>
            <w:tcW w:w="3466" w:type="dxa"/>
          </w:tcPr>
          <w:p>
            <w:pPr>
              <w:pStyle w:val="TableParagraph"/>
              <w:spacing w:before="8"/>
              <w:rPr>
                <w:b/>
                <w:sz w:val="21"/>
              </w:rPr>
            </w:pPr>
          </w:p>
          <w:p>
            <w:pPr>
              <w:pStyle w:val="TableParagraph"/>
              <w:numPr>
                <w:ilvl w:val="0"/>
                <w:numId w:val="9"/>
              </w:numPr>
              <w:tabs>
                <w:tab w:pos="829" w:val="left" w:leader="none"/>
                <w:tab w:pos="830" w:val="left" w:leader="none"/>
              </w:tabs>
              <w:spacing w:line="240" w:lineRule="auto" w:before="0" w:after="0"/>
              <w:ind w:left="829" w:right="0" w:hanging="361"/>
              <w:jc w:val="left"/>
              <w:rPr>
                <w:sz w:val="20"/>
              </w:rPr>
            </w:pPr>
            <w:r>
              <w:rPr>
                <w:sz w:val="20"/>
              </w:rPr>
              <w:t>Use 3-digit</w:t>
            </w:r>
            <w:r>
              <w:rPr>
                <w:spacing w:val="-2"/>
                <w:sz w:val="20"/>
              </w:rPr>
              <w:t> </w:t>
            </w:r>
            <w:r>
              <w:rPr>
                <w:sz w:val="20"/>
              </w:rPr>
              <w:t>numbers</w:t>
            </w:r>
          </w:p>
          <w:p>
            <w:pPr>
              <w:pStyle w:val="TableParagraph"/>
              <w:numPr>
                <w:ilvl w:val="0"/>
                <w:numId w:val="9"/>
              </w:numPr>
              <w:tabs>
                <w:tab w:pos="829" w:val="left" w:leader="none"/>
                <w:tab w:pos="830" w:val="left" w:leader="none"/>
              </w:tabs>
              <w:spacing w:line="259" w:lineRule="auto" w:before="20" w:after="0"/>
              <w:ind w:left="829" w:right="137" w:hanging="360"/>
              <w:jc w:val="left"/>
              <w:rPr>
                <w:sz w:val="20"/>
              </w:rPr>
            </w:pPr>
            <w:r>
              <w:rPr>
                <w:sz w:val="20"/>
              </w:rPr>
              <w:t>Assessment: include</w:t>
            </w:r>
            <w:r>
              <w:rPr>
                <w:spacing w:val="-13"/>
                <w:sz w:val="20"/>
              </w:rPr>
              <w:t> </w:t>
            </w:r>
            <w:r>
              <w:rPr>
                <w:sz w:val="20"/>
              </w:rPr>
              <w:t>strategies with 3-digit</w:t>
            </w:r>
            <w:r>
              <w:rPr>
                <w:spacing w:val="-5"/>
                <w:sz w:val="20"/>
              </w:rPr>
              <w:t> </w:t>
            </w:r>
            <w:r>
              <w:rPr>
                <w:sz w:val="20"/>
              </w:rPr>
              <w:t>numbers</w:t>
            </w:r>
          </w:p>
          <w:p>
            <w:pPr>
              <w:pStyle w:val="TableParagraph"/>
              <w:numPr>
                <w:ilvl w:val="0"/>
                <w:numId w:val="9"/>
              </w:numPr>
              <w:tabs>
                <w:tab w:pos="829" w:val="left" w:leader="none"/>
                <w:tab w:pos="830" w:val="left" w:leader="none"/>
              </w:tabs>
              <w:spacing w:line="254" w:lineRule="auto" w:before="2" w:after="0"/>
              <w:ind w:left="829" w:right="288" w:hanging="360"/>
              <w:jc w:val="left"/>
              <w:rPr>
                <w:sz w:val="20"/>
              </w:rPr>
            </w:pPr>
            <w:r>
              <w:rPr>
                <w:sz w:val="20"/>
              </w:rPr>
              <w:t>Exit ticket and practice –</w:t>
            </w:r>
            <w:r>
              <w:rPr>
                <w:spacing w:val="-15"/>
                <w:sz w:val="20"/>
              </w:rPr>
              <w:t> </w:t>
            </w:r>
            <w:r>
              <w:rPr>
                <w:sz w:val="20"/>
              </w:rPr>
              <w:t>add 3-digit</w:t>
            </w:r>
            <w:r>
              <w:rPr>
                <w:spacing w:val="-3"/>
                <w:sz w:val="20"/>
              </w:rPr>
              <w:t> </w:t>
            </w:r>
            <w:r>
              <w:rPr>
                <w:sz w:val="20"/>
              </w:rPr>
              <w:t>numbers</w:t>
            </w:r>
          </w:p>
        </w:tc>
      </w:tr>
      <w:tr>
        <w:trPr>
          <w:trHeight w:val="1264" w:hRule="atLeast"/>
        </w:trPr>
        <w:tc>
          <w:tcPr>
            <w:tcW w:w="2406" w:type="dxa"/>
          </w:tcPr>
          <w:p>
            <w:pPr>
              <w:pStyle w:val="TableParagraph"/>
              <w:spacing w:line="259" w:lineRule="auto" w:before="1"/>
              <w:ind w:left="110"/>
              <w:rPr>
                <w:sz w:val="24"/>
              </w:rPr>
            </w:pPr>
            <w:r>
              <w:rPr>
                <w:sz w:val="24"/>
              </w:rPr>
              <w:t>Lesson 23 Mastering Addition and Subtraction Facts</w:t>
            </w:r>
          </w:p>
          <w:p>
            <w:pPr>
              <w:pStyle w:val="TableParagraph"/>
              <w:spacing w:before="1"/>
              <w:ind w:left="110"/>
              <w:rPr>
                <w:sz w:val="24"/>
              </w:rPr>
            </w:pPr>
            <w:r>
              <w:rPr>
                <w:sz w:val="24"/>
              </w:rPr>
              <w:t>(Grade 2 lesson)</w:t>
            </w:r>
          </w:p>
        </w:tc>
        <w:tc>
          <w:tcPr>
            <w:tcW w:w="4007" w:type="dxa"/>
          </w:tcPr>
          <w:p>
            <w:pPr>
              <w:pStyle w:val="TableParagraph"/>
              <w:spacing w:before="4"/>
              <w:rPr>
                <w:b/>
                <w:sz w:val="26"/>
              </w:rPr>
            </w:pPr>
          </w:p>
          <w:p>
            <w:pPr>
              <w:pStyle w:val="TableParagraph"/>
              <w:ind w:left="110"/>
              <w:rPr>
                <w:sz w:val="24"/>
              </w:rPr>
            </w:pPr>
            <w:r>
              <w:rPr>
                <w:sz w:val="24"/>
              </w:rPr>
              <w:t>Grade 2 ON</w:t>
            </w:r>
          </w:p>
        </w:tc>
        <w:tc>
          <w:tcPr>
            <w:tcW w:w="3466" w:type="dxa"/>
          </w:tcPr>
          <w:p>
            <w:pPr>
              <w:pStyle w:val="TableParagraph"/>
              <w:spacing w:before="318"/>
              <w:ind w:left="1615"/>
              <w:rPr>
                <w:sz w:val="48"/>
              </w:rPr>
            </w:pPr>
            <w:r>
              <w:rPr>
                <w:sz w:val="48"/>
              </w:rPr>
              <w:t>√</w:t>
            </w:r>
          </w:p>
        </w:tc>
      </w:tr>
    </w:tbl>
    <w:p>
      <w:pPr>
        <w:spacing w:after="0"/>
        <w:rPr>
          <w:sz w:val="48"/>
        </w:rPr>
        <w:sectPr>
          <w:pgSz w:w="12240" w:h="20160"/>
          <w:pgMar w:top="1440" w:bottom="280" w:left="1340" w:right="8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1265" w:hRule="atLeast"/>
        </w:trPr>
        <w:tc>
          <w:tcPr>
            <w:tcW w:w="2406" w:type="dxa"/>
          </w:tcPr>
          <w:p>
            <w:pPr>
              <w:pStyle w:val="TableParagraph"/>
              <w:rPr>
                <w:rFonts w:ascii="Times New Roman"/>
                <w:sz w:val="22"/>
              </w:rPr>
            </w:pPr>
          </w:p>
        </w:tc>
        <w:tc>
          <w:tcPr>
            <w:tcW w:w="4007" w:type="dxa"/>
          </w:tcPr>
          <w:p>
            <w:pPr>
              <w:pStyle w:val="TableParagraph"/>
              <w:spacing w:line="259" w:lineRule="auto" w:before="1"/>
              <w:ind w:left="110" w:right="151"/>
              <w:rPr>
                <w:sz w:val="24"/>
              </w:rPr>
            </w:pPr>
            <w:r>
              <w:rPr>
                <w:sz w:val="24"/>
              </w:rPr>
              <w:t>B2.2 recall and demonstrate addition facts for numbers up to 20, and related subtraction facts</w:t>
            </w:r>
          </w:p>
        </w:tc>
        <w:tc>
          <w:tcPr>
            <w:tcW w:w="3466" w:type="dxa"/>
          </w:tcPr>
          <w:p>
            <w:pPr>
              <w:pStyle w:val="TableParagraph"/>
              <w:rPr>
                <w:rFonts w:ascii="Times New Roman"/>
                <w:sz w:val="22"/>
              </w:rPr>
            </w:pPr>
          </w:p>
        </w:tc>
      </w:tr>
      <w:tr>
        <w:trPr>
          <w:trHeight w:val="5721"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8"/>
              <w:rPr>
                <w:b/>
                <w:sz w:val="40"/>
              </w:rPr>
            </w:pPr>
          </w:p>
          <w:p>
            <w:pPr>
              <w:pStyle w:val="TableParagraph"/>
              <w:spacing w:line="259" w:lineRule="auto"/>
              <w:ind w:left="110" w:right="105"/>
              <w:rPr>
                <w:sz w:val="24"/>
              </w:rPr>
            </w:pPr>
            <w:r>
              <w:rPr>
                <w:sz w:val="24"/>
              </w:rPr>
              <w:t>Lesson 24 Creating and Solving Problems</w:t>
            </w:r>
          </w:p>
        </w:tc>
        <w:tc>
          <w:tcPr>
            <w:tcW w:w="4007" w:type="dxa"/>
          </w:tcPr>
          <w:p>
            <w:pPr>
              <w:pStyle w:val="TableParagraph"/>
              <w:spacing w:line="264" w:lineRule="auto" w:before="1"/>
              <w:ind w:left="110" w:right="118"/>
              <w:rPr>
                <w:sz w:val="24"/>
              </w:rPr>
            </w:pPr>
            <w:r>
              <w:rPr>
                <w:sz w:val="24"/>
              </w:rPr>
              <w:t>B2.4 demonstrate an understanding</w:t>
            </w:r>
            <w:r>
              <w:rPr>
                <w:spacing w:val="-20"/>
                <w:sz w:val="24"/>
              </w:rPr>
              <w:t> </w:t>
            </w:r>
            <w:r>
              <w:rPr>
                <w:sz w:val="24"/>
              </w:rPr>
              <w:t>of algorithms for adding and subtracting whole numbers by making connections to and describing the way other tools and strategies are used to add and</w:t>
            </w:r>
            <w:r>
              <w:rPr>
                <w:spacing w:val="-3"/>
                <w:sz w:val="24"/>
              </w:rPr>
              <w:t> </w:t>
            </w:r>
            <w:r>
              <w:rPr>
                <w:sz w:val="24"/>
              </w:rPr>
              <w:t>subtract</w:t>
            </w:r>
          </w:p>
          <w:p>
            <w:pPr>
              <w:pStyle w:val="TableParagraph"/>
              <w:spacing w:before="10"/>
              <w:rPr>
                <w:b/>
                <w:sz w:val="33"/>
              </w:rPr>
            </w:pPr>
          </w:p>
          <w:p>
            <w:pPr>
              <w:pStyle w:val="TableParagraph"/>
              <w:ind w:left="110" w:right="129"/>
              <w:rPr>
                <w:sz w:val="24"/>
              </w:rPr>
            </w:pPr>
            <w:r>
              <w:rPr>
                <w:sz w:val="24"/>
              </w:rPr>
              <w:t>B2.5 represent and solve problems involving the addition and subtraction of whole numbers that add up to no more than 1000, using various tools and algorithms</w:t>
            </w:r>
          </w:p>
          <w:p>
            <w:pPr>
              <w:pStyle w:val="TableParagraph"/>
              <w:spacing w:before="39"/>
              <w:ind w:left="110"/>
              <w:rPr>
                <w:sz w:val="22"/>
              </w:rPr>
            </w:pPr>
            <w:r>
              <w:rPr>
                <w:sz w:val="22"/>
              </w:rPr>
              <w:t>C4. Mathematical Modelling</w:t>
            </w:r>
          </w:p>
          <w:p>
            <w:pPr>
              <w:pStyle w:val="TableParagraph"/>
              <w:spacing w:line="259" w:lineRule="auto" w:before="22"/>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4"/>
              <w:rPr>
                <w:b/>
                <w:sz w:val="18"/>
              </w:rPr>
            </w:pPr>
          </w:p>
          <w:p>
            <w:pPr>
              <w:pStyle w:val="TableParagraph"/>
              <w:numPr>
                <w:ilvl w:val="0"/>
                <w:numId w:val="10"/>
              </w:numPr>
              <w:tabs>
                <w:tab w:pos="879" w:val="left" w:leader="none"/>
                <w:tab w:pos="880" w:val="left" w:leader="none"/>
              </w:tabs>
              <w:spacing w:line="256" w:lineRule="auto" w:before="0" w:after="0"/>
              <w:ind w:left="879" w:right="269" w:hanging="360"/>
              <w:jc w:val="left"/>
              <w:rPr>
                <w:sz w:val="20"/>
              </w:rPr>
            </w:pPr>
            <w:r>
              <w:rPr>
                <w:sz w:val="20"/>
              </w:rPr>
              <w:t>Include 3-digit numbers</w:t>
            </w:r>
            <w:r>
              <w:rPr>
                <w:spacing w:val="-17"/>
                <w:sz w:val="20"/>
              </w:rPr>
              <w:t> </w:t>
            </w:r>
            <w:r>
              <w:rPr>
                <w:sz w:val="20"/>
              </w:rPr>
              <w:t>that have sum to no more than 1000</w:t>
            </w:r>
          </w:p>
        </w:tc>
      </w:tr>
      <w:tr>
        <w:trPr>
          <w:trHeight w:val="3375"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line="259" w:lineRule="auto" w:before="191"/>
              <w:ind w:left="110" w:right="105"/>
              <w:rPr>
                <w:sz w:val="24"/>
              </w:rPr>
            </w:pPr>
            <w:r>
              <w:rPr>
                <w:sz w:val="24"/>
              </w:rPr>
              <w:t>Lesson 25 Creating and Solving Problems with Larger Numbers</w:t>
            </w:r>
          </w:p>
        </w:tc>
        <w:tc>
          <w:tcPr>
            <w:tcW w:w="4007" w:type="dxa"/>
          </w:tcPr>
          <w:p>
            <w:pPr>
              <w:pStyle w:val="TableParagraph"/>
              <w:spacing w:before="1"/>
              <w:ind w:left="110" w:right="129"/>
              <w:rPr>
                <w:sz w:val="24"/>
              </w:rPr>
            </w:pPr>
            <w:r>
              <w:rPr>
                <w:sz w:val="24"/>
              </w:rPr>
              <w:t>B2.5 represent and solve problems involving the addition and subtraction of whole numbers that add up to no more than 1000, using various tools and algorithms</w:t>
            </w:r>
          </w:p>
          <w:p>
            <w:pPr>
              <w:pStyle w:val="TableParagraph"/>
              <w:spacing w:before="40"/>
              <w:ind w:left="110"/>
              <w:rPr>
                <w:sz w:val="22"/>
              </w:rPr>
            </w:pPr>
            <w:r>
              <w:rPr>
                <w:sz w:val="22"/>
              </w:rPr>
              <w:t>C4. Mathematical Modelling</w:t>
            </w:r>
          </w:p>
          <w:p>
            <w:pPr>
              <w:pStyle w:val="TableParagraph"/>
              <w:spacing w:line="259" w:lineRule="auto" w:before="22"/>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58"/>
              </w:rPr>
            </w:pPr>
          </w:p>
          <w:p>
            <w:pPr>
              <w:pStyle w:val="TableParagraph"/>
              <w:spacing w:before="6"/>
              <w:rPr>
                <w:b/>
                <w:sz w:val="54"/>
              </w:rPr>
            </w:pPr>
          </w:p>
          <w:p>
            <w:pPr>
              <w:pStyle w:val="TableParagraph"/>
              <w:ind w:left="14"/>
              <w:jc w:val="center"/>
              <w:rPr>
                <w:sz w:val="48"/>
              </w:rPr>
            </w:pPr>
            <w:r>
              <w:rPr>
                <w:sz w:val="48"/>
              </w:rPr>
              <w:t>√</w:t>
            </w:r>
          </w:p>
        </w:tc>
      </w:tr>
      <w:tr>
        <w:trPr>
          <w:trHeight w:val="5886"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line="261" w:lineRule="auto" w:before="234"/>
              <w:ind w:left="110" w:right="176"/>
              <w:rPr>
                <w:sz w:val="24"/>
              </w:rPr>
            </w:pPr>
            <w:r>
              <w:rPr>
                <w:sz w:val="24"/>
              </w:rPr>
              <w:t>Lesson 26 Consolidation</w:t>
            </w:r>
          </w:p>
        </w:tc>
        <w:tc>
          <w:tcPr>
            <w:tcW w:w="4007" w:type="dxa"/>
          </w:tcPr>
          <w:p>
            <w:pPr>
              <w:pStyle w:val="TableParagraph"/>
              <w:spacing w:before="1"/>
              <w:ind w:left="110" w:right="118"/>
              <w:rPr>
                <w:sz w:val="24"/>
              </w:rPr>
            </w:pPr>
            <w:r>
              <w:rPr>
                <w:sz w:val="24"/>
              </w:rPr>
              <w:t>B2.3 use </w:t>
            </w:r>
            <w:hyperlink r:id="rId6">
              <w:r>
                <w:rPr>
                  <w:sz w:val="24"/>
                </w:rPr>
                <w:t>mental math strategies</w:t>
              </w:r>
            </w:hyperlink>
            <w:r>
              <w:rPr>
                <w:sz w:val="24"/>
              </w:rPr>
              <w:t>, including </w:t>
            </w:r>
            <w:hyperlink r:id="rId6">
              <w:r>
                <w:rPr>
                  <w:sz w:val="24"/>
                </w:rPr>
                <w:t>estimation, </w:t>
              </w:r>
            </w:hyperlink>
            <w:r>
              <w:rPr>
                <w:sz w:val="24"/>
              </w:rPr>
              <w:t>to add and subtract whole numbers that add up to no more than 1000, and explain the strategies used</w:t>
            </w:r>
          </w:p>
          <w:p>
            <w:pPr>
              <w:pStyle w:val="TableParagraph"/>
              <w:rPr>
                <w:b/>
                <w:sz w:val="28"/>
              </w:rPr>
            </w:pPr>
          </w:p>
          <w:p>
            <w:pPr>
              <w:pStyle w:val="TableParagraph"/>
              <w:spacing w:before="244"/>
              <w:ind w:left="110" w:right="117"/>
              <w:rPr>
                <w:sz w:val="24"/>
              </w:rPr>
            </w:pPr>
            <w:r>
              <w:rPr>
                <w:sz w:val="24"/>
              </w:rPr>
              <w:t>B2.4 demonstrate an understanding</w:t>
            </w:r>
            <w:r>
              <w:rPr>
                <w:spacing w:val="-20"/>
                <w:sz w:val="24"/>
              </w:rPr>
              <w:t> </w:t>
            </w:r>
            <w:r>
              <w:rPr>
                <w:sz w:val="24"/>
              </w:rPr>
              <w:t>of</w:t>
            </w:r>
            <w:hyperlink r:id="rId6">
              <w:r>
                <w:rPr>
                  <w:sz w:val="24"/>
                </w:rPr>
                <w:t> algorithms </w:t>
              </w:r>
            </w:hyperlink>
            <w:r>
              <w:rPr>
                <w:sz w:val="24"/>
              </w:rPr>
              <w:t>for adding and subtracting whole numbers by making connections to and describing the way other tools and strategies are used to add and</w:t>
            </w:r>
            <w:r>
              <w:rPr>
                <w:spacing w:val="-3"/>
                <w:sz w:val="24"/>
              </w:rPr>
              <w:t> </w:t>
            </w:r>
            <w:r>
              <w:rPr>
                <w:sz w:val="24"/>
              </w:rPr>
              <w:t>subtract</w:t>
            </w:r>
          </w:p>
          <w:p>
            <w:pPr>
              <w:pStyle w:val="TableParagraph"/>
              <w:rPr>
                <w:b/>
                <w:sz w:val="24"/>
              </w:rPr>
            </w:pPr>
          </w:p>
          <w:p>
            <w:pPr>
              <w:pStyle w:val="TableParagraph"/>
              <w:ind w:left="110" w:right="129"/>
              <w:rPr>
                <w:sz w:val="24"/>
              </w:rPr>
            </w:pPr>
            <w:r>
              <w:rPr>
                <w:sz w:val="24"/>
              </w:rPr>
              <w:t>B2.5 represent and solve problems involving the addition and subtraction of whole numbers that add up to no more than 1000, using various tools and algorithms</w:t>
            </w:r>
          </w:p>
        </w:tc>
        <w:tc>
          <w:tcPr>
            <w:tcW w:w="346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numPr>
                <w:ilvl w:val="0"/>
                <w:numId w:val="11"/>
              </w:numPr>
              <w:tabs>
                <w:tab w:pos="829" w:val="left" w:leader="none"/>
                <w:tab w:pos="830" w:val="left" w:leader="none"/>
              </w:tabs>
              <w:spacing w:line="259" w:lineRule="auto" w:before="187" w:after="0"/>
              <w:ind w:left="829" w:right="389" w:hanging="360"/>
              <w:jc w:val="left"/>
              <w:rPr>
                <w:sz w:val="22"/>
              </w:rPr>
            </w:pPr>
            <w:r>
              <w:rPr>
                <w:sz w:val="22"/>
              </w:rPr>
              <w:t>Include 3 digits by 2-digit and 3</w:t>
            </w:r>
            <w:r>
              <w:rPr>
                <w:spacing w:val="-4"/>
                <w:sz w:val="22"/>
              </w:rPr>
              <w:t> </w:t>
            </w:r>
            <w:r>
              <w:rPr>
                <w:sz w:val="22"/>
              </w:rPr>
              <w:t>digits</w:t>
            </w:r>
          </w:p>
        </w:tc>
      </w:tr>
      <w:tr>
        <w:trPr>
          <w:trHeight w:val="265" w:hRule="atLeast"/>
        </w:trPr>
        <w:tc>
          <w:tcPr>
            <w:tcW w:w="2406" w:type="dxa"/>
          </w:tcPr>
          <w:p>
            <w:pPr>
              <w:pStyle w:val="TableParagraph"/>
              <w:rPr>
                <w:rFonts w:ascii="Times New Roman"/>
                <w:sz w:val="18"/>
              </w:rPr>
            </w:pPr>
          </w:p>
        </w:tc>
        <w:tc>
          <w:tcPr>
            <w:tcW w:w="4007" w:type="dxa"/>
          </w:tcPr>
          <w:p>
            <w:pPr>
              <w:pStyle w:val="TableParagraph"/>
              <w:rPr>
                <w:rFonts w:ascii="Times New Roman"/>
                <w:sz w:val="18"/>
              </w:rPr>
            </w:pPr>
          </w:p>
        </w:tc>
        <w:tc>
          <w:tcPr>
            <w:tcW w:w="3466" w:type="dxa"/>
          </w:tcPr>
          <w:p>
            <w:pPr>
              <w:pStyle w:val="TableParagraph"/>
              <w:rPr>
                <w:rFonts w:ascii="Times New Roman"/>
                <w:sz w:val="18"/>
              </w:rPr>
            </w:pPr>
          </w:p>
        </w:tc>
      </w:tr>
      <w:tr>
        <w:trPr>
          <w:trHeight w:val="524" w:hRule="atLeast"/>
        </w:trPr>
        <w:tc>
          <w:tcPr>
            <w:tcW w:w="9879" w:type="dxa"/>
            <w:gridSpan w:val="3"/>
            <w:shd w:val="clear" w:color="auto" w:fill="D3B1CF"/>
          </w:tcPr>
          <w:p>
            <w:pPr>
              <w:pStyle w:val="TableParagraph"/>
              <w:spacing w:line="244" w:lineRule="exact"/>
              <w:ind w:left="110"/>
              <w:rPr>
                <w:b/>
                <w:sz w:val="20"/>
              </w:rPr>
            </w:pPr>
            <w:r>
              <w:rPr>
                <w:b/>
                <w:sz w:val="20"/>
              </w:rPr>
              <w:t>Unit 6 Multiplication and Division</w:t>
            </w:r>
          </w:p>
        </w:tc>
      </w:tr>
    </w:tbl>
    <w:p>
      <w:pPr>
        <w:spacing w:after="0" w:line="244" w:lineRule="exact"/>
        <w:rPr>
          <w:sz w:val="20"/>
        </w:rPr>
        <w:sectPr>
          <w:pgSz w:w="12240" w:h="20160"/>
          <w:pgMar w:top="1440" w:bottom="280" w:left="1340" w:right="8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3000" w:hRule="atLeast"/>
        </w:trPr>
        <w:tc>
          <w:tcPr>
            <w:tcW w:w="2406" w:type="dxa"/>
          </w:tcPr>
          <w:p>
            <w:pPr>
              <w:pStyle w:val="TableParagraph"/>
              <w:rPr>
                <w:b/>
                <w:sz w:val="28"/>
              </w:rPr>
            </w:pPr>
          </w:p>
          <w:p>
            <w:pPr>
              <w:pStyle w:val="TableParagraph"/>
              <w:rPr>
                <w:b/>
                <w:sz w:val="28"/>
              </w:rPr>
            </w:pPr>
          </w:p>
          <w:p>
            <w:pPr>
              <w:pStyle w:val="TableParagraph"/>
              <w:spacing w:before="1"/>
              <w:rPr>
                <w:b/>
                <w:sz w:val="28"/>
              </w:rPr>
            </w:pPr>
          </w:p>
          <w:p>
            <w:pPr>
              <w:pStyle w:val="TableParagraph"/>
              <w:spacing w:line="259" w:lineRule="auto"/>
              <w:ind w:left="110"/>
              <w:rPr>
                <w:sz w:val="24"/>
              </w:rPr>
            </w:pPr>
            <w:r>
              <w:rPr>
                <w:sz w:val="24"/>
              </w:rPr>
              <w:t>Lesson 27 Exploring Multiplication</w:t>
            </w:r>
          </w:p>
        </w:tc>
        <w:tc>
          <w:tcPr>
            <w:tcW w:w="4007" w:type="dxa"/>
          </w:tcPr>
          <w:p>
            <w:pPr>
              <w:pStyle w:val="TableParagraph"/>
              <w:spacing w:before="1"/>
              <w:ind w:left="110" w:right="212"/>
              <w:rPr>
                <w:sz w:val="24"/>
              </w:rPr>
            </w:pPr>
            <w:r>
              <w:rPr>
                <w:sz w:val="24"/>
              </w:rPr>
              <w:t>B2.2 recall and demonstrate multiplication facts of 2, 5, and 10, and related division facts</w:t>
            </w:r>
          </w:p>
          <w:p>
            <w:pPr>
              <w:pStyle w:val="TableParagraph"/>
              <w:spacing w:before="11"/>
              <w:rPr>
                <w:b/>
                <w:sz w:val="25"/>
              </w:rPr>
            </w:pPr>
          </w:p>
          <w:p>
            <w:pPr>
              <w:pStyle w:val="TableParagraph"/>
              <w:ind w:left="110" w:right="129"/>
              <w:rPr>
                <w:sz w:val="24"/>
              </w:rPr>
            </w:pPr>
            <w:r>
              <w:rPr>
                <w:sz w:val="24"/>
              </w:rPr>
              <w:t>B2.6 represent multiplication of numbers up to 10 × 10 and division up to 100 ÷ 10, using a variety of tools and drawings, including </w:t>
            </w:r>
            <w:hyperlink r:id="rId6">
              <w:r>
                <w:rPr>
                  <w:sz w:val="24"/>
                </w:rPr>
                <w:t>arrays</w:t>
              </w:r>
            </w:hyperlink>
          </w:p>
        </w:tc>
        <w:tc>
          <w:tcPr>
            <w:tcW w:w="3466" w:type="dxa"/>
          </w:tcPr>
          <w:p>
            <w:pPr>
              <w:pStyle w:val="TableParagraph"/>
              <w:rPr>
                <w:b/>
                <w:sz w:val="58"/>
              </w:rPr>
            </w:pPr>
          </w:p>
          <w:p>
            <w:pPr>
              <w:pStyle w:val="TableParagraph"/>
              <w:spacing w:before="475"/>
              <w:ind w:left="1615"/>
              <w:rPr>
                <w:sz w:val="48"/>
              </w:rPr>
            </w:pPr>
            <w:r>
              <w:rPr>
                <w:sz w:val="48"/>
              </w:rPr>
              <w:t>√</w:t>
            </w:r>
          </w:p>
        </w:tc>
      </w:tr>
      <w:tr>
        <w:trPr>
          <w:trHeight w:val="4276"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before="5"/>
              <w:rPr>
                <w:b/>
                <w:sz w:val="39"/>
              </w:rPr>
            </w:pPr>
          </w:p>
          <w:p>
            <w:pPr>
              <w:pStyle w:val="TableParagraph"/>
              <w:spacing w:line="259" w:lineRule="auto"/>
              <w:ind w:left="110"/>
              <w:rPr>
                <w:sz w:val="24"/>
              </w:rPr>
            </w:pPr>
            <w:r>
              <w:rPr>
                <w:sz w:val="24"/>
              </w:rPr>
              <w:t>Lesson 28 Exploring Division</w:t>
            </w:r>
          </w:p>
        </w:tc>
        <w:tc>
          <w:tcPr>
            <w:tcW w:w="4007" w:type="dxa"/>
          </w:tcPr>
          <w:p>
            <w:pPr>
              <w:pStyle w:val="TableParagraph"/>
              <w:spacing w:line="242" w:lineRule="auto"/>
              <w:ind w:left="110" w:right="212"/>
              <w:rPr>
                <w:sz w:val="24"/>
              </w:rPr>
            </w:pPr>
            <w:r>
              <w:rPr>
                <w:sz w:val="24"/>
              </w:rPr>
              <w:t>B2.2 recall and demonstrate multiplication facts of 2, 5, and 10, and related division facts</w:t>
            </w:r>
          </w:p>
          <w:p>
            <w:pPr>
              <w:pStyle w:val="TableParagraph"/>
              <w:spacing w:before="11"/>
              <w:rPr>
                <w:b/>
                <w:sz w:val="24"/>
              </w:rPr>
            </w:pPr>
          </w:p>
          <w:p>
            <w:pPr>
              <w:pStyle w:val="TableParagraph"/>
              <w:ind w:left="110" w:right="129"/>
              <w:rPr>
                <w:sz w:val="24"/>
              </w:rPr>
            </w:pPr>
            <w:r>
              <w:rPr>
                <w:sz w:val="24"/>
              </w:rPr>
              <w:t>B2.6 represent multiplication of numbers up to 10 × 10 and division up to 100 ÷ 10, using a variety of tools and drawings, including </w:t>
            </w:r>
            <w:hyperlink r:id="rId6">
              <w:r>
                <w:rPr>
                  <w:sz w:val="24"/>
                </w:rPr>
                <w:t>arrays</w:t>
              </w:r>
            </w:hyperlink>
          </w:p>
          <w:p>
            <w:pPr>
              <w:pStyle w:val="TableParagraph"/>
              <w:spacing w:before="42"/>
              <w:ind w:left="110"/>
              <w:rPr>
                <w:sz w:val="22"/>
              </w:rPr>
            </w:pPr>
            <w:r>
              <w:rPr>
                <w:sz w:val="22"/>
              </w:rPr>
              <w:t>C4. Mathematical Modelling</w:t>
            </w:r>
          </w:p>
          <w:p>
            <w:pPr>
              <w:pStyle w:val="TableParagraph"/>
              <w:spacing w:line="259" w:lineRule="auto" w:before="23"/>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58"/>
              </w:rPr>
            </w:pPr>
          </w:p>
          <w:p>
            <w:pPr>
              <w:pStyle w:val="TableParagraph"/>
              <w:spacing w:before="5"/>
              <w:rPr>
                <w:b/>
                <w:sz w:val="84"/>
              </w:rPr>
            </w:pPr>
          </w:p>
          <w:p>
            <w:pPr>
              <w:pStyle w:val="TableParagraph"/>
              <w:ind w:left="1615"/>
              <w:rPr>
                <w:sz w:val="48"/>
              </w:rPr>
            </w:pPr>
            <w:r>
              <w:rPr>
                <w:sz w:val="48"/>
              </w:rPr>
              <w:t>√</w:t>
            </w:r>
          </w:p>
        </w:tc>
      </w:tr>
      <w:tr>
        <w:trPr>
          <w:trHeight w:val="2685" w:hRule="atLeast"/>
        </w:trPr>
        <w:tc>
          <w:tcPr>
            <w:tcW w:w="2406" w:type="dxa"/>
          </w:tcPr>
          <w:p>
            <w:pPr>
              <w:pStyle w:val="TableParagraph"/>
              <w:rPr>
                <w:b/>
                <w:sz w:val="28"/>
              </w:rPr>
            </w:pPr>
          </w:p>
          <w:p>
            <w:pPr>
              <w:pStyle w:val="TableParagraph"/>
              <w:rPr>
                <w:b/>
                <w:sz w:val="28"/>
              </w:rPr>
            </w:pPr>
          </w:p>
          <w:p>
            <w:pPr>
              <w:pStyle w:val="TableParagraph"/>
              <w:spacing w:line="259" w:lineRule="auto" w:before="188"/>
              <w:ind w:left="110" w:right="483"/>
              <w:jc w:val="both"/>
              <w:rPr>
                <w:sz w:val="24"/>
              </w:rPr>
            </w:pPr>
            <w:r>
              <w:rPr>
                <w:sz w:val="24"/>
              </w:rPr>
              <w:t>Lesson 29 </w:t>
            </w:r>
            <w:r>
              <w:rPr>
                <w:spacing w:val="-3"/>
                <w:sz w:val="24"/>
              </w:rPr>
              <w:t>Relating </w:t>
            </w:r>
            <w:r>
              <w:rPr>
                <w:sz w:val="24"/>
              </w:rPr>
              <w:t>Multiplication and Division</w:t>
            </w:r>
          </w:p>
        </w:tc>
        <w:tc>
          <w:tcPr>
            <w:tcW w:w="4007" w:type="dxa"/>
          </w:tcPr>
          <w:p>
            <w:pPr>
              <w:pStyle w:val="TableParagraph"/>
              <w:spacing w:before="1"/>
              <w:ind w:left="110" w:right="212"/>
              <w:rPr>
                <w:sz w:val="24"/>
              </w:rPr>
            </w:pPr>
            <w:r>
              <w:rPr>
                <w:sz w:val="24"/>
              </w:rPr>
              <w:t>B2.2 recall and demonstrate multiplication facts of 2, 5, and 10, and related division facts</w:t>
            </w:r>
          </w:p>
          <w:p>
            <w:pPr>
              <w:pStyle w:val="TableParagraph"/>
              <w:spacing w:before="11"/>
              <w:rPr>
                <w:b/>
                <w:sz w:val="25"/>
              </w:rPr>
            </w:pPr>
          </w:p>
          <w:p>
            <w:pPr>
              <w:pStyle w:val="TableParagraph"/>
              <w:spacing w:before="1"/>
              <w:ind w:left="110" w:right="129"/>
              <w:rPr>
                <w:sz w:val="24"/>
              </w:rPr>
            </w:pPr>
            <w:r>
              <w:rPr>
                <w:sz w:val="24"/>
              </w:rPr>
              <w:t>B2.6 represent multiplication of numbers up to 10 × 10 and division up to 100 ÷ 10, using a variety of tools and drawings, including </w:t>
            </w:r>
            <w:hyperlink r:id="rId6">
              <w:r>
                <w:rPr>
                  <w:sz w:val="24"/>
                </w:rPr>
                <w:t>arrays</w:t>
              </w:r>
            </w:hyperlink>
          </w:p>
        </w:tc>
        <w:tc>
          <w:tcPr>
            <w:tcW w:w="3466" w:type="dxa"/>
          </w:tcPr>
          <w:p>
            <w:pPr>
              <w:pStyle w:val="TableParagraph"/>
              <w:spacing w:before="10"/>
              <w:rPr>
                <w:b/>
                <w:sz w:val="83"/>
              </w:rPr>
            </w:pPr>
          </w:p>
          <w:p>
            <w:pPr>
              <w:pStyle w:val="TableParagraph"/>
              <w:ind w:left="1615"/>
              <w:rPr>
                <w:sz w:val="48"/>
              </w:rPr>
            </w:pPr>
            <w:r>
              <w:rPr>
                <w:sz w:val="48"/>
              </w:rPr>
              <w:t>√</w:t>
            </w:r>
          </w:p>
        </w:tc>
      </w:tr>
      <w:tr>
        <w:trPr>
          <w:trHeight w:val="1490" w:hRule="atLeast"/>
        </w:trPr>
        <w:tc>
          <w:tcPr>
            <w:tcW w:w="2406" w:type="dxa"/>
          </w:tcPr>
          <w:p>
            <w:pPr>
              <w:pStyle w:val="TableParagraph"/>
              <w:spacing w:before="4"/>
              <w:rPr>
                <w:b/>
                <w:sz w:val="35"/>
              </w:rPr>
            </w:pPr>
          </w:p>
          <w:p>
            <w:pPr>
              <w:pStyle w:val="TableParagraph"/>
              <w:spacing w:line="259" w:lineRule="auto"/>
              <w:ind w:left="110" w:right="241"/>
              <w:rPr>
                <w:sz w:val="24"/>
              </w:rPr>
            </w:pPr>
            <w:r>
              <w:rPr>
                <w:sz w:val="24"/>
              </w:rPr>
              <w:t>Lesson 30 Properties of Multiplication</w:t>
            </w:r>
          </w:p>
        </w:tc>
        <w:tc>
          <w:tcPr>
            <w:tcW w:w="4007" w:type="dxa"/>
          </w:tcPr>
          <w:p>
            <w:pPr>
              <w:pStyle w:val="TableParagraph"/>
              <w:spacing w:before="1"/>
              <w:ind w:left="110"/>
              <w:rPr>
                <w:sz w:val="24"/>
              </w:rPr>
            </w:pPr>
            <w:r>
              <w:rPr>
                <w:sz w:val="24"/>
              </w:rPr>
              <w:t>B2.1 use the properties of operations, and the relationships between multiplication and division, to solve problems and check calculations</w:t>
            </w:r>
          </w:p>
        </w:tc>
        <w:tc>
          <w:tcPr>
            <w:tcW w:w="3466" w:type="dxa"/>
          </w:tcPr>
          <w:p>
            <w:pPr>
              <w:pStyle w:val="TableParagraph"/>
              <w:rPr>
                <w:b/>
                <w:sz w:val="31"/>
              </w:rPr>
            </w:pPr>
          </w:p>
          <w:p>
            <w:pPr>
              <w:pStyle w:val="TableParagraph"/>
              <w:numPr>
                <w:ilvl w:val="0"/>
                <w:numId w:val="12"/>
              </w:numPr>
              <w:tabs>
                <w:tab w:pos="830" w:val="left" w:leader="none"/>
              </w:tabs>
              <w:spacing w:line="261" w:lineRule="auto" w:before="0" w:after="0"/>
              <w:ind w:left="829" w:right="197" w:hanging="360"/>
              <w:jc w:val="both"/>
              <w:rPr>
                <w:sz w:val="22"/>
              </w:rPr>
            </w:pPr>
            <w:r>
              <w:rPr>
                <w:sz w:val="22"/>
              </w:rPr>
              <w:t>Extend to different balloon with totals 36 and 48</w:t>
            </w:r>
            <w:r>
              <w:rPr>
                <w:spacing w:val="-16"/>
                <w:sz w:val="22"/>
              </w:rPr>
              <w:t> </w:t>
            </w:r>
            <w:r>
              <w:rPr>
                <w:sz w:val="22"/>
              </w:rPr>
              <w:t>when students are</w:t>
            </w:r>
            <w:r>
              <w:rPr>
                <w:spacing w:val="-3"/>
                <w:sz w:val="22"/>
              </w:rPr>
              <w:t> </w:t>
            </w:r>
            <w:r>
              <w:rPr>
                <w:sz w:val="22"/>
              </w:rPr>
              <w:t>ready</w:t>
            </w:r>
          </w:p>
        </w:tc>
      </w:tr>
      <w:tr>
        <w:trPr>
          <w:trHeight w:val="5741"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6"/>
              <w:rPr>
                <w:b/>
                <w:sz w:val="41"/>
              </w:rPr>
            </w:pPr>
          </w:p>
          <w:p>
            <w:pPr>
              <w:pStyle w:val="TableParagraph"/>
              <w:spacing w:line="259" w:lineRule="auto"/>
              <w:ind w:left="110" w:right="105"/>
              <w:rPr>
                <w:sz w:val="24"/>
              </w:rPr>
            </w:pPr>
            <w:r>
              <w:rPr>
                <w:sz w:val="24"/>
              </w:rPr>
              <w:t>Lesson 31 Creating and Solving Problems</w:t>
            </w:r>
          </w:p>
        </w:tc>
        <w:tc>
          <w:tcPr>
            <w:tcW w:w="4007" w:type="dxa"/>
          </w:tcPr>
          <w:p>
            <w:pPr>
              <w:pStyle w:val="TableParagraph"/>
              <w:ind w:left="110" w:right="212"/>
              <w:rPr>
                <w:sz w:val="24"/>
              </w:rPr>
            </w:pPr>
            <w:r>
              <w:rPr>
                <w:sz w:val="24"/>
              </w:rPr>
              <w:t>B2.2 recall and demonstrate multiplication facts of 2, 5, and 10, and related division facts</w:t>
            </w:r>
          </w:p>
          <w:p>
            <w:pPr>
              <w:pStyle w:val="TableParagraph"/>
              <w:spacing w:before="8"/>
              <w:rPr>
                <w:b/>
                <w:sz w:val="25"/>
              </w:rPr>
            </w:pPr>
          </w:p>
          <w:p>
            <w:pPr>
              <w:pStyle w:val="TableParagraph"/>
              <w:ind w:left="110" w:right="129"/>
              <w:rPr>
                <w:sz w:val="24"/>
              </w:rPr>
            </w:pPr>
            <w:r>
              <w:rPr>
                <w:sz w:val="24"/>
              </w:rPr>
              <w:t>B2.6 represent multiplication of numbers up to 10 × 10 and division up to 100 ÷ 10, using a variety of tools and drawings, including </w:t>
            </w:r>
            <w:hyperlink r:id="rId6">
              <w:r>
                <w:rPr>
                  <w:sz w:val="24"/>
                </w:rPr>
                <w:t>arrays</w:t>
              </w:r>
            </w:hyperlink>
          </w:p>
          <w:p>
            <w:pPr>
              <w:pStyle w:val="TableParagraph"/>
              <w:spacing w:before="1"/>
              <w:rPr>
                <w:b/>
                <w:sz w:val="26"/>
              </w:rPr>
            </w:pPr>
          </w:p>
          <w:p>
            <w:pPr>
              <w:pStyle w:val="TableParagraph"/>
              <w:ind w:left="110" w:right="308"/>
              <w:rPr>
                <w:sz w:val="24"/>
              </w:rPr>
            </w:pPr>
            <w:r>
              <w:rPr>
                <w:sz w:val="24"/>
              </w:rPr>
              <w:t>B2.7 represent and solve problems involving multiplication and division, including problems that involve groups of one half, one fourth, and one third, using tools and drawings</w:t>
            </w:r>
          </w:p>
          <w:p>
            <w:pPr>
              <w:pStyle w:val="TableParagraph"/>
              <w:spacing w:before="39"/>
              <w:ind w:left="110"/>
              <w:rPr>
                <w:sz w:val="22"/>
              </w:rPr>
            </w:pPr>
            <w:r>
              <w:rPr>
                <w:sz w:val="22"/>
              </w:rPr>
              <w:t>C4. Mathematical Modelling</w:t>
            </w:r>
          </w:p>
          <w:p>
            <w:pPr>
              <w:pStyle w:val="TableParagraph"/>
              <w:spacing w:line="259" w:lineRule="auto" w:before="23"/>
              <w:ind w:left="110" w:right="134"/>
              <w:rPr>
                <w:sz w:val="24"/>
              </w:rPr>
            </w:pPr>
            <w:r>
              <w:rPr>
                <w:sz w:val="24"/>
              </w:rPr>
              <w:t>apply the process of mathematical modelling to represent, analyse, make predictions, and provide insight into</w:t>
            </w:r>
          </w:p>
          <w:p>
            <w:pPr>
              <w:pStyle w:val="TableParagraph"/>
              <w:spacing w:before="1"/>
              <w:ind w:left="110"/>
              <w:rPr>
                <w:sz w:val="24"/>
              </w:rPr>
            </w:pPr>
            <w:r>
              <w:rPr>
                <w:sz w:val="24"/>
              </w:rPr>
              <w:t>real-life situations</w:t>
            </w:r>
          </w:p>
        </w:tc>
        <w:tc>
          <w:tcPr>
            <w:tcW w:w="346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23"/>
              </w:rPr>
            </w:pPr>
          </w:p>
          <w:p>
            <w:pPr>
              <w:pStyle w:val="TableParagraph"/>
              <w:numPr>
                <w:ilvl w:val="0"/>
                <w:numId w:val="13"/>
              </w:numPr>
              <w:tabs>
                <w:tab w:pos="829" w:val="left" w:leader="none"/>
                <w:tab w:pos="830" w:val="left" w:leader="none"/>
              </w:tabs>
              <w:spacing w:line="259" w:lineRule="auto" w:before="0" w:after="0"/>
              <w:ind w:left="829" w:right="153" w:hanging="360"/>
              <w:jc w:val="left"/>
              <w:rPr>
                <w:sz w:val="22"/>
              </w:rPr>
            </w:pPr>
            <w:r>
              <w:rPr>
                <w:sz w:val="22"/>
              </w:rPr>
              <w:t>Add multiplication and division sentences</w:t>
            </w:r>
            <w:r>
              <w:rPr>
                <w:spacing w:val="-10"/>
                <w:sz w:val="22"/>
              </w:rPr>
              <w:t> </w:t>
            </w:r>
            <w:r>
              <w:rPr>
                <w:sz w:val="22"/>
              </w:rPr>
              <w:t>between 5x5 and</w:t>
            </w:r>
            <w:r>
              <w:rPr>
                <w:spacing w:val="-5"/>
                <w:sz w:val="22"/>
              </w:rPr>
              <w:t> </w:t>
            </w:r>
            <w:r>
              <w:rPr>
                <w:sz w:val="22"/>
              </w:rPr>
              <w:t>10x10</w:t>
            </w:r>
          </w:p>
        </w:tc>
      </w:tr>
    </w:tbl>
    <w:p>
      <w:pPr>
        <w:spacing w:after="0" w:line="259" w:lineRule="auto"/>
        <w:jc w:val="left"/>
        <w:rPr>
          <w:sz w:val="22"/>
        </w:rPr>
        <w:sectPr>
          <w:pgSz w:w="12240" w:h="20160"/>
          <w:pgMar w:top="1440" w:bottom="280" w:left="1340" w:right="8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315" w:hRule="atLeast"/>
        </w:trPr>
        <w:tc>
          <w:tcPr>
            <w:tcW w:w="2406" w:type="dxa"/>
          </w:tcPr>
          <w:p>
            <w:pPr>
              <w:pStyle w:val="TableParagraph"/>
              <w:rPr>
                <w:rFonts w:ascii="Times New Roman"/>
                <w:sz w:val="22"/>
              </w:rPr>
            </w:pPr>
          </w:p>
        </w:tc>
        <w:tc>
          <w:tcPr>
            <w:tcW w:w="4007" w:type="dxa"/>
          </w:tcPr>
          <w:p>
            <w:pPr>
              <w:pStyle w:val="TableParagraph"/>
              <w:rPr>
                <w:rFonts w:ascii="Times New Roman"/>
                <w:sz w:val="22"/>
              </w:rPr>
            </w:pPr>
          </w:p>
        </w:tc>
        <w:tc>
          <w:tcPr>
            <w:tcW w:w="3466" w:type="dxa"/>
          </w:tcPr>
          <w:p>
            <w:pPr>
              <w:pStyle w:val="TableParagraph"/>
              <w:rPr>
                <w:rFonts w:ascii="Times New Roman"/>
                <w:sz w:val="22"/>
              </w:rPr>
            </w:pPr>
          </w:p>
        </w:tc>
      </w:tr>
      <w:tr>
        <w:trPr>
          <w:trHeight w:val="4746"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line="259" w:lineRule="auto" w:before="193"/>
              <w:ind w:left="110"/>
              <w:rPr>
                <w:sz w:val="24"/>
              </w:rPr>
            </w:pPr>
            <w:r>
              <w:rPr>
                <w:sz w:val="24"/>
              </w:rPr>
              <w:t>Lesson 32 Building Fluency: The Games Room</w:t>
            </w:r>
          </w:p>
        </w:tc>
        <w:tc>
          <w:tcPr>
            <w:tcW w:w="4007" w:type="dxa"/>
          </w:tcPr>
          <w:p>
            <w:pPr>
              <w:pStyle w:val="TableParagraph"/>
              <w:spacing w:line="259" w:lineRule="auto" w:before="1"/>
              <w:ind w:left="110" w:right="212"/>
              <w:rPr>
                <w:sz w:val="24"/>
              </w:rPr>
            </w:pPr>
            <w:r>
              <w:rPr>
                <w:sz w:val="24"/>
              </w:rPr>
              <w:t>B2.2 recall and demonstrate multiplication facts of 2, 5, and 10, and related division facts</w:t>
            </w:r>
          </w:p>
          <w:p>
            <w:pPr>
              <w:pStyle w:val="TableParagraph"/>
              <w:spacing w:before="11"/>
              <w:rPr>
                <w:b/>
                <w:sz w:val="25"/>
              </w:rPr>
            </w:pPr>
          </w:p>
          <w:p>
            <w:pPr>
              <w:pStyle w:val="TableParagraph"/>
              <w:spacing w:line="259" w:lineRule="auto"/>
              <w:ind w:left="110" w:right="129"/>
              <w:rPr>
                <w:sz w:val="24"/>
              </w:rPr>
            </w:pPr>
            <w:r>
              <w:rPr>
                <w:sz w:val="24"/>
              </w:rPr>
              <w:t>B2.6 represent multiplication of numbers up to 10 × 10 and division up to 100 ÷ 10, using a variety of tools and drawings, including </w:t>
            </w:r>
            <w:hyperlink r:id="rId6">
              <w:r>
                <w:rPr>
                  <w:sz w:val="24"/>
                </w:rPr>
                <w:t>arrays</w:t>
              </w:r>
            </w:hyperlink>
          </w:p>
          <w:p>
            <w:pPr>
              <w:pStyle w:val="TableParagraph"/>
              <w:spacing w:before="9"/>
              <w:rPr>
                <w:b/>
                <w:sz w:val="25"/>
              </w:rPr>
            </w:pPr>
          </w:p>
          <w:p>
            <w:pPr>
              <w:pStyle w:val="TableParagraph"/>
              <w:spacing w:line="259" w:lineRule="auto"/>
              <w:ind w:left="110" w:right="308"/>
              <w:rPr>
                <w:sz w:val="24"/>
              </w:rPr>
            </w:pPr>
            <w:r>
              <w:rPr>
                <w:sz w:val="24"/>
              </w:rPr>
              <w:t>B2.7 represent and solve problems involving multiplication and division, including problems that involve groups of one half, one fourth, and one third, using tools and drawings</w:t>
            </w:r>
          </w:p>
        </w:tc>
        <w:tc>
          <w:tcPr>
            <w:tcW w:w="3466" w:type="dxa"/>
          </w:tcPr>
          <w:p>
            <w:pPr>
              <w:pStyle w:val="TableParagraph"/>
              <w:rPr>
                <w:b/>
                <w:sz w:val="26"/>
              </w:rPr>
            </w:pPr>
          </w:p>
          <w:p>
            <w:pPr>
              <w:pStyle w:val="TableParagraph"/>
              <w:rPr>
                <w:b/>
                <w:sz w:val="26"/>
              </w:rPr>
            </w:pPr>
          </w:p>
          <w:p>
            <w:pPr>
              <w:pStyle w:val="TableParagraph"/>
              <w:rPr>
                <w:b/>
                <w:sz w:val="26"/>
              </w:rPr>
            </w:pPr>
          </w:p>
          <w:p>
            <w:pPr>
              <w:pStyle w:val="TableParagraph"/>
              <w:spacing w:before="3"/>
              <w:rPr>
                <w:b/>
                <w:sz w:val="38"/>
              </w:rPr>
            </w:pPr>
          </w:p>
          <w:p>
            <w:pPr>
              <w:pStyle w:val="TableParagraph"/>
              <w:numPr>
                <w:ilvl w:val="0"/>
                <w:numId w:val="14"/>
              </w:numPr>
              <w:tabs>
                <w:tab w:pos="829" w:val="left" w:leader="none"/>
                <w:tab w:pos="830" w:val="left" w:leader="none"/>
              </w:tabs>
              <w:spacing w:line="259" w:lineRule="auto" w:before="0" w:after="0"/>
              <w:ind w:left="829" w:right="273" w:hanging="360"/>
              <w:jc w:val="left"/>
              <w:rPr>
                <w:sz w:val="22"/>
              </w:rPr>
            </w:pPr>
            <w:r>
              <w:rPr>
                <w:sz w:val="22"/>
              </w:rPr>
              <w:t>Create a line master with multiplication and</w:t>
            </w:r>
            <w:r>
              <w:rPr>
                <w:spacing w:val="-14"/>
                <w:sz w:val="22"/>
              </w:rPr>
              <w:t> </w:t>
            </w:r>
            <w:r>
              <w:rPr>
                <w:sz w:val="22"/>
              </w:rPr>
              <w:t>division by larger</w:t>
            </w:r>
            <w:r>
              <w:rPr>
                <w:spacing w:val="-5"/>
                <w:sz w:val="22"/>
              </w:rPr>
              <w:t> </w:t>
            </w:r>
            <w:r>
              <w:rPr>
                <w:sz w:val="22"/>
              </w:rPr>
              <w:t>numbers.</w:t>
            </w:r>
          </w:p>
          <w:p>
            <w:pPr>
              <w:pStyle w:val="TableParagraph"/>
              <w:numPr>
                <w:ilvl w:val="0"/>
                <w:numId w:val="14"/>
              </w:numPr>
              <w:tabs>
                <w:tab w:pos="829" w:val="left" w:leader="none"/>
                <w:tab w:pos="830" w:val="left" w:leader="none"/>
              </w:tabs>
              <w:spacing w:line="259" w:lineRule="auto" w:before="0" w:after="0"/>
              <w:ind w:left="829" w:right="261" w:hanging="360"/>
              <w:jc w:val="left"/>
              <w:rPr>
                <w:sz w:val="22"/>
              </w:rPr>
            </w:pPr>
            <w:r>
              <w:rPr>
                <w:sz w:val="22"/>
              </w:rPr>
              <w:t>Use spinners to</w:t>
            </w:r>
            <w:r>
              <w:rPr>
                <w:spacing w:val="-17"/>
                <w:sz w:val="22"/>
              </w:rPr>
              <w:t> </w:t>
            </w:r>
            <w:r>
              <w:rPr>
                <w:sz w:val="22"/>
              </w:rPr>
              <w:t>determine numbers in</w:t>
            </w:r>
            <w:r>
              <w:rPr>
                <w:spacing w:val="-4"/>
                <w:sz w:val="22"/>
              </w:rPr>
              <w:t> </w:t>
            </w:r>
            <w:r>
              <w:rPr>
                <w:sz w:val="22"/>
              </w:rPr>
              <w:t>activities</w:t>
            </w:r>
          </w:p>
          <w:p>
            <w:pPr>
              <w:pStyle w:val="TableParagraph"/>
              <w:numPr>
                <w:ilvl w:val="0"/>
                <w:numId w:val="14"/>
              </w:numPr>
              <w:tabs>
                <w:tab w:pos="829" w:val="left" w:leader="none"/>
                <w:tab w:pos="830" w:val="left" w:leader="none"/>
              </w:tabs>
              <w:spacing w:line="264" w:lineRule="auto" w:before="0" w:after="0"/>
              <w:ind w:left="829" w:right="392" w:hanging="360"/>
              <w:jc w:val="left"/>
              <w:rPr>
                <w:sz w:val="22"/>
              </w:rPr>
            </w:pPr>
            <w:r>
              <w:rPr>
                <w:sz w:val="22"/>
              </w:rPr>
              <w:t>Make number cards</w:t>
            </w:r>
            <w:r>
              <w:rPr>
                <w:spacing w:val="-12"/>
                <w:sz w:val="22"/>
              </w:rPr>
              <w:t> </w:t>
            </w:r>
            <w:r>
              <w:rPr>
                <w:sz w:val="22"/>
              </w:rPr>
              <w:t>with larger</w:t>
            </w:r>
            <w:r>
              <w:rPr>
                <w:spacing w:val="-3"/>
                <w:sz w:val="22"/>
              </w:rPr>
              <w:t> </w:t>
            </w:r>
            <w:r>
              <w:rPr>
                <w:sz w:val="22"/>
              </w:rPr>
              <w:t>numbers</w:t>
            </w:r>
          </w:p>
        </w:tc>
      </w:tr>
      <w:tr>
        <w:trPr>
          <w:trHeight w:val="2475" w:hRule="atLeast"/>
        </w:trPr>
        <w:tc>
          <w:tcPr>
            <w:tcW w:w="2406" w:type="dxa"/>
          </w:tcPr>
          <w:p>
            <w:pPr>
              <w:pStyle w:val="TableParagraph"/>
              <w:spacing w:before="7"/>
              <w:rPr>
                <w:b/>
                <w:sz w:val="36"/>
              </w:rPr>
            </w:pPr>
          </w:p>
          <w:p>
            <w:pPr>
              <w:pStyle w:val="TableParagraph"/>
              <w:spacing w:line="259" w:lineRule="auto"/>
              <w:ind w:left="110" w:right="738"/>
              <w:rPr>
                <w:sz w:val="24"/>
              </w:rPr>
            </w:pPr>
            <w:r>
              <w:rPr>
                <w:sz w:val="24"/>
              </w:rPr>
              <w:t>New Lesson: Multiplying and Dividing Larger Numbers</w:t>
            </w:r>
          </w:p>
        </w:tc>
        <w:tc>
          <w:tcPr>
            <w:tcW w:w="4007" w:type="dxa"/>
          </w:tcPr>
          <w:p>
            <w:pPr>
              <w:pStyle w:val="TableParagraph"/>
              <w:spacing w:line="196" w:lineRule="auto" w:before="2"/>
              <w:ind w:left="110" w:right="212"/>
              <w:rPr>
                <w:sz w:val="24"/>
              </w:rPr>
            </w:pPr>
            <w:r>
              <w:rPr>
                <w:sz w:val="24"/>
              </w:rPr>
              <w:t>B2.2 recall and demonstrate multiplication facts of 2, 5, and 10, and related division facts</w:t>
            </w:r>
          </w:p>
          <w:p>
            <w:pPr>
              <w:pStyle w:val="TableParagraph"/>
              <w:spacing w:before="8"/>
              <w:rPr>
                <w:b/>
                <w:sz w:val="23"/>
              </w:rPr>
            </w:pPr>
          </w:p>
          <w:p>
            <w:pPr>
              <w:pStyle w:val="TableParagraph"/>
              <w:ind w:left="110" w:right="129"/>
              <w:rPr>
                <w:sz w:val="24"/>
              </w:rPr>
            </w:pPr>
            <w:r>
              <w:rPr>
                <w:sz w:val="24"/>
              </w:rPr>
              <w:t>B2.6 represent multiplication of numbers up to 10 × 10 and division up to 100 ÷ 10, using a variety of tools and drawings, including </w:t>
            </w:r>
            <w:hyperlink r:id="rId6">
              <w:r>
                <w:rPr>
                  <w:sz w:val="24"/>
                </w:rPr>
                <w:t>arrays</w:t>
              </w:r>
            </w:hyperlink>
          </w:p>
        </w:tc>
        <w:tc>
          <w:tcPr>
            <w:tcW w:w="3466" w:type="dxa"/>
          </w:tcPr>
          <w:p>
            <w:pPr>
              <w:pStyle w:val="TableParagraph"/>
              <w:rPr>
                <w:b/>
                <w:sz w:val="28"/>
              </w:rPr>
            </w:pPr>
          </w:p>
          <w:p>
            <w:pPr>
              <w:pStyle w:val="TableParagraph"/>
              <w:rPr>
                <w:b/>
                <w:sz w:val="28"/>
              </w:rPr>
            </w:pPr>
          </w:p>
          <w:p>
            <w:pPr>
              <w:pStyle w:val="TableParagraph"/>
              <w:spacing w:before="7"/>
              <w:rPr>
                <w:b/>
                <w:sz w:val="32"/>
              </w:rPr>
            </w:pPr>
          </w:p>
          <w:p>
            <w:pPr>
              <w:pStyle w:val="TableParagraph"/>
              <w:ind w:left="465" w:right="451"/>
              <w:jc w:val="center"/>
              <w:rPr>
                <w:sz w:val="24"/>
              </w:rPr>
            </w:pPr>
            <w:r>
              <w:rPr>
                <w:sz w:val="24"/>
              </w:rPr>
              <w:t>Currently in development</w:t>
            </w:r>
          </w:p>
        </w:tc>
      </w:tr>
      <w:tr>
        <w:trPr>
          <w:trHeight w:val="1175" w:hRule="atLeast"/>
        </w:trPr>
        <w:tc>
          <w:tcPr>
            <w:tcW w:w="2406" w:type="dxa"/>
          </w:tcPr>
          <w:p>
            <w:pPr>
              <w:pStyle w:val="TableParagraph"/>
              <w:spacing w:before="3"/>
              <w:rPr>
                <w:b/>
                <w:sz w:val="22"/>
              </w:rPr>
            </w:pPr>
          </w:p>
          <w:p>
            <w:pPr>
              <w:pStyle w:val="TableParagraph"/>
              <w:spacing w:line="259" w:lineRule="auto"/>
              <w:ind w:left="110" w:right="364"/>
              <w:rPr>
                <w:sz w:val="24"/>
              </w:rPr>
            </w:pPr>
            <w:r>
              <w:rPr>
                <w:sz w:val="24"/>
              </w:rPr>
              <w:t>New Lesson: Investigating Ratios</w:t>
            </w:r>
          </w:p>
        </w:tc>
        <w:tc>
          <w:tcPr>
            <w:tcW w:w="4007" w:type="dxa"/>
          </w:tcPr>
          <w:p>
            <w:pPr>
              <w:pStyle w:val="TableParagraph"/>
              <w:spacing w:before="2"/>
              <w:ind w:left="110" w:right="315"/>
              <w:rPr>
                <w:sz w:val="24"/>
              </w:rPr>
            </w:pPr>
            <w:r>
              <w:rPr>
                <w:sz w:val="24"/>
              </w:rPr>
              <w:t>B2.9 use the </w:t>
            </w:r>
            <w:hyperlink r:id="rId6">
              <w:r>
                <w:rPr>
                  <w:sz w:val="24"/>
                </w:rPr>
                <w:t>ratios </w:t>
              </w:r>
            </w:hyperlink>
            <w:r>
              <w:rPr>
                <w:sz w:val="24"/>
              </w:rPr>
              <w:t>of 1 to 2, 1 to 5, and 1 to 10 to </w:t>
            </w:r>
            <w:hyperlink r:id="rId6">
              <w:r>
                <w:rPr>
                  <w:sz w:val="24"/>
                </w:rPr>
                <w:t>scale </w:t>
              </w:r>
            </w:hyperlink>
            <w:r>
              <w:rPr>
                <w:sz w:val="24"/>
              </w:rPr>
              <w:t>up numbers and to solve problems</w:t>
            </w:r>
          </w:p>
        </w:tc>
        <w:tc>
          <w:tcPr>
            <w:tcW w:w="3466" w:type="dxa"/>
          </w:tcPr>
          <w:p>
            <w:pPr>
              <w:pStyle w:val="TableParagraph"/>
              <w:spacing w:before="4"/>
              <w:rPr>
                <w:b/>
                <w:sz w:val="35"/>
              </w:rPr>
            </w:pPr>
          </w:p>
          <w:p>
            <w:pPr>
              <w:pStyle w:val="TableParagraph"/>
              <w:ind w:left="465" w:right="451"/>
              <w:jc w:val="center"/>
              <w:rPr>
                <w:sz w:val="24"/>
              </w:rPr>
            </w:pPr>
            <w:r>
              <w:rPr>
                <w:sz w:val="24"/>
              </w:rPr>
              <w:t>Currently in development</w:t>
            </w:r>
          </w:p>
        </w:tc>
      </w:tr>
      <w:tr>
        <w:trPr>
          <w:trHeight w:val="4461"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line="259" w:lineRule="auto" w:before="208"/>
              <w:ind w:left="110" w:right="176"/>
              <w:rPr>
                <w:sz w:val="24"/>
              </w:rPr>
            </w:pPr>
            <w:r>
              <w:rPr>
                <w:sz w:val="24"/>
              </w:rPr>
              <w:t>Lesson 33 Consolidation</w:t>
            </w:r>
          </w:p>
        </w:tc>
        <w:tc>
          <w:tcPr>
            <w:tcW w:w="4007" w:type="dxa"/>
          </w:tcPr>
          <w:p>
            <w:pPr>
              <w:pStyle w:val="TableParagraph"/>
              <w:ind w:left="110" w:right="212"/>
              <w:rPr>
                <w:sz w:val="24"/>
              </w:rPr>
            </w:pPr>
            <w:r>
              <w:rPr>
                <w:sz w:val="24"/>
              </w:rPr>
              <w:t>B2.2 recall and demonstrate multiplication facts of 2, 5, and 10, and related division facts</w:t>
            </w:r>
          </w:p>
          <w:p>
            <w:pPr>
              <w:pStyle w:val="TableParagraph"/>
              <w:spacing w:before="8"/>
              <w:rPr>
                <w:b/>
                <w:sz w:val="25"/>
              </w:rPr>
            </w:pPr>
          </w:p>
          <w:p>
            <w:pPr>
              <w:pStyle w:val="TableParagraph"/>
              <w:ind w:left="110" w:right="129"/>
              <w:rPr>
                <w:sz w:val="24"/>
              </w:rPr>
            </w:pPr>
            <w:r>
              <w:rPr>
                <w:sz w:val="24"/>
              </w:rPr>
              <w:t>B2.6 represent multiplication of numbers up to 10 × 10 and division up to 100 ÷ 10, using a variety of tools and drawings, including </w:t>
            </w:r>
            <w:hyperlink r:id="rId6">
              <w:r>
                <w:rPr>
                  <w:sz w:val="24"/>
                </w:rPr>
                <w:t>arrays</w:t>
              </w:r>
            </w:hyperlink>
          </w:p>
          <w:p>
            <w:pPr>
              <w:pStyle w:val="TableParagraph"/>
              <w:rPr>
                <w:b/>
                <w:sz w:val="26"/>
              </w:rPr>
            </w:pPr>
          </w:p>
          <w:p>
            <w:pPr>
              <w:pStyle w:val="TableParagraph"/>
              <w:ind w:left="110" w:right="212"/>
              <w:rPr>
                <w:sz w:val="24"/>
              </w:rPr>
            </w:pPr>
            <w:r>
              <w:rPr>
                <w:sz w:val="24"/>
              </w:rPr>
              <w:t>B2.7 represent and solve problems involving multiplication and division, including problems that involve groups of one half, one fourth, and one third, using tools and drawings</w:t>
            </w:r>
          </w:p>
        </w:tc>
        <w:tc>
          <w:tcPr>
            <w:tcW w:w="346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6"/>
              </w:rPr>
            </w:pPr>
          </w:p>
          <w:p>
            <w:pPr>
              <w:pStyle w:val="TableParagraph"/>
              <w:numPr>
                <w:ilvl w:val="0"/>
                <w:numId w:val="15"/>
              </w:numPr>
              <w:tabs>
                <w:tab w:pos="829" w:val="left" w:leader="none"/>
                <w:tab w:pos="830" w:val="left" w:leader="none"/>
              </w:tabs>
              <w:spacing w:line="261" w:lineRule="auto" w:before="0" w:after="0"/>
              <w:ind w:left="829" w:right="287" w:hanging="360"/>
              <w:jc w:val="left"/>
              <w:rPr>
                <w:sz w:val="22"/>
              </w:rPr>
            </w:pPr>
            <w:r>
              <w:rPr>
                <w:sz w:val="22"/>
              </w:rPr>
              <w:t>Use larger numbers (up</w:t>
            </w:r>
            <w:r>
              <w:rPr>
                <w:spacing w:val="-14"/>
                <w:sz w:val="22"/>
              </w:rPr>
              <w:t> </w:t>
            </w:r>
            <w:r>
              <w:rPr>
                <w:sz w:val="22"/>
              </w:rPr>
              <w:t>to 100) for house</w:t>
            </w:r>
            <w:r>
              <w:rPr>
                <w:spacing w:val="-5"/>
                <w:sz w:val="22"/>
              </w:rPr>
              <w:t> </w:t>
            </w:r>
            <w:r>
              <w:rPr>
                <w:sz w:val="22"/>
              </w:rPr>
              <w:t>numbers</w:t>
            </w:r>
          </w:p>
          <w:p>
            <w:pPr>
              <w:pStyle w:val="TableParagraph"/>
              <w:numPr>
                <w:ilvl w:val="0"/>
                <w:numId w:val="15"/>
              </w:numPr>
              <w:tabs>
                <w:tab w:pos="829" w:val="left" w:leader="none"/>
                <w:tab w:pos="830" w:val="left" w:leader="none"/>
              </w:tabs>
              <w:spacing w:line="259" w:lineRule="auto" w:before="0" w:after="0"/>
              <w:ind w:left="829" w:right="147" w:hanging="360"/>
              <w:jc w:val="left"/>
              <w:rPr>
                <w:sz w:val="22"/>
              </w:rPr>
            </w:pPr>
            <w:r>
              <w:rPr>
                <w:sz w:val="22"/>
              </w:rPr>
              <w:t>Adjust activities to using larger numbers up to</w:t>
            </w:r>
            <w:r>
              <w:rPr>
                <w:spacing w:val="-11"/>
                <w:sz w:val="22"/>
              </w:rPr>
              <w:t> </w:t>
            </w:r>
            <w:r>
              <w:rPr>
                <w:sz w:val="22"/>
              </w:rPr>
              <w:t>10x10</w:t>
            </w:r>
          </w:p>
        </w:tc>
      </w:tr>
      <w:tr>
        <w:trPr>
          <w:trHeight w:val="265" w:hRule="atLeast"/>
        </w:trPr>
        <w:tc>
          <w:tcPr>
            <w:tcW w:w="2406" w:type="dxa"/>
          </w:tcPr>
          <w:p>
            <w:pPr>
              <w:pStyle w:val="TableParagraph"/>
              <w:rPr>
                <w:rFonts w:ascii="Times New Roman"/>
                <w:sz w:val="18"/>
              </w:rPr>
            </w:pPr>
          </w:p>
        </w:tc>
        <w:tc>
          <w:tcPr>
            <w:tcW w:w="4007" w:type="dxa"/>
          </w:tcPr>
          <w:p>
            <w:pPr>
              <w:pStyle w:val="TableParagraph"/>
              <w:rPr>
                <w:rFonts w:ascii="Times New Roman"/>
                <w:sz w:val="18"/>
              </w:rPr>
            </w:pPr>
          </w:p>
        </w:tc>
        <w:tc>
          <w:tcPr>
            <w:tcW w:w="3466" w:type="dxa"/>
          </w:tcPr>
          <w:p>
            <w:pPr>
              <w:pStyle w:val="TableParagraph"/>
              <w:rPr>
                <w:rFonts w:ascii="Times New Roman"/>
                <w:sz w:val="18"/>
              </w:rPr>
            </w:pPr>
          </w:p>
        </w:tc>
      </w:tr>
      <w:tr>
        <w:trPr>
          <w:trHeight w:val="940" w:hRule="atLeast"/>
        </w:trPr>
        <w:tc>
          <w:tcPr>
            <w:tcW w:w="9879" w:type="dxa"/>
            <w:gridSpan w:val="3"/>
            <w:shd w:val="clear" w:color="auto" w:fill="A16199"/>
          </w:tcPr>
          <w:p>
            <w:pPr>
              <w:pStyle w:val="TableParagraph"/>
              <w:spacing w:before="40"/>
              <w:ind w:left="110"/>
              <w:rPr>
                <w:b/>
                <w:sz w:val="22"/>
              </w:rPr>
            </w:pPr>
            <w:r>
              <w:rPr>
                <w:b/>
                <w:sz w:val="22"/>
              </w:rPr>
              <w:t>F1. Money and Finances</w:t>
            </w:r>
          </w:p>
          <w:p>
            <w:pPr>
              <w:pStyle w:val="TableParagraph"/>
              <w:spacing w:before="23"/>
              <w:ind w:left="110"/>
              <w:rPr>
                <w:b/>
                <w:sz w:val="24"/>
              </w:rPr>
            </w:pPr>
            <w:r>
              <w:rPr>
                <w:b/>
                <w:sz w:val="24"/>
              </w:rPr>
              <w:t>demonstrate an understanding of the value and use of Canadian currency</w:t>
            </w:r>
          </w:p>
        </w:tc>
      </w:tr>
      <w:tr>
        <w:trPr>
          <w:trHeight w:val="610" w:hRule="atLeast"/>
        </w:trPr>
        <w:tc>
          <w:tcPr>
            <w:tcW w:w="9879" w:type="dxa"/>
            <w:gridSpan w:val="3"/>
            <w:shd w:val="clear" w:color="auto" w:fill="D3B1CF"/>
          </w:tcPr>
          <w:p>
            <w:pPr>
              <w:pStyle w:val="TableParagraph"/>
              <w:spacing w:before="1"/>
              <w:ind w:left="110"/>
              <w:rPr>
                <w:b/>
                <w:sz w:val="24"/>
              </w:rPr>
            </w:pPr>
            <w:r>
              <w:rPr>
                <w:b/>
                <w:sz w:val="24"/>
              </w:rPr>
              <w:t>Unit 7 Financial Literacy</w:t>
            </w:r>
          </w:p>
        </w:tc>
      </w:tr>
      <w:tr>
        <w:trPr>
          <w:trHeight w:val="1895" w:hRule="atLeast"/>
        </w:trPr>
        <w:tc>
          <w:tcPr>
            <w:tcW w:w="2406" w:type="dxa"/>
          </w:tcPr>
          <w:p>
            <w:pPr>
              <w:pStyle w:val="TableParagraph"/>
              <w:rPr>
                <w:b/>
                <w:sz w:val="28"/>
              </w:rPr>
            </w:pPr>
          </w:p>
          <w:p>
            <w:pPr>
              <w:pStyle w:val="TableParagraph"/>
              <w:spacing w:before="9"/>
              <w:rPr>
                <w:b/>
                <w:sz w:val="23"/>
              </w:rPr>
            </w:pPr>
          </w:p>
          <w:p>
            <w:pPr>
              <w:pStyle w:val="TableParagraph"/>
              <w:spacing w:line="259" w:lineRule="auto"/>
              <w:ind w:left="110"/>
              <w:rPr>
                <w:sz w:val="24"/>
              </w:rPr>
            </w:pPr>
            <w:r>
              <w:rPr>
                <w:sz w:val="24"/>
              </w:rPr>
              <w:t>Lesson 34 Estimating and Counting Money</w:t>
            </w:r>
          </w:p>
        </w:tc>
        <w:tc>
          <w:tcPr>
            <w:tcW w:w="4007" w:type="dxa"/>
          </w:tcPr>
          <w:p>
            <w:pPr>
              <w:pStyle w:val="TableParagraph"/>
              <w:spacing w:line="259" w:lineRule="auto" w:before="1"/>
              <w:ind w:left="110" w:right="212"/>
              <w:rPr>
                <w:sz w:val="24"/>
              </w:rPr>
            </w:pPr>
            <w:r>
              <w:rPr>
                <w:sz w:val="24"/>
              </w:rPr>
              <w:t>F1.1 estimate and calculate the change required for various simple</w:t>
            </w:r>
            <w:hyperlink r:id="rId6">
              <w:r>
                <w:rPr>
                  <w:sz w:val="24"/>
                </w:rPr>
                <w:t> cash transactions </w:t>
              </w:r>
            </w:hyperlink>
            <w:r>
              <w:rPr>
                <w:sz w:val="24"/>
              </w:rPr>
              <w:t>involving whole- dollar amounts and amounts of less than one dollar</w:t>
            </w:r>
          </w:p>
        </w:tc>
        <w:tc>
          <w:tcPr>
            <w:tcW w:w="3466" w:type="dxa"/>
          </w:tcPr>
          <w:p>
            <w:pPr>
              <w:pStyle w:val="TableParagraph"/>
              <w:spacing w:before="6"/>
              <w:rPr>
                <w:b/>
                <w:sz w:val="51"/>
              </w:rPr>
            </w:pPr>
          </w:p>
          <w:p>
            <w:pPr>
              <w:pStyle w:val="TableParagraph"/>
              <w:ind w:left="14"/>
              <w:jc w:val="center"/>
              <w:rPr>
                <w:sz w:val="48"/>
              </w:rPr>
            </w:pPr>
            <w:r>
              <w:rPr>
                <w:sz w:val="48"/>
              </w:rPr>
              <w:t>√</w:t>
            </w:r>
          </w:p>
        </w:tc>
      </w:tr>
    </w:tbl>
    <w:p>
      <w:pPr>
        <w:spacing w:after="0"/>
        <w:jc w:val="center"/>
        <w:rPr>
          <w:sz w:val="48"/>
        </w:rPr>
        <w:sectPr>
          <w:pgSz w:w="12240" w:h="20160"/>
          <w:pgMar w:top="1440" w:bottom="280" w:left="1340" w:right="8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6"/>
        <w:gridCol w:w="4007"/>
        <w:gridCol w:w="3466"/>
      </w:tblGrid>
      <w:tr>
        <w:trPr>
          <w:trHeight w:val="950" w:hRule="atLeast"/>
        </w:trPr>
        <w:tc>
          <w:tcPr>
            <w:tcW w:w="2406" w:type="dxa"/>
          </w:tcPr>
          <w:p>
            <w:pPr>
              <w:pStyle w:val="TableParagraph"/>
              <w:spacing w:line="259" w:lineRule="auto" w:before="1"/>
              <w:ind w:left="110" w:right="182"/>
              <w:rPr>
                <w:sz w:val="24"/>
              </w:rPr>
            </w:pPr>
            <w:r>
              <w:rPr>
                <w:sz w:val="24"/>
              </w:rPr>
              <w:t>Lesson 35 Investigating Equality</w:t>
            </w:r>
          </w:p>
          <w:p>
            <w:pPr>
              <w:pStyle w:val="TableParagraph"/>
              <w:spacing w:line="290" w:lineRule="exact"/>
              <w:ind w:left="110"/>
              <w:rPr>
                <w:sz w:val="24"/>
              </w:rPr>
            </w:pPr>
            <w:r>
              <w:rPr>
                <w:sz w:val="24"/>
              </w:rPr>
              <w:t>with Money</w:t>
            </w:r>
          </w:p>
        </w:tc>
        <w:tc>
          <w:tcPr>
            <w:tcW w:w="4007" w:type="dxa"/>
          </w:tcPr>
          <w:p>
            <w:pPr>
              <w:pStyle w:val="TableParagraph"/>
              <w:rPr>
                <w:rFonts w:ascii="Times New Roman"/>
                <w:sz w:val="22"/>
              </w:rPr>
            </w:pPr>
          </w:p>
        </w:tc>
        <w:tc>
          <w:tcPr>
            <w:tcW w:w="3466" w:type="dxa"/>
          </w:tcPr>
          <w:p>
            <w:pPr>
              <w:pStyle w:val="TableParagraph"/>
              <w:spacing w:before="161"/>
              <w:ind w:left="109"/>
              <w:rPr>
                <w:sz w:val="24"/>
              </w:rPr>
            </w:pPr>
            <w:r>
              <w:rPr>
                <w:sz w:val="24"/>
              </w:rPr>
              <w:t>Not specifically required by ON</w:t>
            </w:r>
          </w:p>
        </w:tc>
      </w:tr>
      <w:tr>
        <w:trPr>
          <w:trHeight w:val="3261"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before="5"/>
              <w:rPr>
                <w:b/>
                <w:sz w:val="23"/>
              </w:rPr>
            </w:pPr>
          </w:p>
          <w:p>
            <w:pPr>
              <w:pStyle w:val="TableParagraph"/>
              <w:spacing w:line="261" w:lineRule="auto"/>
              <w:ind w:left="110"/>
              <w:rPr>
                <w:sz w:val="24"/>
              </w:rPr>
            </w:pPr>
            <w:r>
              <w:rPr>
                <w:sz w:val="24"/>
              </w:rPr>
              <w:t>Lesson 36 Purchasing and Making Change</w:t>
            </w:r>
          </w:p>
        </w:tc>
        <w:tc>
          <w:tcPr>
            <w:tcW w:w="4007" w:type="dxa"/>
          </w:tcPr>
          <w:p>
            <w:pPr>
              <w:pStyle w:val="TableParagraph"/>
              <w:ind w:left="110" w:right="212"/>
              <w:rPr>
                <w:sz w:val="24"/>
              </w:rPr>
            </w:pPr>
            <w:r>
              <w:rPr>
                <w:sz w:val="24"/>
              </w:rPr>
              <w:t>F1.1 estimate and calculate the change required for various simple</w:t>
            </w:r>
            <w:hyperlink r:id="rId6">
              <w:r>
                <w:rPr>
                  <w:sz w:val="24"/>
                </w:rPr>
                <w:t> cash transactions </w:t>
              </w:r>
            </w:hyperlink>
            <w:r>
              <w:rPr>
                <w:sz w:val="24"/>
              </w:rPr>
              <w:t>involving whole- dollar amounts and amounts of less than one dollar</w:t>
            </w:r>
          </w:p>
          <w:p>
            <w:pPr>
              <w:pStyle w:val="TableParagraph"/>
              <w:spacing w:before="41"/>
              <w:ind w:left="110"/>
              <w:rPr>
                <w:sz w:val="22"/>
              </w:rPr>
            </w:pPr>
            <w:r>
              <w:rPr>
                <w:sz w:val="22"/>
              </w:rPr>
              <w:t>C4. Mathematical Modelling</w:t>
            </w:r>
          </w:p>
          <w:p>
            <w:pPr>
              <w:pStyle w:val="TableParagraph"/>
              <w:spacing w:before="17"/>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58"/>
              </w:rPr>
            </w:pPr>
          </w:p>
          <w:p>
            <w:pPr>
              <w:pStyle w:val="TableParagraph"/>
              <w:spacing w:before="2"/>
              <w:rPr>
                <w:b/>
                <w:sz w:val="49"/>
              </w:rPr>
            </w:pPr>
          </w:p>
          <w:p>
            <w:pPr>
              <w:pStyle w:val="TableParagraph"/>
              <w:ind w:left="14"/>
              <w:jc w:val="center"/>
              <w:rPr>
                <w:sz w:val="48"/>
              </w:rPr>
            </w:pPr>
            <w:r>
              <w:rPr>
                <w:sz w:val="48"/>
              </w:rPr>
              <w:t>√</w:t>
            </w:r>
          </w:p>
        </w:tc>
      </w:tr>
      <w:tr>
        <w:trPr>
          <w:trHeight w:val="945" w:hRule="atLeast"/>
        </w:trPr>
        <w:tc>
          <w:tcPr>
            <w:tcW w:w="2406" w:type="dxa"/>
          </w:tcPr>
          <w:p>
            <w:pPr>
              <w:pStyle w:val="TableParagraph"/>
              <w:spacing w:line="259" w:lineRule="auto" w:before="156"/>
              <w:ind w:left="110"/>
              <w:rPr>
                <w:sz w:val="24"/>
              </w:rPr>
            </w:pPr>
            <w:r>
              <w:rPr>
                <w:sz w:val="24"/>
              </w:rPr>
              <w:t>Lesson 37 Setting a Financial Goal</w:t>
            </w:r>
          </w:p>
        </w:tc>
        <w:tc>
          <w:tcPr>
            <w:tcW w:w="4007" w:type="dxa"/>
          </w:tcPr>
          <w:p>
            <w:pPr>
              <w:pStyle w:val="TableParagraph"/>
              <w:rPr>
                <w:rFonts w:ascii="Times New Roman"/>
                <w:sz w:val="22"/>
              </w:rPr>
            </w:pPr>
          </w:p>
        </w:tc>
        <w:tc>
          <w:tcPr>
            <w:tcW w:w="3466" w:type="dxa"/>
          </w:tcPr>
          <w:p>
            <w:pPr>
              <w:pStyle w:val="TableParagraph"/>
              <w:spacing w:before="181"/>
              <w:ind w:left="109"/>
              <w:rPr>
                <w:sz w:val="24"/>
              </w:rPr>
            </w:pPr>
            <w:r>
              <w:rPr>
                <w:sz w:val="24"/>
              </w:rPr>
              <w:t>Not specifically required by ON</w:t>
            </w:r>
          </w:p>
        </w:tc>
      </w:tr>
      <w:tr>
        <w:trPr>
          <w:trHeight w:val="3495" w:hRule="atLeast"/>
        </w:trPr>
        <w:tc>
          <w:tcPr>
            <w:tcW w:w="2406" w:type="dxa"/>
          </w:tcPr>
          <w:p>
            <w:pPr>
              <w:pStyle w:val="TableParagraph"/>
              <w:rPr>
                <w:b/>
                <w:sz w:val="28"/>
              </w:rPr>
            </w:pPr>
          </w:p>
          <w:p>
            <w:pPr>
              <w:pStyle w:val="TableParagraph"/>
              <w:rPr>
                <w:b/>
                <w:sz w:val="28"/>
              </w:rPr>
            </w:pPr>
          </w:p>
          <w:p>
            <w:pPr>
              <w:pStyle w:val="TableParagraph"/>
              <w:rPr>
                <w:b/>
                <w:sz w:val="28"/>
              </w:rPr>
            </w:pPr>
          </w:p>
          <w:p>
            <w:pPr>
              <w:pStyle w:val="TableParagraph"/>
              <w:spacing w:before="3"/>
              <w:rPr>
                <w:b/>
                <w:sz w:val="33"/>
              </w:rPr>
            </w:pPr>
          </w:p>
          <w:p>
            <w:pPr>
              <w:pStyle w:val="TableParagraph"/>
              <w:spacing w:line="259" w:lineRule="auto"/>
              <w:ind w:left="110"/>
              <w:rPr>
                <w:sz w:val="24"/>
              </w:rPr>
            </w:pPr>
            <w:r>
              <w:rPr>
                <w:sz w:val="24"/>
              </w:rPr>
              <w:t>Lesson 38: Financial Literacy Consolidation</w:t>
            </w:r>
          </w:p>
        </w:tc>
        <w:tc>
          <w:tcPr>
            <w:tcW w:w="4007" w:type="dxa"/>
          </w:tcPr>
          <w:p>
            <w:pPr>
              <w:pStyle w:val="TableParagraph"/>
              <w:spacing w:line="259" w:lineRule="auto" w:before="1"/>
              <w:ind w:left="110" w:right="212"/>
              <w:rPr>
                <w:sz w:val="24"/>
              </w:rPr>
            </w:pPr>
            <w:r>
              <w:rPr>
                <w:sz w:val="24"/>
              </w:rPr>
              <w:t>F1.1 estimate and calculate the change required for various simple</w:t>
            </w:r>
            <w:hyperlink r:id="rId6">
              <w:r>
                <w:rPr>
                  <w:sz w:val="24"/>
                </w:rPr>
                <w:t> cash transactions </w:t>
              </w:r>
            </w:hyperlink>
            <w:r>
              <w:rPr>
                <w:sz w:val="24"/>
              </w:rPr>
              <w:t>involving whole- dollar amounts and amounts of less than one dollar</w:t>
            </w:r>
          </w:p>
          <w:p>
            <w:pPr>
              <w:pStyle w:val="TableParagraph"/>
              <w:spacing w:before="38"/>
              <w:ind w:left="110"/>
              <w:rPr>
                <w:sz w:val="22"/>
              </w:rPr>
            </w:pPr>
            <w:r>
              <w:rPr>
                <w:sz w:val="22"/>
              </w:rPr>
              <w:t>C4. Mathematical Modelling</w:t>
            </w:r>
          </w:p>
          <w:p>
            <w:pPr>
              <w:pStyle w:val="TableParagraph"/>
              <w:spacing w:line="259" w:lineRule="auto" w:before="22"/>
              <w:ind w:left="110" w:right="152"/>
              <w:rPr>
                <w:sz w:val="24"/>
              </w:rPr>
            </w:pPr>
            <w:r>
              <w:rPr>
                <w:sz w:val="24"/>
              </w:rPr>
              <w:t>apply the process of mathematical modelling to represent, analyse, make predictions, and provide insight into real-life situations</w:t>
            </w:r>
          </w:p>
        </w:tc>
        <w:tc>
          <w:tcPr>
            <w:tcW w:w="3466" w:type="dxa"/>
          </w:tcPr>
          <w:p>
            <w:pPr>
              <w:pStyle w:val="TableParagraph"/>
              <w:rPr>
                <w:b/>
                <w:sz w:val="26"/>
              </w:rPr>
            </w:pPr>
          </w:p>
          <w:p>
            <w:pPr>
              <w:pStyle w:val="TableParagraph"/>
              <w:rPr>
                <w:b/>
                <w:sz w:val="26"/>
              </w:rPr>
            </w:pPr>
          </w:p>
          <w:p>
            <w:pPr>
              <w:pStyle w:val="TableParagraph"/>
              <w:numPr>
                <w:ilvl w:val="0"/>
                <w:numId w:val="16"/>
              </w:numPr>
              <w:tabs>
                <w:tab w:pos="829" w:val="left" w:leader="none"/>
                <w:tab w:pos="830" w:val="left" w:leader="none"/>
              </w:tabs>
              <w:spacing w:line="259" w:lineRule="auto" w:before="164" w:after="0"/>
              <w:ind w:left="829" w:right="511" w:hanging="360"/>
              <w:jc w:val="left"/>
              <w:rPr>
                <w:sz w:val="22"/>
              </w:rPr>
            </w:pPr>
            <w:r>
              <w:rPr>
                <w:sz w:val="22"/>
              </w:rPr>
              <w:t>Focus on Working on</w:t>
            </w:r>
            <w:r>
              <w:rPr>
                <w:spacing w:val="-15"/>
                <w:sz w:val="22"/>
              </w:rPr>
              <w:t> </w:t>
            </w:r>
            <w:r>
              <w:rPr>
                <w:sz w:val="22"/>
              </w:rPr>
              <w:t>It: Part B</w:t>
            </w:r>
          </w:p>
          <w:p>
            <w:pPr>
              <w:pStyle w:val="TableParagraph"/>
              <w:numPr>
                <w:ilvl w:val="0"/>
                <w:numId w:val="16"/>
              </w:numPr>
              <w:tabs>
                <w:tab w:pos="829" w:val="left" w:leader="none"/>
                <w:tab w:pos="830" w:val="left" w:leader="none"/>
              </w:tabs>
              <w:spacing w:line="259" w:lineRule="auto" w:before="0" w:after="0"/>
              <w:ind w:left="829" w:right="179" w:hanging="360"/>
              <w:jc w:val="left"/>
              <w:rPr>
                <w:sz w:val="22"/>
              </w:rPr>
            </w:pPr>
            <w:r>
              <w:rPr>
                <w:sz w:val="22"/>
              </w:rPr>
              <w:t>Alternate questions: Imagine you saved $85. If you spent $27.50 on</w:t>
            </w:r>
            <w:r>
              <w:rPr>
                <w:spacing w:val="-19"/>
                <w:sz w:val="22"/>
              </w:rPr>
              <w:t> </w:t>
            </w:r>
            <w:r>
              <w:rPr>
                <w:sz w:val="22"/>
              </w:rPr>
              <w:t>school supplies, how much money is</w:t>
            </w:r>
            <w:r>
              <w:rPr>
                <w:spacing w:val="-3"/>
                <w:sz w:val="22"/>
              </w:rPr>
              <w:t> </w:t>
            </w:r>
            <w:r>
              <w:rPr>
                <w:sz w:val="22"/>
              </w:rPr>
              <w:t>left?</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4"/>
        <w:rPr>
          <w:b/>
          <w:sz w:val="20"/>
        </w:rPr>
      </w:pPr>
      <w:r>
        <w:rPr/>
        <w:drawing>
          <wp:anchor distT="0" distB="0" distL="0" distR="0" allowOverlap="1" layoutInCell="1" locked="0" behindDoc="0" simplePos="0" relativeHeight="0">
            <wp:simplePos x="0" y="0"/>
            <wp:positionH relativeFrom="page">
              <wp:posOffset>2774738</wp:posOffset>
            </wp:positionH>
            <wp:positionV relativeFrom="paragraph">
              <wp:posOffset>182773</wp:posOffset>
            </wp:positionV>
            <wp:extent cx="2202307" cy="749808"/>
            <wp:effectExtent l="0" t="0" r="0" b="0"/>
            <wp:wrapTopAndBottom/>
            <wp:docPr id="3" name="image1.png" descr="A close up of a sign  Description automatically generated"/>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202307" cy="749808"/>
                    </a:xfrm>
                    <a:prstGeom prst="rect">
                      <a:avLst/>
                    </a:prstGeom>
                  </pic:spPr>
                </pic:pic>
              </a:graphicData>
            </a:graphic>
          </wp:anchor>
        </w:drawing>
      </w:r>
    </w:p>
    <w:p>
      <w:pPr>
        <w:pStyle w:val="BodyText"/>
        <w:spacing w:before="92" w:after="6"/>
        <w:ind w:left="2325" w:right="2860"/>
        <w:jc w:val="center"/>
      </w:pPr>
      <w:r>
        <w:rPr/>
        <w:t>Mathology Grade 3 Ontario: Algebra</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1"/>
        <w:gridCol w:w="3876"/>
        <w:gridCol w:w="2765"/>
      </w:tblGrid>
      <w:tr>
        <w:trPr>
          <w:trHeight w:val="875" w:hRule="atLeast"/>
        </w:trPr>
        <w:tc>
          <w:tcPr>
            <w:tcW w:w="2721" w:type="dxa"/>
            <w:tcBorders>
              <w:top w:val="nil"/>
              <w:right w:val="single" w:sz="8" w:space="0" w:color="000000"/>
            </w:tcBorders>
            <w:shd w:val="clear" w:color="auto" w:fill="A16199"/>
          </w:tcPr>
          <w:p>
            <w:pPr>
              <w:pStyle w:val="TableParagraph"/>
              <w:spacing w:line="242" w:lineRule="auto" w:before="141"/>
              <w:ind w:left="107" w:right="680"/>
              <w:rPr>
                <w:b/>
                <w:sz w:val="24"/>
              </w:rPr>
            </w:pPr>
            <w:r>
              <w:rPr>
                <w:b/>
                <w:sz w:val="24"/>
              </w:rPr>
              <w:t>Mathology Activity Number</w:t>
            </w:r>
          </w:p>
        </w:tc>
        <w:tc>
          <w:tcPr>
            <w:tcW w:w="3876" w:type="dxa"/>
            <w:tcBorders>
              <w:top w:val="nil"/>
              <w:left w:val="single" w:sz="8" w:space="0" w:color="000000"/>
            </w:tcBorders>
            <w:shd w:val="clear" w:color="auto" w:fill="A16199"/>
          </w:tcPr>
          <w:p>
            <w:pPr>
              <w:pStyle w:val="TableParagraph"/>
              <w:spacing w:line="242" w:lineRule="auto" w:before="141"/>
              <w:ind w:left="105" w:right="1003"/>
              <w:rPr>
                <w:b/>
                <w:sz w:val="24"/>
              </w:rPr>
            </w:pPr>
            <w:r>
              <w:rPr>
                <w:b/>
                <w:sz w:val="24"/>
              </w:rPr>
              <w:t>Ontario Curriculum Specific Expectations</w:t>
            </w:r>
          </w:p>
        </w:tc>
        <w:tc>
          <w:tcPr>
            <w:tcW w:w="2765" w:type="dxa"/>
            <w:tcBorders>
              <w:top w:val="nil"/>
            </w:tcBorders>
            <w:shd w:val="clear" w:color="auto" w:fill="A16199"/>
          </w:tcPr>
          <w:p>
            <w:pPr>
              <w:pStyle w:val="TableParagraph"/>
              <w:spacing w:line="242" w:lineRule="auto"/>
              <w:ind w:left="108" w:right="1202"/>
              <w:rPr>
                <w:b/>
                <w:sz w:val="24"/>
              </w:rPr>
            </w:pPr>
            <w:r>
              <w:rPr>
                <w:b/>
                <w:sz w:val="24"/>
              </w:rPr>
              <w:t>Match to New Curriculum</w:t>
            </w:r>
          </w:p>
        </w:tc>
      </w:tr>
      <w:tr>
        <w:trPr>
          <w:trHeight w:val="1245" w:hRule="atLeast"/>
        </w:trPr>
        <w:tc>
          <w:tcPr>
            <w:tcW w:w="9362" w:type="dxa"/>
            <w:gridSpan w:val="3"/>
            <w:shd w:val="clear" w:color="auto" w:fill="A16199"/>
          </w:tcPr>
          <w:p>
            <w:pPr>
              <w:pStyle w:val="TableParagraph"/>
              <w:spacing w:before="40"/>
              <w:ind w:left="107"/>
              <w:rPr>
                <w:b/>
                <w:sz w:val="22"/>
              </w:rPr>
            </w:pPr>
            <w:r>
              <w:rPr>
                <w:b/>
                <w:sz w:val="22"/>
              </w:rPr>
              <w:t>Overall Expectations</w:t>
            </w:r>
          </w:p>
          <w:p>
            <w:pPr>
              <w:pStyle w:val="TableParagraph"/>
              <w:spacing w:before="62"/>
              <w:ind w:left="107"/>
              <w:rPr>
                <w:b/>
                <w:sz w:val="22"/>
              </w:rPr>
            </w:pPr>
            <w:r>
              <w:rPr>
                <w:b/>
                <w:sz w:val="22"/>
              </w:rPr>
              <w:t>C1. Patterns and Relationships</w:t>
            </w:r>
          </w:p>
          <w:p>
            <w:pPr>
              <w:pStyle w:val="TableParagraph"/>
              <w:spacing w:line="290" w:lineRule="exact" w:before="19"/>
              <w:ind w:left="107" w:right="22"/>
              <w:rPr>
                <w:b/>
                <w:sz w:val="24"/>
              </w:rPr>
            </w:pPr>
            <w:r>
              <w:rPr>
                <w:b/>
                <w:sz w:val="24"/>
              </w:rPr>
              <w:t>identify, describe, extend, create, and make predictions about a variety of patterns, including those found in real-life contexts</w:t>
            </w:r>
          </w:p>
        </w:tc>
      </w:tr>
      <w:tr>
        <w:trPr>
          <w:trHeight w:val="295" w:hRule="atLeast"/>
        </w:trPr>
        <w:tc>
          <w:tcPr>
            <w:tcW w:w="9362" w:type="dxa"/>
            <w:gridSpan w:val="3"/>
            <w:shd w:val="clear" w:color="auto" w:fill="D3B1CF"/>
          </w:tcPr>
          <w:p>
            <w:pPr>
              <w:pStyle w:val="TableParagraph"/>
              <w:spacing w:line="274" w:lineRule="exact" w:before="1"/>
              <w:ind w:left="107"/>
              <w:rPr>
                <w:b/>
                <w:sz w:val="24"/>
              </w:rPr>
            </w:pPr>
            <w:r>
              <w:rPr>
                <w:b/>
                <w:sz w:val="24"/>
              </w:rPr>
              <w:t>Unit 1 Increasing and Decreasing Patterns</w:t>
            </w:r>
          </w:p>
        </w:tc>
      </w:tr>
      <w:tr>
        <w:trPr>
          <w:trHeight w:val="2345" w:hRule="atLeast"/>
        </w:trPr>
        <w:tc>
          <w:tcPr>
            <w:tcW w:w="2721" w:type="dxa"/>
            <w:tcBorders>
              <w:right w:val="single" w:sz="8" w:space="0" w:color="000000"/>
            </w:tcBorders>
          </w:tcPr>
          <w:p>
            <w:pPr>
              <w:pStyle w:val="TableParagraph"/>
              <w:rPr>
                <w:b/>
                <w:sz w:val="28"/>
              </w:rPr>
            </w:pPr>
          </w:p>
          <w:p>
            <w:pPr>
              <w:pStyle w:val="TableParagraph"/>
              <w:rPr>
                <w:b/>
                <w:sz w:val="28"/>
              </w:rPr>
            </w:pPr>
          </w:p>
          <w:p>
            <w:pPr>
              <w:pStyle w:val="TableParagraph"/>
              <w:spacing w:line="242" w:lineRule="auto" w:before="193"/>
              <w:ind w:left="107" w:right="242"/>
              <w:rPr>
                <w:sz w:val="24"/>
              </w:rPr>
            </w:pPr>
            <w:r>
              <w:rPr>
                <w:sz w:val="24"/>
              </w:rPr>
              <w:t>Lesson 1 Describing and Extending Patterns</w:t>
            </w:r>
          </w:p>
        </w:tc>
        <w:tc>
          <w:tcPr>
            <w:tcW w:w="3876" w:type="dxa"/>
            <w:tcBorders>
              <w:left w:val="single" w:sz="8" w:space="0" w:color="000000"/>
            </w:tcBorders>
          </w:tcPr>
          <w:p>
            <w:pPr>
              <w:pStyle w:val="TableParagraph"/>
              <w:spacing w:before="1"/>
              <w:ind w:left="105" w:right="316"/>
              <w:rPr>
                <w:sz w:val="24"/>
              </w:rPr>
            </w:pPr>
            <w:r>
              <w:rPr>
                <w:sz w:val="24"/>
              </w:rPr>
              <w:t>C1.1 identify and describe repeating elements and</w:t>
            </w:r>
            <w:r>
              <w:rPr>
                <w:spacing w:val="-9"/>
                <w:sz w:val="24"/>
              </w:rPr>
              <w:t> </w:t>
            </w:r>
            <w:r>
              <w:rPr>
                <w:sz w:val="24"/>
              </w:rPr>
              <w:t>operations in a variety of patterns, including patterns found in real-life</w:t>
            </w:r>
            <w:r>
              <w:rPr>
                <w:spacing w:val="-8"/>
                <w:sz w:val="24"/>
              </w:rPr>
              <w:t> </w:t>
            </w:r>
            <w:r>
              <w:rPr>
                <w:sz w:val="24"/>
              </w:rPr>
              <w:t>contexts</w:t>
            </w:r>
          </w:p>
          <w:p>
            <w:pPr>
              <w:pStyle w:val="TableParagraph"/>
              <w:spacing w:before="3"/>
              <w:rPr>
                <w:b/>
                <w:sz w:val="24"/>
              </w:rPr>
            </w:pPr>
          </w:p>
          <w:p>
            <w:pPr>
              <w:pStyle w:val="TableParagraph"/>
              <w:spacing w:line="237" w:lineRule="auto"/>
              <w:ind w:left="105" w:right="108"/>
              <w:rPr>
                <w:sz w:val="24"/>
              </w:rPr>
            </w:pPr>
            <w:r>
              <w:rPr>
                <w:sz w:val="24"/>
              </w:rPr>
              <w:t>C1.3 determine pattern rules and</w:t>
            </w:r>
            <w:r>
              <w:rPr>
                <w:spacing w:val="-15"/>
                <w:sz w:val="24"/>
              </w:rPr>
              <w:t> </w:t>
            </w:r>
            <w:r>
              <w:rPr>
                <w:sz w:val="24"/>
              </w:rPr>
              <w:t>use them to extend patterns make</w:t>
            </w:r>
            <w:r>
              <w:rPr>
                <w:spacing w:val="-6"/>
                <w:sz w:val="24"/>
              </w:rPr>
              <w:t> </w:t>
            </w:r>
            <w:r>
              <w:rPr>
                <w:sz w:val="24"/>
              </w:rPr>
              <w:t>and</w:t>
            </w:r>
          </w:p>
          <w:p>
            <w:pPr>
              <w:pStyle w:val="TableParagraph"/>
              <w:spacing w:line="274" w:lineRule="exact" w:before="3"/>
              <w:ind w:left="105"/>
              <w:rPr>
                <w:sz w:val="24"/>
              </w:rPr>
            </w:pPr>
            <w:r>
              <w:rPr>
                <w:sz w:val="24"/>
              </w:rPr>
              <w:t>justify predictions, and identify</w:t>
            </w:r>
          </w:p>
        </w:tc>
        <w:tc>
          <w:tcPr>
            <w:tcW w:w="2765" w:type="dxa"/>
          </w:tcPr>
          <w:p>
            <w:pPr>
              <w:pStyle w:val="TableParagraph"/>
              <w:rPr>
                <w:b/>
                <w:sz w:val="72"/>
              </w:rPr>
            </w:pPr>
          </w:p>
          <w:p>
            <w:pPr>
              <w:pStyle w:val="TableParagraph"/>
              <w:spacing w:before="1"/>
              <w:ind w:left="16"/>
              <w:jc w:val="center"/>
              <w:rPr>
                <w:sz w:val="72"/>
              </w:rPr>
            </w:pPr>
            <w:r>
              <w:rPr>
                <w:sz w:val="72"/>
              </w:rPr>
              <w:t>√</w:t>
            </w:r>
          </w:p>
        </w:tc>
      </w:tr>
    </w:tbl>
    <w:p>
      <w:pPr>
        <w:spacing w:after="0"/>
        <w:jc w:val="center"/>
        <w:rPr>
          <w:sz w:val="7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1"/>
        <w:gridCol w:w="3876"/>
        <w:gridCol w:w="2765"/>
      </w:tblGrid>
      <w:tr>
        <w:trPr>
          <w:trHeight w:val="880" w:hRule="atLeast"/>
        </w:trPr>
        <w:tc>
          <w:tcPr>
            <w:tcW w:w="2721" w:type="dxa"/>
            <w:tcBorders>
              <w:right w:val="single" w:sz="8" w:space="0" w:color="000000"/>
            </w:tcBorders>
          </w:tcPr>
          <w:p>
            <w:pPr>
              <w:pStyle w:val="TableParagraph"/>
              <w:rPr>
                <w:rFonts w:ascii="Times New Roman"/>
                <w:sz w:val="24"/>
              </w:rPr>
            </w:pPr>
          </w:p>
        </w:tc>
        <w:tc>
          <w:tcPr>
            <w:tcW w:w="3876" w:type="dxa"/>
            <w:tcBorders>
              <w:top w:val="nil"/>
              <w:left w:val="single" w:sz="8" w:space="0" w:color="000000"/>
            </w:tcBorders>
          </w:tcPr>
          <w:p>
            <w:pPr>
              <w:pStyle w:val="TableParagraph"/>
              <w:spacing w:line="237" w:lineRule="auto" w:before="3"/>
              <w:ind w:left="105" w:right="474"/>
              <w:rPr>
                <w:sz w:val="24"/>
              </w:rPr>
            </w:pPr>
            <w:r>
              <w:rPr>
                <w:sz w:val="24"/>
              </w:rPr>
              <w:t>missing elements in patterns that have repeating elements,</w:t>
            </w:r>
          </w:p>
          <w:p>
            <w:pPr>
              <w:pStyle w:val="TableParagraph"/>
              <w:spacing w:line="274" w:lineRule="exact" w:before="3"/>
              <w:ind w:left="105"/>
              <w:rPr>
                <w:sz w:val="24"/>
              </w:rPr>
            </w:pPr>
            <w:r>
              <w:rPr>
                <w:sz w:val="24"/>
              </w:rPr>
              <w:t>movements, or operations</w:t>
            </w:r>
          </w:p>
        </w:tc>
        <w:tc>
          <w:tcPr>
            <w:tcW w:w="2765" w:type="dxa"/>
            <w:tcBorders>
              <w:top w:val="nil"/>
            </w:tcBorders>
          </w:tcPr>
          <w:p>
            <w:pPr>
              <w:pStyle w:val="TableParagraph"/>
              <w:rPr>
                <w:rFonts w:ascii="Times New Roman"/>
                <w:sz w:val="24"/>
              </w:rPr>
            </w:pPr>
          </w:p>
        </w:tc>
      </w:tr>
      <w:tr>
        <w:trPr>
          <w:trHeight w:val="6191" w:hRule="atLeast"/>
        </w:trPr>
        <w:tc>
          <w:tcPr>
            <w:tcW w:w="2721" w:type="dxa"/>
            <w:tcBorders>
              <w:right w:val="single" w:sz="8" w:space="0" w:color="000000"/>
            </w:tcBorders>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9"/>
              <w:rPr>
                <w:b/>
                <w:sz w:val="33"/>
              </w:rPr>
            </w:pPr>
          </w:p>
          <w:p>
            <w:pPr>
              <w:pStyle w:val="TableParagraph"/>
              <w:spacing w:line="237" w:lineRule="auto"/>
              <w:ind w:left="107" w:right="392"/>
              <w:rPr>
                <w:sz w:val="24"/>
              </w:rPr>
            </w:pPr>
            <w:r>
              <w:rPr>
                <w:sz w:val="24"/>
              </w:rPr>
              <w:t>Lesson 2 Representing Patterns</w:t>
            </w:r>
          </w:p>
        </w:tc>
        <w:tc>
          <w:tcPr>
            <w:tcW w:w="3876" w:type="dxa"/>
            <w:tcBorders>
              <w:left w:val="single" w:sz="8" w:space="0" w:color="000000"/>
            </w:tcBorders>
          </w:tcPr>
          <w:p>
            <w:pPr>
              <w:pStyle w:val="TableParagraph"/>
              <w:spacing w:line="242" w:lineRule="auto"/>
              <w:ind w:left="105" w:right="349" w:firstLine="55"/>
              <w:rPr>
                <w:sz w:val="24"/>
              </w:rPr>
            </w:pPr>
            <w:r>
              <w:rPr>
                <w:sz w:val="24"/>
              </w:rPr>
              <w:t>C1.2 create and translate patterns that have</w:t>
            </w:r>
          </w:p>
          <w:p>
            <w:pPr>
              <w:pStyle w:val="TableParagraph"/>
              <w:ind w:left="105" w:right="118"/>
              <w:rPr>
                <w:sz w:val="24"/>
              </w:rPr>
            </w:pPr>
            <w:r>
              <w:rPr>
                <w:sz w:val="24"/>
              </w:rPr>
              <w:t>repeating elements, movements or o perations, using a variety of representations, including</w:t>
            </w:r>
          </w:p>
          <w:p>
            <w:pPr>
              <w:pStyle w:val="TableParagraph"/>
              <w:spacing w:line="242" w:lineRule="auto"/>
              <w:ind w:left="105" w:right="698"/>
              <w:rPr>
                <w:sz w:val="24"/>
              </w:rPr>
            </w:pPr>
            <w:r>
              <w:rPr>
                <w:sz w:val="24"/>
              </w:rPr>
              <w:t>shapes, numbers, and tables of values</w:t>
            </w:r>
          </w:p>
          <w:p>
            <w:pPr>
              <w:pStyle w:val="TableParagraph"/>
              <w:spacing w:before="10"/>
              <w:rPr>
                <w:b/>
                <w:sz w:val="22"/>
              </w:rPr>
            </w:pPr>
          </w:p>
          <w:p>
            <w:pPr>
              <w:pStyle w:val="TableParagraph"/>
              <w:spacing w:before="1"/>
              <w:ind w:left="105" w:right="93"/>
              <w:rPr>
                <w:sz w:val="24"/>
              </w:rPr>
            </w:pPr>
            <w:r>
              <w:rPr>
                <w:sz w:val="24"/>
              </w:rPr>
              <w:t>C1.3 determine pattern rules and use them to extend patterns make and justify predictions, and identify missing elements in patterns that have repeating elements, movements, or operations</w:t>
            </w:r>
          </w:p>
          <w:p>
            <w:pPr>
              <w:pStyle w:val="TableParagraph"/>
              <w:spacing w:before="7"/>
              <w:rPr>
                <w:b/>
                <w:sz w:val="27"/>
              </w:rPr>
            </w:pPr>
          </w:p>
          <w:p>
            <w:pPr>
              <w:pStyle w:val="TableParagraph"/>
              <w:ind w:left="105"/>
              <w:rPr>
                <w:sz w:val="22"/>
              </w:rPr>
            </w:pPr>
            <w:r>
              <w:rPr>
                <w:sz w:val="22"/>
              </w:rPr>
              <w:t>C4. Mathematical Modelling</w:t>
            </w:r>
          </w:p>
          <w:p>
            <w:pPr>
              <w:pStyle w:val="TableParagraph"/>
              <w:spacing w:before="18"/>
              <w:ind w:left="105" w:right="316"/>
              <w:rPr>
                <w:sz w:val="24"/>
              </w:rPr>
            </w:pPr>
            <w:r>
              <w:rPr>
                <w:sz w:val="24"/>
              </w:rPr>
              <w:t>apply the process of mathematical modelling to represent, analyse, make predictions, and provide insight into real-life situations</w:t>
            </w:r>
          </w:p>
        </w:tc>
        <w:tc>
          <w:tcPr>
            <w:tcW w:w="2765" w:type="dxa"/>
          </w:tcPr>
          <w:p>
            <w:pPr>
              <w:pStyle w:val="TableParagraph"/>
              <w:rPr>
                <w:b/>
                <w:sz w:val="88"/>
              </w:rPr>
            </w:pPr>
          </w:p>
          <w:p>
            <w:pPr>
              <w:pStyle w:val="TableParagraph"/>
              <w:spacing w:before="6"/>
              <w:rPr>
                <w:b/>
                <w:sz w:val="129"/>
              </w:rPr>
            </w:pPr>
          </w:p>
          <w:p>
            <w:pPr>
              <w:pStyle w:val="TableParagraph"/>
              <w:ind w:left="16"/>
              <w:jc w:val="center"/>
              <w:rPr>
                <w:sz w:val="72"/>
              </w:rPr>
            </w:pPr>
            <w:r>
              <w:rPr>
                <w:sz w:val="72"/>
              </w:rPr>
              <w:t>√</w:t>
            </w:r>
          </w:p>
        </w:tc>
      </w:tr>
      <w:tr>
        <w:trPr>
          <w:trHeight w:val="5016" w:hRule="atLeast"/>
        </w:trPr>
        <w:tc>
          <w:tcPr>
            <w:tcW w:w="2721" w:type="dxa"/>
            <w:tcBorders>
              <w:right w:val="single" w:sz="8" w:space="0" w:color="000000"/>
            </w:tcBorders>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
              <w:rPr>
                <w:b/>
                <w:sz w:val="41"/>
              </w:rPr>
            </w:pPr>
          </w:p>
          <w:p>
            <w:pPr>
              <w:pStyle w:val="TableParagraph"/>
              <w:spacing w:line="242" w:lineRule="auto"/>
              <w:ind w:left="107" w:right="865"/>
              <w:rPr>
                <w:sz w:val="24"/>
              </w:rPr>
            </w:pPr>
            <w:r>
              <w:rPr>
                <w:sz w:val="24"/>
              </w:rPr>
              <w:t>Lesson 3 Creating Patterns</w:t>
            </w:r>
          </w:p>
        </w:tc>
        <w:tc>
          <w:tcPr>
            <w:tcW w:w="3876" w:type="dxa"/>
            <w:tcBorders>
              <w:left w:val="single" w:sz="8" w:space="0" w:color="000000"/>
            </w:tcBorders>
          </w:tcPr>
          <w:p>
            <w:pPr>
              <w:pStyle w:val="TableParagraph"/>
              <w:spacing w:line="242" w:lineRule="auto"/>
              <w:ind w:left="105" w:right="404"/>
              <w:rPr>
                <w:sz w:val="24"/>
              </w:rPr>
            </w:pPr>
            <w:r>
              <w:rPr>
                <w:sz w:val="24"/>
              </w:rPr>
              <w:t>C1.2 create and translate patterns that have</w:t>
            </w:r>
          </w:p>
          <w:p>
            <w:pPr>
              <w:pStyle w:val="TableParagraph"/>
              <w:spacing w:line="242" w:lineRule="auto"/>
              <w:ind w:left="105" w:right="239"/>
              <w:rPr>
                <w:sz w:val="24"/>
              </w:rPr>
            </w:pPr>
            <w:r>
              <w:rPr>
                <w:sz w:val="24"/>
              </w:rPr>
              <w:t>repeating elements, movements, or operations, using a variety of representations, including</w:t>
            </w:r>
          </w:p>
          <w:p>
            <w:pPr>
              <w:pStyle w:val="TableParagraph"/>
              <w:spacing w:line="242" w:lineRule="auto"/>
              <w:ind w:left="105" w:right="698"/>
              <w:rPr>
                <w:sz w:val="24"/>
              </w:rPr>
            </w:pPr>
            <w:r>
              <w:rPr>
                <w:sz w:val="24"/>
              </w:rPr>
              <w:t>shapes, numbers, and tables of values</w:t>
            </w:r>
          </w:p>
          <w:p>
            <w:pPr>
              <w:pStyle w:val="TableParagraph"/>
              <w:spacing w:before="2"/>
              <w:rPr>
                <w:b/>
                <w:sz w:val="22"/>
              </w:rPr>
            </w:pPr>
          </w:p>
          <w:p>
            <w:pPr>
              <w:pStyle w:val="TableParagraph"/>
              <w:ind w:left="105" w:right="202"/>
              <w:jc w:val="both"/>
              <w:rPr>
                <w:sz w:val="24"/>
              </w:rPr>
            </w:pPr>
            <w:r>
              <w:rPr>
                <w:sz w:val="24"/>
              </w:rPr>
              <w:t>C1.4 create and describe patterns to illustrate relationships among</w:t>
            </w:r>
            <w:r>
              <w:rPr>
                <w:spacing w:val="-17"/>
                <w:sz w:val="24"/>
              </w:rPr>
              <w:t> </w:t>
            </w:r>
            <w:r>
              <w:rPr>
                <w:sz w:val="24"/>
              </w:rPr>
              <w:t>whole numbers up to</w:t>
            </w:r>
            <w:r>
              <w:rPr>
                <w:spacing w:val="-3"/>
                <w:sz w:val="24"/>
              </w:rPr>
              <w:t> </w:t>
            </w:r>
            <w:r>
              <w:rPr>
                <w:sz w:val="24"/>
              </w:rPr>
              <w:t>1000</w:t>
            </w:r>
          </w:p>
          <w:p>
            <w:pPr>
              <w:pStyle w:val="TableParagraph"/>
              <w:spacing w:before="6"/>
              <w:rPr>
                <w:b/>
                <w:sz w:val="27"/>
              </w:rPr>
            </w:pPr>
          </w:p>
          <w:p>
            <w:pPr>
              <w:pStyle w:val="TableParagraph"/>
              <w:ind w:left="105"/>
              <w:rPr>
                <w:sz w:val="22"/>
              </w:rPr>
            </w:pPr>
            <w:r>
              <w:rPr>
                <w:sz w:val="22"/>
              </w:rPr>
              <w:t>C4. Mathematical Modelling</w:t>
            </w:r>
          </w:p>
          <w:p>
            <w:pPr>
              <w:pStyle w:val="TableParagraph"/>
              <w:spacing w:before="17"/>
              <w:ind w:left="105" w:right="316"/>
              <w:rPr>
                <w:sz w:val="24"/>
              </w:rPr>
            </w:pPr>
            <w:r>
              <w:rPr>
                <w:sz w:val="24"/>
              </w:rPr>
              <w:t>apply the process of mathematical modelling to represent, analyse, make predictions, and provide</w:t>
            </w:r>
          </w:p>
          <w:p>
            <w:pPr>
              <w:pStyle w:val="TableParagraph"/>
              <w:spacing w:line="273" w:lineRule="exact" w:before="2"/>
              <w:ind w:left="105"/>
              <w:rPr>
                <w:sz w:val="24"/>
              </w:rPr>
            </w:pPr>
            <w:r>
              <w:rPr>
                <w:sz w:val="24"/>
              </w:rPr>
              <w:t>insight into real-life situations</w:t>
            </w:r>
          </w:p>
        </w:tc>
        <w:tc>
          <w:tcPr>
            <w:tcW w:w="2765" w:type="dxa"/>
          </w:tcPr>
          <w:p>
            <w:pPr>
              <w:pStyle w:val="TableParagraph"/>
              <w:rPr>
                <w:b/>
                <w:sz w:val="88"/>
              </w:rPr>
            </w:pPr>
          </w:p>
          <w:p>
            <w:pPr>
              <w:pStyle w:val="TableParagraph"/>
              <w:spacing w:before="2"/>
              <w:rPr>
                <w:b/>
                <w:sz w:val="81"/>
              </w:rPr>
            </w:pPr>
          </w:p>
          <w:p>
            <w:pPr>
              <w:pStyle w:val="TableParagraph"/>
              <w:ind w:left="16"/>
              <w:jc w:val="center"/>
              <w:rPr>
                <w:sz w:val="72"/>
              </w:rPr>
            </w:pPr>
            <w:r>
              <w:rPr>
                <w:sz w:val="72"/>
              </w:rPr>
              <w:t>√</w:t>
            </w:r>
          </w:p>
        </w:tc>
      </w:tr>
      <w:tr>
        <w:trPr>
          <w:trHeight w:val="2930" w:hRule="atLeast"/>
        </w:trPr>
        <w:tc>
          <w:tcPr>
            <w:tcW w:w="2721" w:type="dxa"/>
            <w:tcBorders>
              <w:right w:val="single" w:sz="8" w:space="0" w:color="000000"/>
            </w:tcBorders>
          </w:tcPr>
          <w:p>
            <w:pPr>
              <w:pStyle w:val="TableParagraph"/>
              <w:rPr>
                <w:b/>
                <w:sz w:val="28"/>
              </w:rPr>
            </w:pPr>
          </w:p>
          <w:p>
            <w:pPr>
              <w:pStyle w:val="TableParagraph"/>
              <w:rPr>
                <w:b/>
                <w:sz w:val="28"/>
              </w:rPr>
            </w:pPr>
          </w:p>
          <w:p>
            <w:pPr>
              <w:pStyle w:val="TableParagraph"/>
              <w:spacing w:before="1"/>
              <w:rPr>
                <w:b/>
                <w:sz w:val="28"/>
              </w:rPr>
            </w:pPr>
          </w:p>
          <w:p>
            <w:pPr>
              <w:pStyle w:val="TableParagraph"/>
              <w:ind w:left="107" w:right="642"/>
              <w:rPr>
                <w:sz w:val="24"/>
              </w:rPr>
            </w:pPr>
            <w:r>
              <w:rPr>
                <w:sz w:val="24"/>
              </w:rPr>
              <w:t>Lesson 4 Identifying Errors and Missing Terms</w:t>
            </w:r>
          </w:p>
        </w:tc>
        <w:tc>
          <w:tcPr>
            <w:tcW w:w="3876" w:type="dxa"/>
            <w:tcBorders>
              <w:left w:val="single" w:sz="8" w:space="0" w:color="000000"/>
            </w:tcBorders>
          </w:tcPr>
          <w:p>
            <w:pPr>
              <w:pStyle w:val="TableParagraph"/>
              <w:spacing w:before="1"/>
              <w:ind w:left="105" w:right="93"/>
              <w:rPr>
                <w:sz w:val="24"/>
              </w:rPr>
            </w:pPr>
            <w:r>
              <w:rPr>
                <w:sz w:val="24"/>
              </w:rPr>
              <w:t>C1.3 determine pattern rules and use them to extend patterns, make and justify predictions, and identify missing elements in patterns that have repeating elements, movements, or operations</w:t>
            </w:r>
          </w:p>
          <w:p>
            <w:pPr>
              <w:pStyle w:val="TableParagraph"/>
              <w:spacing w:before="2"/>
              <w:rPr>
                <w:b/>
                <w:sz w:val="24"/>
              </w:rPr>
            </w:pPr>
          </w:p>
          <w:p>
            <w:pPr>
              <w:pStyle w:val="TableParagraph"/>
              <w:spacing w:line="237" w:lineRule="auto"/>
              <w:ind w:left="105" w:right="108"/>
              <w:rPr>
                <w:sz w:val="24"/>
              </w:rPr>
            </w:pPr>
            <w:r>
              <w:rPr>
                <w:sz w:val="24"/>
              </w:rPr>
              <w:t>C1.4 create and describe patterns to illustrate relationships among whole</w:t>
            </w:r>
          </w:p>
          <w:p>
            <w:pPr>
              <w:pStyle w:val="TableParagraph"/>
              <w:spacing w:line="274" w:lineRule="exact" w:before="3"/>
              <w:ind w:left="105"/>
              <w:rPr>
                <w:sz w:val="24"/>
              </w:rPr>
            </w:pPr>
            <w:r>
              <w:rPr>
                <w:sz w:val="24"/>
              </w:rPr>
              <w:t>numbers up to 1000</w:t>
            </w:r>
          </w:p>
        </w:tc>
        <w:tc>
          <w:tcPr>
            <w:tcW w:w="2765" w:type="dxa"/>
          </w:tcPr>
          <w:p>
            <w:pPr>
              <w:pStyle w:val="TableParagraph"/>
              <w:spacing w:before="11"/>
              <w:rPr>
                <w:b/>
                <w:sz w:val="83"/>
              </w:rPr>
            </w:pPr>
          </w:p>
          <w:p>
            <w:pPr>
              <w:pStyle w:val="TableParagraph"/>
              <w:ind w:left="16"/>
              <w:jc w:val="center"/>
              <w:rPr>
                <w:sz w:val="72"/>
              </w:rPr>
            </w:pPr>
            <w:r>
              <w:rPr>
                <w:sz w:val="72"/>
              </w:rPr>
              <w:t>√</w:t>
            </w:r>
          </w:p>
        </w:tc>
      </w:tr>
      <w:tr>
        <w:trPr>
          <w:trHeight w:val="585" w:hRule="atLeast"/>
        </w:trPr>
        <w:tc>
          <w:tcPr>
            <w:tcW w:w="2721" w:type="dxa"/>
            <w:tcBorders>
              <w:right w:val="single" w:sz="8" w:space="0" w:color="000000"/>
            </w:tcBorders>
          </w:tcPr>
          <w:p>
            <w:pPr>
              <w:pStyle w:val="TableParagraph"/>
              <w:spacing w:line="291" w:lineRule="exact" w:before="1"/>
              <w:ind w:left="107"/>
              <w:rPr>
                <w:sz w:val="24"/>
              </w:rPr>
            </w:pPr>
            <w:r>
              <w:rPr>
                <w:sz w:val="24"/>
              </w:rPr>
              <w:t>Lesson 5 Solving</w:t>
            </w:r>
          </w:p>
          <w:p>
            <w:pPr>
              <w:pStyle w:val="TableParagraph"/>
              <w:spacing w:line="272" w:lineRule="exact"/>
              <w:ind w:left="107"/>
              <w:rPr>
                <w:sz w:val="24"/>
              </w:rPr>
            </w:pPr>
            <w:r>
              <w:rPr>
                <w:sz w:val="24"/>
              </w:rPr>
              <w:t>Problems</w:t>
            </w:r>
          </w:p>
        </w:tc>
        <w:tc>
          <w:tcPr>
            <w:tcW w:w="3876" w:type="dxa"/>
            <w:tcBorders>
              <w:left w:val="single" w:sz="8" w:space="0" w:color="000000"/>
            </w:tcBorders>
          </w:tcPr>
          <w:p>
            <w:pPr>
              <w:pStyle w:val="TableParagraph"/>
              <w:rPr>
                <w:rFonts w:ascii="Times New Roman"/>
                <w:sz w:val="24"/>
              </w:rPr>
            </w:pPr>
          </w:p>
        </w:tc>
        <w:tc>
          <w:tcPr>
            <w:tcW w:w="2765" w:type="dxa"/>
          </w:tcPr>
          <w:p>
            <w:pPr>
              <w:pStyle w:val="TableParagraph"/>
              <w:spacing w:before="146"/>
              <w:ind w:left="108"/>
              <w:rPr>
                <w:sz w:val="24"/>
              </w:rPr>
            </w:pPr>
            <w:r>
              <w:rPr>
                <w:sz w:val="24"/>
              </w:rPr>
              <w:t>Not required by Ontario</w:t>
            </w:r>
          </w:p>
        </w:tc>
      </w:tr>
      <w:tr>
        <w:trPr>
          <w:trHeight w:val="1175" w:hRule="atLeast"/>
        </w:trPr>
        <w:tc>
          <w:tcPr>
            <w:tcW w:w="2721" w:type="dxa"/>
            <w:tcBorders>
              <w:right w:val="single" w:sz="8" w:space="0" w:color="000000"/>
            </w:tcBorders>
          </w:tcPr>
          <w:p>
            <w:pPr>
              <w:pStyle w:val="TableParagraph"/>
              <w:spacing w:before="11"/>
              <w:rPr>
                <w:b/>
                <w:sz w:val="23"/>
              </w:rPr>
            </w:pPr>
          </w:p>
          <w:p>
            <w:pPr>
              <w:pStyle w:val="TableParagraph"/>
              <w:ind w:left="107" w:right="361"/>
              <w:rPr>
                <w:sz w:val="24"/>
              </w:rPr>
            </w:pPr>
            <w:r>
              <w:rPr>
                <w:sz w:val="24"/>
              </w:rPr>
              <w:t>Lesson 6 Exploring Multiplicative Patterns</w:t>
            </w:r>
          </w:p>
        </w:tc>
        <w:tc>
          <w:tcPr>
            <w:tcW w:w="3876" w:type="dxa"/>
            <w:tcBorders>
              <w:left w:val="single" w:sz="8" w:space="0" w:color="000000"/>
            </w:tcBorders>
          </w:tcPr>
          <w:p>
            <w:pPr>
              <w:pStyle w:val="TableParagraph"/>
              <w:spacing w:before="2"/>
              <w:ind w:left="105" w:right="404"/>
              <w:rPr>
                <w:sz w:val="24"/>
              </w:rPr>
            </w:pPr>
            <w:r>
              <w:rPr>
                <w:sz w:val="24"/>
              </w:rPr>
              <w:t>C1.2 create and translate patterns that have repeating elements, movements or, operations using a</w:t>
            </w:r>
          </w:p>
          <w:p>
            <w:pPr>
              <w:pStyle w:val="TableParagraph"/>
              <w:spacing w:line="274" w:lineRule="exact" w:before="1"/>
              <w:ind w:left="105"/>
              <w:rPr>
                <w:sz w:val="24"/>
              </w:rPr>
            </w:pPr>
            <w:r>
              <w:rPr>
                <w:sz w:val="24"/>
              </w:rPr>
              <w:t>variety of representations, including</w:t>
            </w:r>
          </w:p>
        </w:tc>
        <w:tc>
          <w:tcPr>
            <w:tcW w:w="2765" w:type="dxa"/>
          </w:tcPr>
          <w:p>
            <w:pPr>
              <w:pStyle w:val="TableParagraph"/>
              <w:spacing w:before="145"/>
              <w:ind w:left="16"/>
              <w:jc w:val="center"/>
              <w:rPr>
                <w:sz w:val="72"/>
              </w:rPr>
            </w:pPr>
            <w:r>
              <w:rPr>
                <w:sz w:val="72"/>
              </w:rPr>
              <w:t>√</w:t>
            </w:r>
          </w:p>
        </w:tc>
      </w:tr>
    </w:tbl>
    <w:p>
      <w:pPr>
        <w:spacing w:after="0"/>
        <w:jc w:val="center"/>
        <w:rPr>
          <w:sz w:val="7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06"/>
        <w:gridCol w:w="3892"/>
        <w:gridCol w:w="2766"/>
      </w:tblGrid>
      <w:tr>
        <w:trPr>
          <w:trHeight w:val="1980" w:hRule="atLeast"/>
        </w:trPr>
        <w:tc>
          <w:tcPr>
            <w:tcW w:w="2706" w:type="dxa"/>
            <w:tcBorders>
              <w:right w:val="single" w:sz="8" w:space="0" w:color="000000"/>
            </w:tcBorders>
          </w:tcPr>
          <w:p>
            <w:pPr>
              <w:pStyle w:val="TableParagraph"/>
              <w:rPr>
                <w:rFonts w:ascii="Times New Roman"/>
                <w:sz w:val="22"/>
              </w:rPr>
            </w:pPr>
          </w:p>
        </w:tc>
        <w:tc>
          <w:tcPr>
            <w:tcW w:w="3892" w:type="dxa"/>
            <w:tcBorders>
              <w:left w:val="single" w:sz="8" w:space="0" w:color="000000"/>
            </w:tcBorders>
          </w:tcPr>
          <w:p>
            <w:pPr>
              <w:pStyle w:val="TableParagraph"/>
              <w:spacing w:line="237" w:lineRule="auto" w:before="3"/>
              <w:ind w:left="120" w:right="699"/>
              <w:rPr>
                <w:sz w:val="24"/>
              </w:rPr>
            </w:pPr>
            <w:r>
              <w:rPr>
                <w:sz w:val="24"/>
              </w:rPr>
              <w:t>shapes, numbers, and tables of values</w:t>
            </w:r>
          </w:p>
          <w:p>
            <w:pPr>
              <w:pStyle w:val="TableParagraph"/>
              <w:rPr>
                <w:b/>
                <w:sz w:val="24"/>
              </w:rPr>
            </w:pPr>
          </w:p>
          <w:p>
            <w:pPr>
              <w:pStyle w:val="TableParagraph"/>
              <w:spacing w:line="242" w:lineRule="auto"/>
              <w:ind w:left="120" w:right="203"/>
              <w:jc w:val="both"/>
              <w:rPr>
                <w:sz w:val="24"/>
              </w:rPr>
            </w:pPr>
            <w:r>
              <w:rPr>
                <w:sz w:val="24"/>
              </w:rPr>
              <w:t>C1.4 create and describe patterns to illustrate relationships among</w:t>
            </w:r>
            <w:r>
              <w:rPr>
                <w:spacing w:val="-17"/>
                <w:sz w:val="24"/>
              </w:rPr>
              <w:t> </w:t>
            </w:r>
            <w:r>
              <w:rPr>
                <w:sz w:val="24"/>
              </w:rPr>
              <w:t>whole numbers up to</w:t>
            </w:r>
            <w:r>
              <w:rPr>
                <w:spacing w:val="-3"/>
                <w:sz w:val="24"/>
              </w:rPr>
              <w:t> </w:t>
            </w:r>
            <w:r>
              <w:rPr>
                <w:sz w:val="24"/>
              </w:rPr>
              <w:t>1000</w:t>
            </w:r>
          </w:p>
        </w:tc>
        <w:tc>
          <w:tcPr>
            <w:tcW w:w="2766" w:type="dxa"/>
          </w:tcPr>
          <w:p>
            <w:pPr>
              <w:pStyle w:val="TableParagraph"/>
              <w:rPr>
                <w:rFonts w:ascii="Times New Roman"/>
                <w:sz w:val="22"/>
              </w:rPr>
            </w:pPr>
          </w:p>
        </w:tc>
      </w:tr>
      <w:tr>
        <w:trPr>
          <w:trHeight w:val="1170" w:hRule="atLeast"/>
        </w:trPr>
        <w:tc>
          <w:tcPr>
            <w:tcW w:w="2706" w:type="dxa"/>
            <w:tcBorders>
              <w:right w:val="single" w:sz="8" w:space="0" w:color="000000"/>
            </w:tcBorders>
          </w:tcPr>
          <w:p>
            <w:pPr>
              <w:pStyle w:val="TableParagraph"/>
              <w:rPr>
                <w:b/>
                <w:sz w:val="24"/>
              </w:rPr>
            </w:pPr>
          </w:p>
          <w:p>
            <w:pPr>
              <w:pStyle w:val="TableParagraph"/>
              <w:spacing w:line="237" w:lineRule="auto" w:before="1"/>
              <w:ind w:left="107" w:right="288"/>
              <w:rPr>
                <w:sz w:val="24"/>
              </w:rPr>
            </w:pPr>
            <w:r>
              <w:rPr>
                <w:sz w:val="24"/>
              </w:rPr>
              <w:t>New Lesson Patterns in Whole Numbers</w:t>
            </w:r>
          </w:p>
        </w:tc>
        <w:tc>
          <w:tcPr>
            <w:tcW w:w="3892" w:type="dxa"/>
            <w:tcBorders>
              <w:left w:val="single" w:sz="8" w:space="0" w:color="000000"/>
            </w:tcBorders>
          </w:tcPr>
          <w:p>
            <w:pPr>
              <w:pStyle w:val="TableParagraph"/>
              <w:ind w:left="120" w:right="203"/>
              <w:jc w:val="both"/>
              <w:rPr>
                <w:sz w:val="24"/>
              </w:rPr>
            </w:pPr>
            <w:r>
              <w:rPr>
                <w:sz w:val="24"/>
              </w:rPr>
              <w:t>C1.4 create and describe patterns to illustrate relationships among</w:t>
            </w:r>
            <w:r>
              <w:rPr>
                <w:spacing w:val="-17"/>
                <w:sz w:val="24"/>
              </w:rPr>
              <w:t> </w:t>
            </w:r>
            <w:r>
              <w:rPr>
                <w:sz w:val="24"/>
              </w:rPr>
              <w:t>whole numbers up to</w:t>
            </w:r>
            <w:r>
              <w:rPr>
                <w:spacing w:val="-3"/>
                <w:sz w:val="24"/>
              </w:rPr>
              <w:t> </w:t>
            </w:r>
            <w:r>
              <w:rPr>
                <w:sz w:val="24"/>
              </w:rPr>
              <w:t>1000</w:t>
            </w:r>
          </w:p>
        </w:tc>
        <w:tc>
          <w:tcPr>
            <w:tcW w:w="2766" w:type="dxa"/>
          </w:tcPr>
          <w:p>
            <w:pPr>
              <w:pStyle w:val="TableParagraph"/>
              <w:spacing w:before="9"/>
              <w:rPr>
                <w:b/>
                <w:sz w:val="35"/>
              </w:rPr>
            </w:pPr>
          </w:p>
          <w:p>
            <w:pPr>
              <w:pStyle w:val="TableParagraph"/>
              <w:ind w:left="122"/>
              <w:rPr>
                <w:sz w:val="24"/>
              </w:rPr>
            </w:pPr>
            <w:r>
              <w:rPr>
                <w:sz w:val="24"/>
              </w:rPr>
              <w:t>Currently in Development</w:t>
            </w:r>
          </w:p>
        </w:tc>
      </w:tr>
      <w:tr>
        <w:trPr>
          <w:trHeight w:val="4686" w:hRule="atLeast"/>
        </w:trPr>
        <w:tc>
          <w:tcPr>
            <w:tcW w:w="2706" w:type="dxa"/>
            <w:tcBorders>
              <w:right w:val="single" w:sz="8" w:space="0" w:color="000000"/>
            </w:tcBorders>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2"/>
              <w:rPr>
                <w:b/>
                <w:sz w:val="39"/>
              </w:rPr>
            </w:pPr>
          </w:p>
          <w:p>
            <w:pPr>
              <w:pStyle w:val="TableParagraph"/>
              <w:ind w:left="107"/>
              <w:rPr>
                <w:sz w:val="24"/>
              </w:rPr>
            </w:pPr>
            <w:r>
              <w:rPr>
                <w:sz w:val="24"/>
              </w:rPr>
              <w:t>Lesson 7 Consolidation</w:t>
            </w:r>
          </w:p>
        </w:tc>
        <w:tc>
          <w:tcPr>
            <w:tcW w:w="3892" w:type="dxa"/>
            <w:tcBorders>
              <w:left w:val="single" w:sz="8" w:space="0" w:color="000000"/>
            </w:tcBorders>
          </w:tcPr>
          <w:p>
            <w:pPr>
              <w:pStyle w:val="TableParagraph"/>
              <w:ind w:left="120" w:right="308"/>
              <w:rPr>
                <w:sz w:val="24"/>
              </w:rPr>
            </w:pPr>
            <w:r>
              <w:rPr>
                <w:sz w:val="24"/>
              </w:rPr>
              <w:t>C1.1 identify and describe repeating elements and operations in a variety of patterns, including patterns found in real-life contexts</w:t>
            </w:r>
          </w:p>
          <w:p>
            <w:pPr>
              <w:pStyle w:val="TableParagraph"/>
              <w:spacing w:before="9"/>
              <w:rPr>
                <w:b/>
                <w:sz w:val="23"/>
              </w:rPr>
            </w:pPr>
          </w:p>
          <w:p>
            <w:pPr>
              <w:pStyle w:val="TableParagraph"/>
              <w:ind w:left="120" w:right="94"/>
              <w:rPr>
                <w:sz w:val="24"/>
              </w:rPr>
            </w:pPr>
            <w:r>
              <w:rPr>
                <w:sz w:val="24"/>
              </w:rPr>
              <w:t>C1.3 determine pattern rules and use them to extend patterns make and justify predictions, and identify missing elements in patterns that have repeating elements, movements, or operations</w:t>
            </w:r>
          </w:p>
          <w:p>
            <w:pPr>
              <w:pStyle w:val="TableParagraph"/>
              <w:spacing w:before="5"/>
              <w:rPr>
                <w:b/>
                <w:sz w:val="24"/>
              </w:rPr>
            </w:pPr>
          </w:p>
          <w:p>
            <w:pPr>
              <w:pStyle w:val="TableParagraph"/>
              <w:ind w:left="120" w:right="203"/>
              <w:jc w:val="both"/>
              <w:rPr>
                <w:sz w:val="24"/>
              </w:rPr>
            </w:pPr>
            <w:r>
              <w:rPr>
                <w:sz w:val="24"/>
              </w:rPr>
              <w:t>C1.4 create and describe patterns to illustrate relationships among</w:t>
            </w:r>
            <w:r>
              <w:rPr>
                <w:spacing w:val="-17"/>
                <w:sz w:val="24"/>
              </w:rPr>
              <w:t> </w:t>
            </w:r>
            <w:r>
              <w:rPr>
                <w:sz w:val="24"/>
              </w:rPr>
              <w:t>whole numbers up to</w:t>
            </w:r>
            <w:r>
              <w:rPr>
                <w:spacing w:val="-3"/>
                <w:sz w:val="24"/>
              </w:rPr>
              <w:t> </w:t>
            </w:r>
            <w:r>
              <w:rPr>
                <w:sz w:val="24"/>
              </w:rPr>
              <w:t>1000</w:t>
            </w:r>
          </w:p>
        </w:tc>
        <w:tc>
          <w:tcPr>
            <w:tcW w:w="2766" w:type="dxa"/>
          </w:tcPr>
          <w:p>
            <w:pPr>
              <w:pStyle w:val="TableParagraph"/>
              <w:rPr>
                <w:b/>
                <w:sz w:val="28"/>
              </w:rPr>
            </w:pPr>
          </w:p>
          <w:p>
            <w:pPr>
              <w:pStyle w:val="TableParagraph"/>
              <w:rPr>
                <w:b/>
                <w:sz w:val="28"/>
              </w:rPr>
            </w:pPr>
          </w:p>
          <w:p>
            <w:pPr>
              <w:pStyle w:val="TableParagraph"/>
              <w:rPr>
                <w:b/>
                <w:sz w:val="28"/>
              </w:rPr>
            </w:pPr>
          </w:p>
          <w:p>
            <w:pPr>
              <w:pStyle w:val="TableParagraph"/>
              <w:spacing w:before="11"/>
              <w:rPr>
                <w:b/>
                <w:sz w:val="35"/>
              </w:rPr>
            </w:pPr>
          </w:p>
          <w:p>
            <w:pPr>
              <w:pStyle w:val="TableParagraph"/>
              <w:numPr>
                <w:ilvl w:val="0"/>
                <w:numId w:val="17"/>
              </w:numPr>
              <w:tabs>
                <w:tab w:pos="827" w:val="left" w:leader="none"/>
                <w:tab w:pos="828" w:val="left" w:leader="none"/>
              </w:tabs>
              <w:spacing w:line="259" w:lineRule="auto" w:before="0" w:after="0"/>
              <w:ind w:left="827" w:right="167" w:hanging="360"/>
              <w:jc w:val="left"/>
              <w:rPr>
                <w:sz w:val="24"/>
              </w:rPr>
            </w:pPr>
            <w:r>
              <w:rPr>
                <w:sz w:val="24"/>
              </w:rPr>
              <w:t>Include number strings and </w:t>
            </w:r>
            <w:r>
              <w:rPr>
                <w:spacing w:val="-3"/>
                <w:sz w:val="24"/>
              </w:rPr>
              <w:t>partial </w:t>
            </w:r>
            <w:r>
              <w:rPr>
                <w:sz w:val="24"/>
              </w:rPr>
              <w:t>number strings in Show What you know</w:t>
            </w:r>
          </w:p>
        </w:tc>
      </w:tr>
      <w:tr>
        <w:trPr>
          <w:trHeight w:val="295" w:hRule="atLeast"/>
        </w:trPr>
        <w:tc>
          <w:tcPr>
            <w:tcW w:w="9364" w:type="dxa"/>
            <w:gridSpan w:val="3"/>
          </w:tcPr>
          <w:p>
            <w:pPr>
              <w:pStyle w:val="TableParagraph"/>
              <w:rPr>
                <w:rFonts w:ascii="Times New Roman"/>
                <w:sz w:val="22"/>
              </w:rPr>
            </w:pPr>
          </w:p>
        </w:tc>
      </w:tr>
      <w:tr>
        <w:trPr>
          <w:trHeight w:val="1245" w:hRule="atLeast"/>
        </w:trPr>
        <w:tc>
          <w:tcPr>
            <w:tcW w:w="9364" w:type="dxa"/>
            <w:gridSpan w:val="3"/>
            <w:shd w:val="clear" w:color="auto" w:fill="A16199"/>
          </w:tcPr>
          <w:p>
            <w:pPr>
              <w:pStyle w:val="TableParagraph"/>
              <w:spacing w:before="40"/>
              <w:ind w:left="107"/>
              <w:rPr>
                <w:b/>
                <w:sz w:val="22"/>
              </w:rPr>
            </w:pPr>
            <w:r>
              <w:rPr>
                <w:b/>
                <w:sz w:val="22"/>
              </w:rPr>
              <w:t>Overall Expectation</w:t>
            </w:r>
          </w:p>
          <w:p>
            <w:pPr>
              <w:pStyle w:val="TableParagraph"/>
              <w:spacing w:before="62"/>
              <w:ind w:left="107"/>
              <w:rPr>
                <w:b/>
                <w:sz w:val="22"/>
              </w:rPr>
            </w:pPr>
            <w:r>
              <w:rPr>
                <w:b/>
                <w:sz w:val="22"/>
              </w:rPr>
              <w:t>C2. Equations and Inequalities</w:t>
            </w:r>
          </w:p>
          <w:p>
            <w:pPr>
              <w:pStyle w:val="TableParagraph"/>
              <w:spacing w:line="290" w:lineRule="atLeast" w:before="17"/>
              <w:ind w:left="107"/>
              <w:rPr>
                <w:b/>
                <w:sz w:val="24"/>
              </w:rPr>
            </w:pPr>
            <w:r>
              <w:rPr>
                <w:b/>
                <w:sz w:val="24"/>
              </w:rPr>
              <w:t>demonstrate an understanding of variables, expressions, equalities, and inequalities, and apply this understanding in various contexts</w:t>
            </w:r>
          </w:p>
        </w:tc>
      </w:tr>
      <w:tr>
        <w:trPr>
          <w:trHeight w:val="292" w:hRule="atLeast"/>
        </w:trPr>
        <w:tc>
          <w:tcPr>
            <w:tcW w:w="9364" w:type="dxa"/>
            <w:gridSpan w:val="3"/>
            <w:tcBorders>
              <w:bottom w:val="single" w:sz="8" w:space="0" w:color="000000"/>
            </w:tcBorders>
            <w:shd w:val="clear" w:color="auto" w:fill="D3B1CF"/>
          </w:tcPr>
          <w:p>
            <w:pPr>
              <w:pStyle w:val="TableParagraph"/>
              <w:spacing w:line="271" w:lineRule="exact" w:before="1"/>
              <w:ind w:left="107"/>
              <w:rPr>
                <w:b/>
                <w:sz w:val="24"/>
              </w:rPr>
            </w:pPr>
            <w:r>
              <w:rPr>
                <w:b/>
                <w:sz w:val="24"/>
              </w:rPr>
              <w:t>Unit 2 Variables and Equations</w:t>
            </w:r>
          </w:p>
        </w:tc>
      </w:tr>
      <w:tr>
        <w:trPr>
          <w:trHeight w:val="2488" w:hRule="atLeast"/>
        </w:trPr>
        <w:tc>
          <w:tcPr>
            <w:tcW w:w="2706" w:type="dxa"/>
            <w:tcBorders>
              <w:top w:val="single" w:sz="8" w:space="0" w:color="000000"/>
            </w:tcBorders>
          </w:tcPr>
          <w:p>
            <w:pPr>
              <w:pStyle w:val="TableParagraph"/>
              <w:rPr>
                <w:b/>
                <w:sz w:val="28"/>
              </w:rPr>
            </w:pPr>
          </w:p>
          <w:p>
            <w:pPr>
              <w:pStyle w:val="TableParagraph"/>
              <w:spacing w:before="11"/>
              <w:rPr>
                <w:b/>
                <w:sz w:val="40"/>
              </w:rPr>
            </w:pPr>
          </w:p>
          <w:p>
            <w:pPr>
              <w:pStyle w:val="TableParagraph"/>
              <w:spacing w:line="237" w:lineRule="auto"/>
              <w:ind w:left="107"/>
              <w:rPr>
                <w:sz w:val="24"/>
              </w:rPr>
            </w:pPr>
            <w:r>
              <w:rPr>
                <w:sz w:val="24"/>
              </w:rPr>
              <w:t>New Lesson Equivalent Expressions</w:t>
            </w:r>
          </w:p>
        </w:tc>
        <w:tc>
          <w:tcPr>
            <w:tcW w:w="3892" w:type="dxa"/>
            <w:tcBorders>
              <w:top w:val="single" w:sz="8" w:space="0" w:color="000000"/>
            </w:tcBorders>
          </w:tcPr>
          <w:p>
            <w:pPr>
              <w:pStyle w:val="TableParagraph"/>
              <w:ind w:left="92" w:right="104"/>
              <w:rPr>
                <w:sz w:val="24"/>
              </w:rPr>
            </w:pPr>
            <w:r>
              <w:rPr>
                <w:sz w:val="24"/>
              </w:rPr>
              <w:t>C2.2 determine whether given sets of addition, subtraction, multiplication, and division expressions are equivalent or not</w:t>
            </w:r>
          </w:p>
          <w:p>
            <w:pPr>
              <w:pStyle w:val="TableParagraph"/>
              <w:spacing w:before="217"/>
              <w:ind w:left="92" w:right="123"/>
              <w:rPr>
                <w:sz w:val="24"/>
              </w:rPr>
            </w:pPr>
            <w:r>
              <w:rPr>
                <w:sz w:val="24"/>
              </w:rPr>
              <w:t>C2.3 identify and use equivalent relationships for whole numbers up to 1000, in various contexts</w:t>
            </w:r>
          </w:p>
        </w:tc>
        <w:tc>
          <w:tcPr>
            <w:tcW w:w="2766" w:type="dxa"/>
            <w:tcBorders>
              <w:top w:val="single" w:sz="8" w:space="0" w:color="000000"/>
            </w:tcBorders>
          </w:tcPr>
          <w:p>
            <w:pPr>
              <w:pStyle w:val="TableParagraph"/>
              <w:rPr>
                <w:b/>
                <w:sz w:val="28"/>
              </w:rPr>
            </w:pPr>
          </w:p>
          <w:p>
            <w:pPr>
              <w:pStyle w:val="TableParagraph"/>
              <w:rPr>
                <w:b/>
                <w:sz w:val="28"/>
              </w:rPr>
            </w:pPr>
          </w:p>
          <w:p>
            <w:pPr>
              <w:pStyle w:val="TableParagraph"/>
              <w:spacing w:before="7"/>
              <w:rPr>
                <w:b/>
                <w:sz w:val="33"/>
              </w:rPr>
            </w:pPr>
          </w:p>
          <w:p>
            <w:pPr>
              <w:pStyle w:val="TableParagraph"/>
              <w:spacing w:before="1"/>
              <w:ind w:left="107"/>
              <w:rPr>
                <w:sz w:val="24"/>
              </w:rPr>
            </w:pPr>
            <w:r>
              <w:rPr>
                <w:sz w:val="24"/>
              </w:rPr>
              <w:t>Currently in Development</w:t>
            </w:r>
          </w:p>
        </w:tc>
      </w:tr>
      <w:tr>
        <w:trPr>
          <w:trHeight w:val="585" w:hRule="atLeast"/>
        </w:trPr>
        <w:tc>
          <w:tcPr>
            <w:tcW w:w="2706" w:type="dxa"/>
          </w:tcPr>
          <w:p>
            <w:pPr>
              <w:pStyle w:val="TableParagraph"/>
              <w:spacing w:line="290" w:lineRule="exact"/>
              <w:ind w:left="107"/>
              <w:rPr>
                <w:sz w:val="24"/>
              </w:rPr>
            </w:pPr>
            <w:r>
              <w:rPr>
                <w:sz w:val="24"/>
              </w:rPr>
              <w:t>Lesson 8 Solving</w:t>
            </w:r>
          </w:p>
          <w:p>
            <w:pPr>
              <w:pStyle w:val="TableParagraph"/>
              <w:spacing w:line="274" w:lineRule="exact" w:before="2"/>
              <w:ind w:left="107"/>
              <w:rPr>
                <w:sz w:val="24"/>
              </w:rPr>
            </w:pPr>
            <w:r>
              <w:rPr>
                <w:sz w:val="24"/>
              </w:rPr>
              <w:t>Equations Concretely</w:t>
            </w:r>
          </w:p>
        </w:tc>
        <w:tc>
          <w:tcPr>
            <w:tcW w:w="3892" w:type="dxa"/>
          </w:tcPr>
          <w:p>
            <w:pPr>
              <w:pStyle w:val="TableParagraph"/>
              <w:rPr>
                <w:rFonts w:ascii="Times New Roman"/>
                <w:sz w:val="22"/>
              </w:rPr>
            </w:pPr>
          </w:p>
        </w:tc>
        <w:tc>
          <w:tcPr>
            <w:tcW w:w="2766" w:type="dxa"/>
          </w:tcPr>
          <w:p>
            <w:pPr>
              <w:pStyle w:val="TableParagraph"/>
              <w:spacing w:before="146"/>
              <w:ind w:left="107"/>
              <w:rPr>
                <w:sz w:val="24"/>
              </w:rPr>
            </w:pPr>
            <w:r>
              <w:rPr>
                <w:sz w:val="24"/>
              </w:rPr>
              <w:t>Not required by ON</w:t>
            </w:r>
          </w:p>
        </w:tc>
      </w:tr>
      <w:tr>
        <w:trPr>
          <w:trHeight w:val="2270" w:hRule="atLeast"/>
        </w:trPr>
        <w:tc>
          <w:tcPr>
            <w:tcW w:w="2706" w:type="dxa"/>
          </w:tcPr>
          <w:p>
            <w:pPr>
              <w:pStyle w:val="TableParagraph"/>
              <w:rPr>
                <w:b/>
                <w:sz w:val="28"/>
              </w:rPr>
            </w:pPr>
          </w:p>
          <w:p>
            <w:pPr>
              <w:pStyle w:val="TableParagraph"/>
              <w:spacing w:before="12"/>
              <w:rPr>
                <w:b/>
                <w:sz w:val="40"/>
              </w:rPr>
            </w:pPr>
          </w:p>
          <w:p>
            <w:pPr>
              <w:pStyle w:val="TableParagraph"/>
              <w:spacing w:line="242" w:lineRule="auto"/>
              <w:ind w:left="107" w:right="364"/>
              <w:rPr>
                <w:sz w:val="24"/>
              </w:rPr>
            </w:pPr>
            <w:r>
              <w:rPr>
                <w:sz w:val="24"/>
              </w:rPr>
              <w:t>Lesson 9 Strategies for Solving Equations</w:t>
            </w:r>
          </w:p>
        </w:tc>
        <w:tc>
          <w:tcPr>
            <w:tcW w:w="3892" w:type="dxa"/>
          </w:tcPr>
          <w:p>
            <w:pPr>
              <w:pStyle w:val="TableParagraph"/>
              <w:spacing w:before="1"/>
              <w:ind w:left="92" w:right="622" w:firstLine="55"/>
              <w:rPr>
                <w:sz w:val="24"/>
              </w:rPr>
            </w:pPr>
            <w:r>
              <w:rPr>
                <w:sz w:val="24"/>
              </w:rPr>
              <w:t>C2.1 describe how </w:t>
            </w:r>
            <w:hyperlink r:id="rId6">
              <w:r>
                <w:rPr>
                  <w:sz w:val="24"/>
                  <w:u w:val="single"/>
                </w:rPr>
                <w:t>variables</w:t>
              </w:r>
              <w:r>
                <w:rPr>
                  <w:sz w:val="24"/>
                </w:rPr>
                <w:t> </w:t>
              </w:r>
            </w:hyperlink>
            <w:r>
              <w:rPr>
                <w:sz w:val="24"/>
              </w:rPr>
              <w:t>are used, and use them in various contexts as appropriate</w:t>
            </w:r>
          </w:p>
          <w:p>
            <w:pPr>
              <w:pStyle w:val="TableParagraph"/>
              <w:ind w:left="92" w:right="104"/>
              <w:rPr>
                <w:sz w:val="24"/>
              </w:rPr>
            </w:pPr>
            <w:r>
              <w:rPr>
                <w:sz w:val="24"/>
              </w:rPr>
              <w:t>C2.2 determine whether given sets of addition, subtraction, multiplication, and division expressions are equivalent or not</w:t>
            </w:r>
          </w:p>
        </w:tc>
        <w:tc>
          <w:tcPr>
            <w:tcW w:w="2766" w:type="dxa"/>
          </w:tcPr>
          <w:p>
            <w:pPr>
              <w:pStyle w:val="TableParagraph"/>
              <w:rPr>
                <w:b/>
                <w:sz w:val="26"/>
              </w:rPr>
            </w:pPr>
          </w:p>
          <w:p>
            <w:pPr>
              <w:pStyle w:val="TableParagraph"/>
              <w:spacing w:before="3"/>
              <w:rPr>
                <w:b/>
                <w:sz w:val="24"/>
              </w:rPr>
            </w:pPr>
          </w:p>
          <w:p>
            <w:pPr>
              <w:pStyle w:val="TableParagraph"/>
              <w:numPr>
                <w:ilvl w:val="0"/>
                <w:numId w:val="18"/>
              </w:numPr>
              <w:tabs>
                <w:tab w:pos="827" w:val="left" w:leader="none"/>
                <w:tab w:pos="828" w:val="left" w:leader="none"/>
              </w:tabs>
              <w:spacing w:line="259" w:lineRule="auto" w:before="0" w:after="0"/>
              <w:ind w:left="827" w:right="260" w:hanging="360"/>
              <w:jc w:val="left"/>
              <w:rPr>
                <w:sz w:val="22"/>
              </w:rPr>
            </w:pPr>
            <w:r>
              <w:rPr>
                <w:sz w:val="22"/>
              </w:rPr>
              <w:t>Have pairs check </w:t>
            </w:r>
            <w:r>
              <w:rPr>
                <w:spacing w:val="-6"/>
                <w:sz w:val="22"/>
              </w:rPr>
              <w:t>if </w:t>
            </w:r>
            <w:r>
              <w:rPr>
                <w:sz w:val="22"/>
              </w:rPr>
              <w:t>equations are equivalent</w:t>
            </w:r>
          </w:p>
        </w:tc>
      </w:tr>
      <w:tr>
        <w:trPr>
          <w:trHeight w:val="585" w:hRule="atLeast"/>
        </w:trPr>
        <w:tc>
          <w:tcPr>
            <w:tcW w:w="2706" w:type="dxa"/>
          </w:tcPr>
          <w:p>
            <w:pPr>
              <w:pStyle w:val="TableParagraph"/>
              <w:spacing w:line="291" w:lineRule="exact" w:before="1"/>
              <w:ind w:left="107"/>
              <w:rPr>
                <w:sz w:val="24"/>
              </w:rPr>
            </w:pPr>
            <w:r>
              <w:rPr>
                <w:sz w:val="24"/>
              </w:rPr>
              <w:t>Lesson 10 Exploring the</w:t>
            </w:r>
          </w:p>
          <w:p>
            <w:pPr>
              <w:pStyle w:val="TableParagraph"/>
              <w:spacing w:line="272" w:lineRule="exact"/>
              <w:ind w:left="107"/>
              <w:rPr>
                <w:sz w:val="24"/>
              </w:rPr>
            </w:pPr>
            <w:r>
              <w:rPr>
                <w:sz w:val="24"/>
              </w:rPr>
              <w:t>Associative Property</w:t>
            </w:r>
          </w:p>
        </w:tc>
        <w:tc>
          <w:tcPr>
            <w:tcW w:w="3892" w:type="dxa"/>
          </w:tcPr>
          <w:p>
            <w:pPr>
              <w:pStyle w:val="TableParagraph"/>
              <w:rPr>
                <w:rFonts w:ascii="Times New Roman"/>
                <w:sz w:val="22"/>
              </w:rPr>
            </w:pPr>
          </w:p>
        </w:tc>
        <w:tc>
          <w:tcPr>
            <w:tcW w:w="2766" w:type="dxa"/>
          </w:tcPr>
          <w:p>
            <w:pPr>
              <w:pStyle w:val="TableParagraph"/>
              <w:spacing w:line="291" w:lineRule="exact" w:before="1"/>
              <w:ind w:left="107"/>
              <w:rPr>
                <w:sz w:val="24"/>
              </w:rPr>
            </w:pPr>
            <w:r>
              <w:rPr>
                <w:sz w:val="24"/>
              </w:rPr>
              <w:t>Not required by ON</w:t>
            </w:r>
          </w:p>
          <w:p>
            <w:pPr>
              <w:pStyle w:val="TableParagraph"/>
              <w:spacing w:line="272" w:lineRule="exact"/>
              <w:ind w:left="107"/>
              <w:rPr>
                <w:sz w:val="24"/>
              </w:rPr>
            </w:pPr>
            <w:r>
              <w:rPr>
                <w:sz w:val="24"/>
              </w:rPr>
              <w:t>(grade 2 content)</w:t>
            </w:r>
          </w:p>
        </w:tc>
      </w:tr>
      <w:tr>
        <w:trPr>
          <w:trHeight w:val="1175" w:hRule="atLeast"/>
        </w:trPr>
        <w:tc>
          <w:tcPr>
            <w:tcW w:w="2706" w:type="dxa"/>
          </w:tcPr>
          <w:p>
            <w:pPr>
              <w:pStyle w:val="TableParagraph"/>
              <w:spacing w:before="11"/>
              <w:rPr>
                <w:b/>
                <w:sz w:val="23"/>
              </w:rPr>
            </w:pPr>
          </w:p>
          <w:p>
            <w:pPr>
              <w:pStyle w:val="TableParagraph"/>
              <w:spacing w:line="242" w:lineRule="auto"/>
              <w:ind w:left="107" w:right="730"/>
              <w:rPr>
                <w:sz w:val="24"/>
              </w:rPr>
            </w:pPr>
            <w:r>
              <w:rPr>
                <w:sz w:val="24"/>
              </w:rPr>
              <w:t>Lesson 11 Creating Equations</w:t>
            </w:r>
          </w:p>
        </w:tc>
        <w:tc>
          <w:tcPr>
            <w:tcW w:w="3892" w:type="dxa"/>
          </w:tcPr>
          <w:p>
            <w:pPr>
              <w:pStyle w:val="TableParagraph"/>
              <w:spacing w:before="2"/>
              <w:ind w:left="92" w:right="622" w:firstLine="55"/>
              <w:rPr>
                <w:sz w:val="24"/>
              </w:rPr>
            </w:pPr>
            <w:r>
              <w:rPr>
                <w:sz w:val="24"/>
              </w:rPr>
              <w:t>C2.1 describe how </w:t>
            </w:r>
            <w:hyperlink r:id="rId6">
              <w:r>
                <w:rPr>
                  <w:sz w:val="24"/>
                  <w:u w:val="single"/>
                </w:rPr>
                <w:t>variables</w:t>
              </w:r>
              <w:r>
                <w:rPr>
                  <w:sz w:val="24"/>
                </w:rPr>
                <w:t> </w:t>
              </w:r>
            </w:hyperlink>
            <w:r>
              <w:rPr>
                <w:sz w:val="24"/>
              </w:rPr>
              <w:t>are used, and use them in various contexts as appropriate</w:t>
            </w:r>
          </w:p>
        </w:tc>
        <w:tc>
          <w:tcPr>
            <w:tcW w:w="2766" w:type="dxa"/>
          </w:tcPr>
          <w:p>
            <w:pPr>
              <w:pStyle w:val="TableParagraph"/>
              <w:ind w:left="13"/>
              <w:jc w:val="center"/>
              <w:rPr>
                <w:sz w:val="72"/>
              </w:rPr>
            </w:pPr>
            <w:r>
              <w:rPr>
                <w:sz w:val="72"/>
              </w:rPr>
              <w:t>√</w:t>
            </w:r>
          </w:p>
        </w:tc>
      </w:tr>
    </w:tbl>
    <w:p>
      <w:pPr>
        <w:spacing w:after="0"/>
        <w:jc w:val="center"/>
        <w:rPr>
          <w:sz w:val="7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1"/>
        <w:gridCol w:w="3907"/>
        <w:gridCol w:w="2766"/>
      </w:tblGrid>
      <w:tr>
        <w:trPr>
          <w:trHeight w:val="3225" w:hRule="atLeast"/>
        </w:trPr>
        <w:tc>
          <w:tcPr>
            <w:tcW w:w="2691" w:type="dxa"/>
          </w:tcPr>
          <w:p>
            <w:pPr>
              <w:pStyle w:val="TableParagraph"/>
              <w:rPr>
                <w:b/>
                <w:sz w:val="28"/>
              </w:rPr>
            </w:pPr>
          </w:p>
          <w:p>
            <w:pPr>
              <w:pStyle w:val="TableParagraph"/>
              <w:rPr>
                <w:b/>
                <w:sz w:val="28"/>
              </w:rPr>
            </w:pPr>
          </w:p>
          <w:p>
            <w:pPr>
              <w:pStyle w:val="TableParagraph"/>
              <w:rPr>
                <w:b/>
                <w:sz w:val="28"/>
              </w:rPr>
            </w:pPr>
          </w:p>
          <w:p>
            <w:pPr>
              <w:pStyle w:val="TableParagraph"/>
              <w:spacing w:before="2"/>
              <w:rPr>
                <w:b/>
                <w:sz w:val="36"/>
              </w:rPr>
            </w:pPr>
          </w:p>
          <w:p>
            <w:pPr>
              <w:pStyle w:val="TableParagraph"/>
              <w:ind w:left="107"/>
              <w:rPr>
                <w:sz w:val="24"/>
              </w:rPr>
            </w:pPr>
            <w:r>
              <w:rPr>
                <w:sz w:val="24"/>
              </w:rPr>
              <w:t>Lesson 12 Consolidation</w:t>
            </w:r>
          </w:p>
        </w:tc>
        <w:tc>
          <w:tcPr>
            <w:tcW w:w="3907" w:type="dxa"/>
          </w:tcPr>
          <w:p>
            <w:pPr>
              <w:pStyle w:val="TableParagraph"/>
              <w:spacing w:before="1"/>
              <w:ind w:left="107" w:right="622" w:firstLine="55"/>
              <w:rPr>
                <w:sz w:val="24"/>
              </w:rPr>
            </w:pPr>
            <w:r>
              <w:rPr>
                <w:sz w:val="24"/>
              </w:rPr>
              <w:t>C2.1 describe how </w:t>
            </w:r>
            <w:hyperlink r:id="rId6">
              <w:r>
                <w:rPr>
                  <w:sz w:val="24"/>
                  <w:u w:val="single"/>
                </w:rPr>
                <w:t>variables</w:t>
              </w:r>
              <w:r>
                <w:rPr>
                  <w:sz w:val="24"/>
                </w:rPr>
                <w:t> </w:t>
              </w:r>
            </w:hyperlink>
            <w:r>
              <w:rPr>
                <w:sz w:val="24"/>
              </w:rPr>
              <w:t>are used, and use them in various contexts as appropriate</w:t>
            </w:r>
          </w:p>
          <w:p>
            <w:pPr>
              <w:pStyle w:val="TableParagraph"/>
              <w:ind w:left="107" w:right="104"/>
              <w:rPr>
                <w:sz w:val="24"/>
              </w:rPr>
            </w:pPr>
            <w:r>
              <w:rPr>
                <w:sz w:val="24"/>
              </w:rPr>
              <w:t>C2.2 determine whether given sets of addition, subtraction, multiplication, and division expressions are equivalent or not</w:t>
            </w:r>
          </w:p>
          <w:p>
            <w:pPr>
              <w:pStyle w:val="TableParagraph"/>
              <w:ind w:left="107" w:right="167"/>
              <w:rPr>
                <w:sz w:val="24"/>
              </w:rPr>
            </w:pPr>
            <w:r>
              <w:rPr>
                <w:sz w:val="24"/>
              </w:rPr>
              <w:t>C2.3 identify and use equivalent relationships for whole numbers up to 1000, in various contexts</w:t>
            </w:r>
          </w:p>
        </w:tc>
        <w:tc>
          <w:tcPr>
            <w:tcW w:w="2766" w:type="dxa"/>
          </w:tcPr>
          <w:p>
            <w:pPr>
              <w:pStyle w:val="TableParagraph"/>
              <w:spacing w:before="9"/>
              <w:rPr>
                <w:b/>
                <w:sz w:val="29"/>
              </w:rPr>
            </w:pPr>
          </w:p>
          <w:p>
            <w:pPr>
              <w:pStyle w:val="TableParagraph"/>
              <w:numPr>
                <w:ilvl w:val="0"/>
                <w:numId w:val="19"/>
              </w:numPr>
              <w:tabs>
                <w:tab w:pos="827" w:val="left" w:leader="none"/>
                <w:tab w:pos="828" w:val="left" w:leader="none"/>
              </w:tabs>
              <w:spacing w:line="259" w:lineRule="auto" w:before="1" w:after="0"/>
              <w:ind w:left="827" w:right="144" w:hanging="360"/>
              <w:jc w:val="left"/>
              <w:rPr>
                <w:sz w:val="22"/>
              </w:rPr>
            </w:pPr>
            <w:r>
              <w:rPr>
                <w:sz w:val="22"/>
              </w:rPr>
              <w:t>Have pairs determine multiplication and division</w:t>
            </w:r>
            <w:r>
              <w:rPr>
                <w:spacing w:val="-10"/>
                <w:sz w:val="22"/>
              </w:rPr>
              <w:t> </w:t>
            </w:r>
            <w:r>
              <w:rPr>
                <w:sz w:val="22"/>
              </w:rPr>
              <w:t>expressions that could also represent the possible</w:t>
            </w:r>
            <w:r>
              <w:rPr>
                <w:spacing w:val="-1"/>
                <w:sz w:val="22"/>
              </w:rPr>
              <w:t> </w:t>
            </w:r>
            <w:r>
              <w:rPr>
                <w:sz w:val="22"/>
              </w:rPr>
              <w:t>paths</w:t>
            </w:r>
          </w:p>
        </w:tc>
      </w:tr>
      <w:tr>
        <w:trPr>
          <w:trHeight w:val="290" w:hRule="atLeast"/>
        </w:trPr>
        <w:tc>
          <w:tcPr>
            <w:tcW w:w="2691" w:type="dxa"/>
          </w:tcPr>
          <w:p>
            <w:pPr>
              <w:pStyle w:val="TableParagraph"/>
              <w:rPr>
                <w:rFonts w:ascii="Times New Roman"/>
                <w:sz w:val="20"/>
              </w:rPr>
            </w:pPr>
          </w:p>
        </w:tc>
        <w:tc>
          <w:tcPr>
            <w:tcW w:w="3907" w:type="dxa"/>
          </w:tcPr>
          <w:p>
            <w:pPr>
              <w:pStyle w:val="TableParagraph"/>
              <w:rPr>
                <w:rFonts w:ascii="Times New Roman"/>
                <w:sz w:val="20"/>
              </w:rPr>
            </w:pPr>
          </w:p>
        </w:tc>
        <w:tc>
          <w:tcPr>
            <w:tcW w:w="2766" w:type="dxa"/>
          </w:tcPr>
          <w:p>
            <w:pPr>
              <w:pStyle w:val="TableParagraph"/>
              <w:rPr>
                <w:rFonts w:ascii="Times New Roman"/>
                <w:sz w:val="20"/>
              </w:rPr>
            </w:pPr>
          </w:p>
        </w:tc>
      </w:tr>
      <w:tr>
        <w:trPr>
          <w:trHeight w:val="1245" w:hRule="atLeast"/>
        </w:trPr>
        <w:tc>
          <w:tcPr>
            <w:tcW w:w="9364" w:type="dxa"/>
            <w:gridSpan w:val="3"/>
            <w:shd w:val="clear" w:color="auto" w:fill="A16199"/>
          </w:tcPr>
          <w:p>
            <w:pPr>
              <w:pStyle w:val="TableParagraph"/>
              <w:spacing w:before="41"/>
              <w:ind w:left="107"/>
              <w:rPr>
                <w:b/>
                <w:sz w:val="22"/>
              </w:rPr>
            </w:pPr>
            <w:r>
              <w:rPr>
                <w:b/>
                <w:sz w:val="22"/>
              </w:rPr>
              <w:t>Overall Expectation</w:t>
            </w:r>
          </w:p>
          <w:p>
            <w:pPr>
              <w:pStyle w:val="TableParagraph"/>
              <w:spacing w:before="61"/>
              <w:ind w:left="107"/>
              <w:rPr>
                <w:b/>
                <w:sz w:val="22"/>
              </w:rPr>
            </w:pPr>
            <w:r>
              <w:rPr>
                <w:b/>
                <w:sz w:val="22"/>
              </w:rPr>
              <w:t>C1. Patterns and Relationships</w:t>
            </w:r>
          </w:p>
          <w:p>
            <w:pPr>
              <w:pStyle w:val="TableParagraph"/>
              <w:spacing w:line="290" w:lineRule="exact" w:before="19"/>
              <w:ind w:left="107" w:right="24"/>
              <w:rPr>
                <w:b/>
                <w:sz w:val="24"/>
              </w:rPr>
            </w:pPr>
            <w:r>
              <w:rPr>
                <w:b/>
                <w:sz w:val="24"/>
              </w:rPr>
              <w:t>identify, describe, extend, create, and make predictions about a variety of patterns, including those found in real-life contexts</w:t>
            </w:r>
          </w:p>
        </w:tc>
      </w:tr>
      <w:tr>
        <w:trPr>
          <w:trHeight w:val="295" w:hRule="atLeast"/>
        </w:trPr>
        <w:tc>
          <w:tcPr>
            <w:tcW w:w="9364" w:type="dxa"/>
            <w:gridSpan w:val="3"/>
            <w:shd w:val="clear" w:color="auto" w:fill="D3B1CF"/>
          </w:tcPr>
          <w:p>
            <w:pPr>
              <w:pStyle w:val="TableParagraph"/>
              <w:spacing w:line="274" w:lineRule="exact" w:before="1"/>
              <w:ind w:left="107"/>
              <w:rPr>
                <w:b/>
                <w:sz w:val="24"/>
              </w:rPr>
            </w:pPr>
            <w:r>
              <w:rPr>
                <w:b/>
                <w:sz w:val="24"/>
              </w:rPr>
              <w:t>Unit 3 Repeating Patterns</w:t>
            </w:r>
          </w:p>
        </w:tc>
      </w:tr>
      <w:tr>
        <w:trPr>
          <w:trHeight w:val="1755" w:hRule="atLeast"/>
        </w:trPr>
        <w:tc>
          <w:tcPr>
            <w:tcW w:w="2691" w:type="dxa"/>
          </w:tcPr>
          <w:p>
            <w:pPr>
              <w:pStyle w:val="TableParagraph"/>
              <w:spacing w:before="9"/>
              <w:rPr>
                <w:b/>
                <w:sz w:val="35"/>
              </w:rPr>
            </w:pPr>
          </w:p>
          <w:p>
            <w:pPr>
              <w:pStyle w:val="TableParagraph"/>
              <w:spacing w:line="242" w:lineRule="auto"/>
              <w:ind w:left="107"/>
              <w:rPr>
                <w:sz w:val="24"/>
              </w:rPr>
            </w:pPr>
            <w:r>
              <w:rPr>
                <w:sz w:val="24"/>
              </w:rPr>
              <w:t>Lesson 13 Sorting with Attributes</w:t>
            </w:r>
          </w:p>
        </w:tc>
        <w:tc>
          <w:tcPr>
            <w:tcW w:w="3907" w:type="dxa"/>
          </w:tcPr>
          <w:p>
            <w:pPr>
              <w:pStyle w:val="TableParagraph"/>
              <w:ind w:left="107" w:right="167" w:firstLine="115"/>
              <w:rPr>
                <w:sz w:val="24"/>
              </w:rPr>
            </w:pPr>
            <w:r>
              <w:rPr>
                <w:b/>
                <w:sz w:val="24"/>
              </w:rPr>
              <w:t>D1.1 </w:t>
            </w:r>
            <w:r>
              <w:rPr>
                <w:sz w:val="24"/>
              </w:rPr>
              <w:t>sort sets of data about people or things according to two and three </w:t>
            </w:r>
            <w:hyperlink r:id="rId6">
              <w:r>
                <w:rPr>
                  <w:sz w:val="24"/>
                  <w:u w:val="single"/>
                </w:rPr>
                <w:t>attributes</w:t>
              </w:r>
              <w:r>
                <w:rPr>
                  <w:sz w:val="24"/>
                </w:rPr>
                <w:t>, </w:t>
              </w:r>
            </w:hyperlink>
            <w:r>
              <w:rPr>
                <w:sz w:val="24"/>
              </w:rPr>
              <w:t>using tables and logic diagrams, including </w:t>
            </w:r>
            <w:hyperlink r:id="rId6">
              <w:r>
                <w:rPr>
                  <w:sz w:val="24"/>
                  <w:u w:val="single"/>
                </w:rPr>
                <w:t>Venn</w:t>
              </w:r>
              <w:r>
                <w:rPr>
                  <w:sz w:val="24"/>
                </w:rPr>
                <w:t>, </w:t>
              </w:r>
            </w:hyperlink>
            <w:hyperlink r:id="rId6">
              <w:r>
                <w:rPr>
                  <w:sz w:val="24"/>
                  <w:u w:val="single"/>
                </w:rPr>
                <w:t>Carroll</w:t>
              </w:r>
            </w:hyperlink>
            <w:r>
              <w:rPr>
                <w:sz w:val="24"/>
              </w:rPr>
              <w:t>, and </w:t>
            </w:r>
            <w:hyperlink r:id="rId6">
              <w:r>
                <w:rPr>
                  <w:sz w:val="24"/>
                  <w:u w:val="single"/>
                </w:rPr>
                <w:t>tree diagrams</w:t>
              </w:r>
            </w:hyperlink>
            <w:r>
              <w:rPr>
                <w:sz w:val="24"/>
              </w:rPr>
              <w:t>, as appropriate</w:t>
            </w:r>
          </w:p>
        </w:tc>
        <w:tc>
          <w:tcPr>
            <w:tcW w:w="2766" w:type="dxa"/>
          </w:tcPr>
          <w:p>
            <w:pPr>
              <w:pStyle w:val="TableParagraph"/>
              <w:spacing w:before="290"/>
              <w:ind w:left="13"/>
              <w:jc w:val="center"/>
              <w:rPr>
                <w:sz w:val="72"/>
              </w:rPr>
            </w:pPr>
            <w:r>
              <w:rPr>
                <w:sz w:val="72"/>
              </w:rPr>
              <w:t>√</w:t>
            </w:r>
          </w:p>
        </w:tc>
      </w:tr>
      <w:tr>
        <w:trPr>
          <w:trHeight w:val="5131" w:hRule="atLeast"/>
        </w:trPr>
        <w:tc>
          <w:tcPr>
            <w:tcW w:w="2691"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
              <w:rPr>
                <w:b/>
                <w:sz w:val="37"/>
              </w:rPr>
            </w:pPr>
          </w:p>
          <w:p>
            <w:pPr>
              <w:pStyle w:val="TableParagraph"/>
              <w:spacing w:line="242" w:lineRule="auto"/>
              <w:ind w:left="107" w:right="283"/>
              <w:rPr>
                <w:sz w:val="24"/>
              </w:rPr>
            </w:pPr>
            <w:r>
              <w:rPr>
                <w:sz w:val="24"/>
              </w:rPr>
              <w:t>Lesson 14 Identifying and Extending Patterns</w:t>
            </w:r>
          </w:p>
        </w:tc>
        <w:tc>
          <w:tcPr>
            <w:tcW w:w="3907" w:type="dxa"/>
          </w:tcPr>
          <w:p>
            <w:pPr>
              <w:pStyle w:val="TableParagraph"/>
              <w:spacing w:before="1"/>
              <w:ind w:left="107" w:right="197" w:firstLine="55"/>
              <w:jc w:val="both"/>
              <w:rPr>
                <w:sz w:val="24"/>
              </w:rPr>
            </w:pPr>
            <w:r>
              <w:rPr>
                <w:sz w:val="24"/>
              </w:rPr>
              <w:t>C1.1 identify and describe repeating elements and operations in a variety of patterns, including patterns</w:t>
            </w:r>
            <w:r>
              <w:rPr>
                <w:spacing w:val="-19"/>
                <w:sz w:val="24"/>
              </w:rPr>
              <w:t> </w:t>
            </w:r>
            <w:r>
              <w:rPr>
                <w:sz w:val="24"/>
              </w:rPr>
              <w:t>found in real-life</w:t>
            </w:r>
            <w:r>
              <w:rPr>
                <w:spacing w:val="-1"/>
                <w:sz w:val="24"/>
              </w:rPr>
              <w:t> </w:t>
            </w:r>
            <w:r>
              <w:rPr>
                <w:sz w:val="24"/>
              </w:rPr>
              <w:t>contexts</w:t>
            </w:r>
          </w:p>
          <w:p>
            <w:pPr>
              <w:pStyle w:val="TableParagraph"/>
              <w:spacing w:before="219"/>
              <w:ind w:left="107" w:right="435"/>
              <w:rPr>
                <w:sz w:val="24"/>
              </w:rPr>
            </w:pPr>
            <w:r>
              <w:rPr>
                <w:sz w:val="24"/>
              </w:rPr>
              <w:t>C1.2 create and translate patterns that have repeating elements, movements, or operations using various representations, including shapes, numbers, and tables of values</w:t>
            </w:r>
          </w:p>
          <w:p>
            <w:pPr>
              <w:pStyle w:val="TableParagraph"/>
              <w:spacing w:before="222"/>
              <w:ind w:left="107" w:right="124"/>
              <w:rPr>
                <w:sz w:val="24"/>
              </w:rPr>
            </w:pPr>
            <w:r>
              <w:rPr>
                <w:sz w:val="24"/>
              </w:rPr>
              <w:t>C1.3 determine pattern rules and use them to extend patterns, make and justify predictions, and identify missing elements in patterns that have repeating elements,</w:t>
            </w:r>
          </w:p>
          <w:p>
            <w:pPr>
              <w:pStyle w:val="TableParagraph"/>
              <w:spacing w:line="273" w:lineRule="exact" w:before="1"/>
              <w:ind w:left="107"/>
              <w:rPr>
                <w:sz w:val="24"/>
              </w:rPr>
            </w:pPr>
            <w:r>
              <w:rPr>
                <w:sz w:val="24"/>
              </w:rPr>
              <w:t>movements, or operations</w:t>
            </w:r>
          </w:p>
        </w:tc>
        <w:tc>
          <w:tcPr>
            <w:tcW w:w="2766" w:type="dxa"/>
          </w:tcPr>
          <w:p>
            <w:pPr>
              <w:pStyle w:val="TableParagraph"/>
              <w:rPr>
                <w:b/>
                <w:sz w:val="88"/>
              </w:rPr>
            </w:pPr>
          </w:p>
          <w:p>
            <w:pPr>
              <w:pStyle w:val="TableParagraph"/>
              <w:spacing w:before="2"/>
              <w:rPr>
                <w:b/>
                <w:sz w:val="74"/>
              </w:rPr>
            </w:pPr>
          </w:p>
          <w:p>
            <w:pPr>
              <w:pStyle w:val="TableParagraph"/>
              <w:ind w:left="13"/>
              <w:jc w:val="center"/>
              <w:rPr>
                <w:sz w:val="72"/>
              </w:rPr>
            </w:pPr>
            <w:r>
              <w:rPr>
                <w:sz w:val="72"/>
              </w:rPr>
              <w:t>√</w:t>
            </w:r>
          </w:p>
        </w:tc>
      </w:tr>
      <w:tr>
        <w:trPr>
          <w:trHeight w:val="3810" w:hRule="atLeast"/>
        </w:trPr>
        <w:tc>
          <w:tcPr>
            <w:tcW w:w="2691" w:type="dxa"/>
          </w:tcPr>
          <w:p>
            <w:pPr>
              <w:pStyle w:val="TableParagraph"/>
              <w:rPr>
                <w:b/>
                <w:sz w:val="28"/>
              </w:rPr>
            </w:pPr>
          </w:p>
          <w:p>
            <w:pPr>
              <w:pStyle w:val="TableParagraph"/>
              <w:rPr>
                <w:b/>
                <w:sz w:val="28"/>
              </w:rPr>
            </w:pPr>
          </w:p>
          <w:p>
            <w:pPr>
              <w:pStyle w:val="TableParagraph"/>
              <w:rPr>
                <w:b/>
                <w:sz w:val="28"/>
              </w:rPr>
            </w:pPr>
          </w:p>
          <w:p>
            <w:pPr>
              <w:pStyle w:val="TableParagraph"/>
              <w:spacing w:before="3"/>
              <w:rPr>
                <w:b/>
                <w:sz w:val="36"/>
              </w:rPr>
            </w:pPr>
          </w:p>
          <w:p>
            <w:pPr>
              <w:pStyle w:val="TableParagraph"/>
              <w:spacing w:line="237" w:lineRule="auto" w:before="1"/>
              <w:ind w:left="107" w:right="715"/>
              <w:rPr>
                <w:sz w:val="24"/>
              </w:rPr>
            </w:pPr>
            <w:r>
              <w:rPr>
                <w:sz w:val="24"/>
              </w:rPr>
              <w:t>Lesson 15 Creating Patterns</w:t>
            </w:r>
          </w:p>
        </w:tc>
        <w:tc>
          <w:tcPr>
            <w:tcW w:w="3907" w:type="dxa"/>
          </w:tcPr>
          <w:p>
            <w:pPr>
              <w:pStyle w:val="TableParagraph"/>
              <w:spacing w:line="242" w:lineRule="auto"/>
              <w:ind w:left="107" w:right="435"/>
              <w:rPr>
                <w:sz w:val="24"/>
              </w:rPr>
            </w:pPr>
            <w:r>
              <w:rPr>
                <w:sz w:val="24"/>
              </w:rPr>
              <w:t>C1.2 create and translate patterns that have</w:t>
            </w:r>
          </w:p>
          <w:p>
            <w:pPr>
              <w:pStyle w:val="TableParagraph"/>
              <w:ind w:left="107" w:right="90"/>
              <w:rPr>
                <w:sz w:val="24"/>
              </w:rPr>
            </w:pPr>
            <w:r>
              <w:rPr>
                <w:sz w:val="24"/>
              </w:rPr>
              <w:t>repeating elements, movements, or o perations, using a variety of representations, including shapes, numbers, and tables of values</w:t>
            </w:r>
          </w:p>
          <w:p>
            <w:pPr>
              <w:pStyle w:val="TableParagraph"/>
              <w:spacing w:before="1"/>
              <w:rPr>
                <w:b/>
                <w:sz w:val="30"/>
              </w:rPr>
            </w:pPr>
          </w:p>
          <w:p>
            <w:pPr>
              <w:pStyle w:val="TableParagraph"/>
              <w:ind w:left="107"/>
              <w:rPr>
                <w:sz w:val="22"/>
              </w:rPr>
            </w:pPr>
            <w:r>
              <w:rPr>
                <w:sz w:val="22"/>
              </w:rPr>
              <w:t>C4. Mathematical Modelling</w:t>
            </w:r>
          </w:p>
          <w:p>
            <w:pPr>
              <w:pStyle w:val="TableParagraph"/>
              <w:spacing w:before="17"/>
              <w:ind w:left="107" w:right="107"/>
              <w:rPr>
                <w:sz w:val="24"/>
              </w:rPr>
            </w:pPr>
            <w:r>
              <w:rPr>
                <w:sz w:val="24"/>
              </w:rPr>
              <w:t>apply the process of mathematical modelling to represent, analyse, make predictions, and provide insight into real-life situations</w:t>
            </w:r>
          </w:p>
        </w:tc>
        <w:tc>
          <w:tcPr>
            <w:tcW w:w="2766" w:type="dxa"/>
          </w:tcPr>
          <w:p>
            <w:pPr>
              <w:pStyle w:val="TableParagraph"/>
              <w:spacing w:before="9"/>
              <w:rPr>
                <w:b/>
                <w:sz w:val="29"/>
              </w:rPr>
            </w:pPr>
          </w:p>
          <w:p>
            <w:pPr>
              <w:pStyle w:val="TableParagraph"/>
              <w:numPr>
                <w:ilvl w:val="0"/>
                <w:numId w:val="20"/>
              </w:numPr>
              <w:tabs>
                <w:tab w:pos="827" w:val="left" w:leader="none"/>
                <w:tab w:pos="828" w:val="left" w:leader="none"/>
              </w:tabs>
              <w:spacing w:line="259" w:lineRule="auto" w:before="1" w:after="0"/>
              <w:ind w:left="827" w:right="357" w:hanging="360"/>
              <w:jc w:val="left"/>
              <w:rPr>
                <w:sz w:val="22"/>
              </w:rPr>
            </w:pPr>
            <w:r>
              <w:rPr>
                <w:sz w:val="22"/>
              </w:rPr>
              <w:t>Include </w:t>
            </w:r>
            <w:r>
              <w:rPr>
                <w:spacing w:val="-3"/>
                <w:sz w:val="22"/>
              </w:rPr>
              <w:t>repeating </w:t>
            </w:r>
            <w:r>
              <w:rPr>
                <w:sz w:val="22"/>
              </w:rPr>
              <w:t>movements or operations</w:t>
            </w:r>
          </w:p>
          <w:p>
            <w:pPr>
              <w:pStyle w:val="TableParagraph"/>
              <w:numPr>
                <w:ilvl w:val="0"/>
                <w:numId w:val="20"/>
              </w:numPr>
              <w:tabs>
                <w:tab w:pos="827" w:val="left" w:leader="none"/>
                <w:tab w:pos="828" w:val="left" w:leader="none"/>
              </w:tabs>
              <w:spacing w:line="259" w:lineRule="auto" w:before="0" w:after="0"/>
              <w:ind w:left="827" w:right="176" w:hanging="360"/>
              <w:jc w:val="left"/>
              <w:rPr>
                <w:sz w:val="22"/>
              </w:rPr>
            </w:pPr>
            <w:r>
              <w:rPr>
                <w:sz w:val="22"/>
              </w:rPr>
              <w:t>Add translating patterns from geometric into a table of values </w:t>
            </w:r>
            <w:r>
              <w:rPr>
                <w:spacing w:val="-4"/>
                <w:sz w:val="22"/>
              </w:rPr>
              <w:t>with </w:t>
            </w:r>
            <w:r>
              <w:rPr>
                <w:sz w:val="22"/>
              </w:rPr>
              <w:t>a repeating operation</w:t>
            </w:r>
          </w:p>
        </w:tc>
      </w:tr>
      <w:tr>
        <w:trPr>
          <w:trHeight w:val="1175" w:hRule="atLeast"/>
        </w:trPr>
        <w:tc>
          <w:tcPr>
            <w:tcW w:w="2691" w:type="dxa"/>
          </w:tcPr>
          <w:p>
            <w:pPr>
              <w:pStyle w:val="TableParagraph"/>
              <w:spacing w:before="2"/>
              <w:rPr>
                <w:b/>
                <w:sz w:val="36"/>
              </w:rPr>
            </w:pPr>
          </w:p>
          <w:p>
            <w:pPr>
              <w:pStyle w:val="TableParagraph"/>
              <w:ind w:left="107"/>
              <w:rPr>
                <w:sz w:val="24"/>
              </w:rPr>
            </w:pPr>
            <w:r>
              <w:rPr>
                <w:sz w:val="24"/>
              </w:rPr>
              <w:t>Lesson 16 Consolidation</w:t>
            </w:r>
          </w:p>
        </w:tc>
        <w:tc>
          <w:tcPr>
            <w:tcW w:w="3907" w:type="dxa"/>
          </w:tcPr>
          <w:p>
            <w:pPr>
              <w:pStyle w:val="TableParagraph"/>
              <w:spacing w:before="2"/>
              <w:ind w:left="107" w:right="197" w:firstLine="55"/>
              <w:jc w:val="both"/>
              <w:rPr>
                <w:sz w:val="24"/>
              </w:rPr>
            </w:pPr>
            <w:r>
              <w:rPr>
                <w:sz w:val="24"/>
              </w:rPr>
              <w:t>C1.1 identify and describe repeating elements and operations in a variety of patterns, including patterns</w:t>
            </w:r>
            <w:r>
              <w:rPr>
                <w:spacing w:val="-19"/>
                <w:sz w:val="24"/>
              </w:rPr>
              <w:t> </w:t>
            </w:r>
            <w:r>
              <w:rPr>
                <w:sz w:val="24"/>
              </w:rPr>
              <w:t>found</w:t>
            </w:r>
          </w:p>
          <w:p>
            <w:pPr>
              <w:pStyle w:val="TableParagraph"/>
              <w:spacing w:line="274" w:lineRule="exact" w:before="1"/>
              <w:ind w:left="107"/>
              <w:jc w:val="both"/>
              <w:rPr>
                <w:sz w:val="24"/>
              </w:rPr>
            </w:pPr>
            <w:r>
              <w:rPr>
                <w:sz w:val="24"/>
              </w:rPr>
              <w:t>in real-life contexts</w:t>
            </w:r>
          </w:p>
        </w:tc>
        <w:tc>
          <w:tcPr>
            <w:tcW w:w="2766" w:type="dxa"/>
          </w:tcPr>
          <w:p>
            <w:pPr>
              <w:pStyle w:val="TableParagraph"/>
              <w:numPr>
                <w:ilvl w:val="0"/>
                <w:numId w:val="21"/>
              </w:numPr>
              <w:tabs>
                <w:tab w:pos="827" w:val="left" w:leader="none"/>
                <w:tab w:pos="828" w:val="left" w:leader="none"/>
              </w:tabs>
              <w:spacing w:line="261" w:lineRule="auto" w:before="0" w:after="0"/>
              <w:ind w:left="827" w:right="172" w:hanging="360"/>
              <w:jc w:val="left"/>
              <w:rPr>
                <w:sz w:val="22"/>
              </w:rPr>
            </w:pPr>
            <w:r>
              <w:rPr>
                <w:sz w:val="22"/>
              </w:rPr>
              <w:t>Note in consolidation</w:t>
            </w:r>
            <w:r>
              <w:rPr>
                <w:spacing w:val="-12"/>
                <w:sz w:val="22"/>
              </w:rPr>
              <w:t> </w:t>
            </w:r>
            <w:r>
              <w:rPr>
                <w:sz w:val="22"/>
              </w:rPr>
              <w:t>those that</w:t>
            </w:r>
            <w:r>
              <w:rPr>
                <w:spacing w:val="1"/>
                <w:sz w:val="22"/>
              </w:rPr>
              <w:t> </w:t>
            </w:r>
            <w:r>
              <w:rPr>
                <w:sz w:val="22"/>
              </w:rPr>
              <w:t>created</w:t>
            </w:r>
          </w:p>
          <w:p>
            <w:pPr>
              <w:pStyle w:val="TableParagraph"/>
              <w:spacing w:line="265" w:lineRule="exact"/>
              <w:ind w:left="827"/>
              <w:rPr>
                <w:sz w:val="22"/>
              </w:rPr>
            </w:pPr>
            <w:r>
              <w:rPr>
                <w:sz w:val="22"/>
              </w:rPr>
              <w:t>patterns with half</w:t>
            </w:r>
          </w:p>
        </w:tc>
      </w:tr>
    </w:tbl>
    <w:p>
      <w:pPr>
        <w:spacing w:after="0" w:line="265" w:lineRule="exact"/>
        <w:rPr>
          <w:sz w:val="2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1"/>
        <w:gridCol w:w="3907"/>
        <w:gridCol w:w="2766"/>
      </w:tblGrid>
      <w:tr>
        <w:trPr>
          <w:trHeight w:val="4836" w:hRule="atLeast"/>
        </w:trPr>
        <w:tc>
          <w:tcPr>
            <w:tcW w:w="2691" w:type="dxa"/>
          </w:tcPr>
          <w:p>
            <w:pPr>
              <w:pStyle w:val="TableParagraph"/>
              <w:rPr>
                <w:rFonts w:ascii="Times New Roman"/>
                <w:sz w:val="24"/>
              </w:rPr>
            </w:pPr>
          </w:p>
        </w:tc>
        <w:tc>
          <w:tcPr>
            <w:tcW w:w="3907" w:type="dxa"/>
          </w:tcPr>
          <w:p>
            <w:pPr>
              <w:pStyle w:val="TableParagraph"/>
              <w:spacing w:line="237" w:lineRule="auto" w:before="3"/>
              <w:ind w:left="107" w:right="104"/>
              <w:rPr>
                <w:sz w:val="24"/>
              </w:rPr>
            </w:pPr>
            <w:r>
              <w:rPr>
                <w:sz w:val="24"/>
              </w:rPr>
              <w:t>You will need to include repeating patterns in real life.</w:t>
            </w:r>
          </w:p>
          <w:p>
            <w:pPr>
              <w:pStyle w:val="TableParagraph"/>
              <w:spacing w:before="223"/>
              <w:ind w:left="107" w:right="435"/>
              <w:rPr>
                <w:sz w:val="24"/>
              </w:rPr>
            </w:pPr>
            <w:r>
              <w:rPr>
                <w:sz w:val="24"/>
              </w:rPr>
              <w:t>C1.2 create and translate patterns that have repeating elements, movements, or operations using various representations, including shapes, numbers, and tables of values</w:t>
            </w:r>
          </w:p>
          <w:p>
            <w:pPr>
              <w:pStyle w:val="TableParagraph"/>
              <w:spacing w:before="218"/>
              <w:ind w:left="107" w:right="124"/>
              <w:rPr>
                <w:sz w:val="24"/>
              </w:rPr>
            </w:pPr>
            <w:r>
              <w:rPr>
                <w:sz w:val="24"/>
              </w:rPr>
              <w:t>C1.3 determine pattern rules and use them to extend patterns, make and justify predictions, and identify missing elements in patterns that have repeating elements, movements, or operations</w:t>
            </w:r>
          </w:p>
        </w:tc>
        <w:tc>
          <w:tcPr>
            <w:tcW w:w="2766" w:type="dxa"/>
          </w:tcPr>
          <w:p>
            <w:pPr>
              <w:pStyle w:val="TableParagraph"/>
              <w:spacing w:line="259" w:lineRule="auto"/>
              <w:ind w:left="827"/>
              <w:rPr>
                <w:sz w:val="22"/>
              </w:rPr>
            </w:pPr>
            <w:r>
              <w:rPr>
                <w:sz w:val="22"/>
              </w:rPr>
              <w:t>or quarter turns rather than flips or slides</w:t>
            </w:r>
          </w:p>
        </w:tc>
      </w:tr>
      <w:tr>
        <w:trPr>
          <w:trHeight w:val="1245" w:hRule="atLeast"/>
        </w:trPr>
        <w:tc>
          <w:tcPr>
            <w:tcW w:w="9364" w:type="dxa"/>
            <w:gridSpan w:val="3"/>
            <w:tcBorders>
              <w:right w:val="single" w:sz="18" w:space="0" w:color="000000"/>
            </w:tcBorders>
            <w:shd w:val="clear" w:color="auto" w:fill="A16199"/>
          </w:tcPr>
          <w:p>
            <w:pPr>
              <w:pStyle w:val="TableParagraph"/>
              <w:spacing w:line="295" w:lineRule="auto" w:before="40"/>
              <w:ind w:left="107" w:right="7418"/>
              <w:rPr>
                <w:b/>
                <w:sz w:val="22"/>
              </w:rPr>
            </w:pPr>
            <w:r>
              <w:rPr>
                <w:b/>
                <w:sz w:val="22"/>
              </w:rPr>
              <w:t>Overall Expectation C3. Coding</w:t>
            </w:r>
          </w:p>
          <w:p>
            <w:pPr>
              <w:pStyle w:val="TableParagraph"/>
              <w:spacing w:line="249" w:lineRule="exact"/>
              <w:ind w:left="107"/>
              <w:rPr>
                <w:b/>
                <w:sz w:val="24"/>
              </w:rPr>
            </w:pPr>
            <w:r>
              <w:rPr>
                <w:b/>
                <w:sz w:val="24"/>
              </w:rPr>
              <w:t>solve problems and create computational representations of mathematical situations using</w:t>
            </w:r>
          </w:p>
          <w:p>
            <w:pPr>
              <w:pStyle w:val="TableParagraph"/>
              <w:spacing w:line="274" w:lineRule="exact" w:before="2"/>
              <w:ind w:left="107"/>
              <w:rPr>
                <w:b/>
                <w:sz w:val="24"/>
              </w:rPr>
            </w:pPr>
            <w:r>
              <w:rPr>
                <w:b/>
                <w:sz w:val="24"/>
              </w:rPr>
              <w:t>coding concepts and skills</w:t>
            </w:r>
          </w:p>
        </w:tc>
      </w:tr>
      <w:tr>
        <w:trPr>
          <w:trHeight w:val="415" w:hRule="atLeast"/>
        </w:trPr>
        <w:tc>
          <w:tcPr>
            <w:tcW w:w="9364" w:type="dxa"/>
            <w:gridSpan w:val="3"/>
            <w:tcBorders>
              <w:right w:val="single" w:sz="18" w:space="0" w:color="000000"/>
            </w:tcBorders>
            <w:shd w:val="clear" w:color="auto" w:fill="D3B1CF"/>
          </w:tcPr>
          <w:p>
            <w:pPr>
              <w:pStyle w:val="TableParagraph"/>
              <w:spacing w:before="1"/>
              <w:ind w:left="107"/>
              <w:rPr>
                <w:b/>
                <w:sz w:val="24"/>
              </w:rPr>
            </w:pPr>
            <w:r>
              <w:rPr>
                <w:b/>
                <w:sz w:val="24"/>
              </w:rPr>
              <w:t>Geometry Unit 4: Mapping and Coding</w:t>
            </w:r>
          </w:p>
        </w:tc>
      </w:tr>
      <w:tr>
        <w:trPr>
          <w:trHeight w:val="3635" w:hRule="atLeast"/>
        </w:trPr>
        <w:tc>
          <w:tcPr>
            <w:tcW w:w="2691"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44"/>
              <w:ind w:left="107"/>
              <w:rPr>
                <w:sz w:val="24"/>
              </w:rPr>
            </w:pPr>
            <w:r>
              <w:rPr>
                <w:sz w:val="24"/>
              </w:rPr>
              <w:t>15: Describing Location</w:t>
            </w:r>
          </w:p>
        </w:tc>
        <w:tc>
          <w:tcPr>
            <w:tcW w:w="3907" w:type="dxa"/>
          </w:tcPr>
          <w:p>
            <w:pPr>
              <w:pStyle w:val="TableParagraph"/>
              <w:ind w:left="107" w:right="196"/>
              <w:rPr>
                <w:sz w:val="24"/>
              </w:rPr>
            </w:pPr>
            <w:r>
              <w:rPr>
                <w:b/>
                <w:sz w:val="24"/>
              </w:rPr>
              <w:t>C3.1 </w:t>
            </w:r>
            <w:r>
              <w:rPr>
                <w:sz w:val="24"/>
              </w:rPr>
              <w:t>solve problems and create computational representations of mathematical situations by writing and executing code, including code that involves sequential, concurrent, and repeating events</w:t>
            </w:r>
          </w:p>
          <w:p>
            <w:pPr>
              <w:pStyle w:val="TableParagraph"/>
              <w:spacing w:line="291" w:lineRule="exact" w:before="119"/>
              <w:ind w:left="107"/>
              <w:rPr>
                <w:b/>
                <w:sz w:val="24"/>
              </w:rPr>
            </w:pPr>
            <w:r>
              <w:rPr>
                <w:b/>
                <w:sz w:val="24"/>
              </w:rPr>
              <w:t>E1.4</w:t>
            </w:r>
          </w:p>
          <w:p>
            <w:pPr>
              <w:pStyle w:val="TableParagraph"/>
              <w:ind w:left="107" w:right="71"/>
              <w:rPr>
                <w:sz w:val="24"/>
              </w:rPr>
            </w:pPr>
            <w:r>
              <w:rPr>
                <w:sz w:val="24"/>
              </w:rPr>
              <w:t>give and follow multistep instructions involving movement from one location to another, including distances and half- and quarter-turns</w:t>
            </w:r>
          </w:p>
        </w:tc>
        <w:tc>
          <w:tcPr>
            <w:tcW w:w="2766" w:type="dxa"/>
          </w:tcPr>
          <w:p>
            <w:pPr>
              <w:pStyle w:val="TableParagraph"/>
              <w:spacing w:before="9"/>
              <w:rPr>
                <w:b/>
                <w:sz w:val="100"/>
              </w:rPr>
            </w:pPr>
          </w:p>
          <w:p>
            <w:pPr>
              <w:pStyle w:val="TableParagraph"/>
              <w:ind w:left="13"/>
              <w:jc w:val="center"/>
              <w:rPr>
                <w:sz w:val="72"/>
              </w:rPr>
            </w:pPr>
            <w:r>
              <w:rPr>
                <w:sz w:val="72"/>
              </w:rPr>
              <w:t>√</w:t>
            </w:r>
          </w:p>
        </w:tc>
      </w:tr>
      <w:tr>
        <w:trPr>
          <w:trHeight w:val="3635" w:hRule="atLeast"/>
        </w:trPr>
        <w:tc>
          <w:tcPr>
            <w:tcW w:w="2691" w:type="dxa"/>
          </w:tcPr>
          <w:p>
            <w:pPr>
              <w:pStyle w:val="TableParagraph"/>
              <w:rPr>
                <w:b/>
                <w:sz w:val="28"/>
              </w:rPr>
            </w:pPr>
          </w:p>
          <w:p>
            <w:pPr>
              <w:pStyle w:val="TableParagraph"/>
              <w:rPr>
                <w:b/>
                <w:sz w:val="28"/>
              </w:rPr>
            </w:pPr>
          </w:p>
          <w:p>
            <w:pPr>
              <w:pStyle w:val="TableParagraph"/>
              <w:rPr>
                <w:b/>
                <w:sz w:val="28"/>
              </w:rPr>
            </w:pPr>
          </w:p>
          <w:p>
            <w:pPr>
              <w:pStyle w:val="TableParagraph"/>
              <w:spacing w:before="10"/>
              <w:rPr>
                <w:b/>
                <w:sz w:val="23"/>
              </w:rPr>
            </w:pPr>
          </w:p>
          <w:p>
            <w:pPr>
              <w:pStyle w:val="TableParagraph"/>
              <w:spacing w:line="242" w:lineRule="auto"/>
              <w:ind w:left="107" w:right="495"/>
              <w:rPr>
                <w:sz w:val="24"/>
              </w:rPr>
            </w:pPr>
            <w:r>
              <w:rPr>
                <w:sz w:val="24"/>
              </w:rPr>
              <w:t>16: Describing Movement on a Map</w:t>
            </w:r>
          </w:p>
        </w:tc>
        <w:tc>
          <w:tcPr>
            <w:tcW w:w="3907" w:type="dxa"/>
          </w:tcPr>
          <w:p>
            <w:pPr>
              <w:pStyle w:val="TableParagraph"/>
              <w:ind w:left="107" w:right="196"/>
              <w:rPr>
                <w:sz w:val="24"/>
              </w:rPr>
            </w:pPr>
            <w:r>
              <w:rPr>
                <w:b/>
                <w:sz w:val="24"/>
              </w:rPr>
              <w:t>C3.1 </w:t>
            </w:r>
            <w:r>
              <w:rPr>
                <w:sz w:val="24"/>
              </w:rPr>
              <w:t>solve problems and create computational representations of mathematical situations by writing and executing code, including code that involves sequential, concurrent, and repeating events</w:t>
            </w:r>
          </w:p>
          <w:p>
            <w:pPr>
              <w:pStyle w:val="TableParagraph"/>
              <w:spacing w:line="292" w:lineRule="exact" w:before="119"/>
              <w:ind w:left="107"/>
              <w:rPr>
                <w:b/>
                <w:sz w:val="24"/>
              </w:rPr>
            </w:pPr>
            <w:r>
              <w:rPr>
                <w:b/>
                <w:sz w:val="24"/>
              </w:rPr>
              <w:t>E1.4</w:t>
            </w:r>
          </w:p>
          <w:p>
            <w:pPr>
              <w:pStyle w:val="TableParagraph"/>
              <w:ind w:left="107" w:right="71"/>
              <w:rPr>
                <w:sz w:val="24"/>
              </w:rPr>
            </w:pPr>
            <w:r>
              <w:rPr>
                <w:sz w:val="24"/>
              </w:rPr>
              <w:t>give and follow multistep instructions involving movement from one location to another, including distances and half- and quarter-turns</w:t>
            </w:r>
          </w:p>
        </w:tc>
        <w:tc>
          <w:tcPr>
            <w:tcW w:w="2766" w:type="dxa"/>
          </w:tcPr>
          <w:p>
            <w:pPr>
              <w:pStyle w:val="TableParagraph"/>
              <w:spacing w:before="9"/>
              <w:rPr>
                <w:b/>
                <w:sz w:val="100"/>
              </w:rPr>
            </w:pPr>
          </w:p>
          <w:p>
            <w:pPr>
              <w:pStyle w:val="TableParagraph"/>
              <w:ind w:left="13"/>
              <w:jc w:val="center"/>
              <w:rPr>
                <w:sz w:val="72"/>
              </w:rPr>
            </w:pPr>
            <w:r>
              <w:rPr>
                <w:sz w:val="72"/>
              </w:rPr>
              <w:t>√</w:t>
            </w:r>
          </w:p>
        </w:tc>
      </w:tr>
      <w:tr>
        <w:trPr>
          <w:trHeight w:val="2756" w:hRule="atLeast"/>
        </w:trPr>
        <w:tc>
          <w:tcPr>
            <w:tcW w:w="2691" w:type="dxa"/>
          </w:tcPr>
          <w:p>
            <w:pPr>
              <w:pStyle w:val="TableParagraph"/>
              <w:rPr>
                <w:b/>
                <w:sz w:val="28"/>
              </w:rPr>
            </w:pPr>
          </w:p>
          <w:p>
            <w:pPr>
              <w:pStyle w:val="TableParagraph"/>
              <w:rPr>
                <w:b/>
                <w:sz w:val="28"/>
              </w:rPr>
            </w:pPr>
          </w:p>
          <w:p>
            <w:pPr>
              <w:pStyle w:val="TableParagraph"/>
              <w:spacing w:before="1"/>
              <w:rPr>
                <w:b/>
                <w:sz w:val="28"/>
              </w:rPr>
            </w:pPr>
          </w:p>
          <w:p>
            <w:pPr>
              <w:pStyle w:val="TableParagraph"/>
              <w:ind w:left="107"/>
              <w:rPr>
                <w:sz w:val="24"/>
              </w:rPr>
            </w:pPr>
            <w:r>
              <w:rPr>
                <w:sz w:val="24"/>
              </w:rPr>
              <w:t>17: Coding on a Grid</w:t>
            </w:r>
          </w:p>
        </w:tc>
        <w:tc>
          <w:tcPr>
            <w:tcW w:w="3907" w:type="dxa"/>
          </w:tcPr>
          <w:p>
            <w:pPr>
              <w:pStyle w:val="TableParagraph"/>
              <w:ind w:left="107" w:right="196"/>
              <w:rPr>
                <w:sz w:val="24"/>
              </w:rPr>
            </w:pPr>
            <w:r>
              <w:rPr>
                <w:b/>
                <w:sz w:val="24"/>
              </w:rPr>
              <w:t>C3.1 </w:t>
            </w:r>
            <w:r>
              <w:rPr>
                <w:sz w:val="24"/>
              </w:rPr>
              <w:t>solve problems and create computational representations of mathematical situations by writing and executing code, including code that involves sequential, concurrent, and repeating events</w:t>
            </w:r>
          </w:p>
          <w:p>
            <w:pPr>
              <w:pStyle w:val="TableParagraph"/>
              <w:spacing w:line="242" w:lineRule="auto" w:before="119"/>
              <w:ind w:left="107" w:right="514"/>
              <w:rPr>
                <w:sz w:val="24"/>
              </w:rPr>
            </w:pPr>
            <w:r>
              <w:rPr>
                <w:b/>
                <w:sz w:val="24"/>
              </w:rPr>
              <w:t>C3.2 </w:t>
            </w:r>
            <w:r>
              <w:rPr>
                <w:sz w:val="24"/>
              </w:rPr>
              <w:t>read and alter existing code, including code that involves</w:t>
            </w:r>
          </w:p>
          <w:p>
            <w:pPr>
              <w:pStyle w:val="TableParagraph"/>
              <w:spacing w:line="267" w:lineRule="exact"/>
              <w:ind w:left="107"/>
              <w:rPr>
                <w:sz w:val="24"/>
              </w:rPr>
            </w:pPr>
            <w:r>
              <w:rPr>
                <w:sz w:val="24"/>
              </w:rPr>
              <w:t>sequential, concurrent, and repeating</w:t>
            </w:r>
          </w:p>
        </w:tc>
        <w:tc>
          <w:tcPr>
            <w:tcW w:w="2766" w:type="dxa"/>
          </w:tcPr>
          <w:p>
            <w:pPr>
              <w:pStyle w:val="TableParagraph"/>
              <w:spacing w:before="790"/>
              <w:ind w:left="13"/>
              <w:jc w:val="center"/>
              <w:rPr>
                <w:sz w:val="72"/>
              </w:rPr>
            </w:pPr>
            <w:r>
              <w:rPr>
                <w:sz w:val="72"/>
              </w:rPr>
              <w:t>√</w:t>
            </w:r>
          </w:p>
        </w:tc>
      </w:tr>
    </w:tbl>
    <w:p>
      <w:pPr>
        <w:spacing w:after="0"/>
        <w:jc w:val="center"/>
        <w:rPr>
          <w:sz w:val="7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1"/>
        <w:gridCol w:w="3907"/>
        <w:gridCol w:w="2766"/>
      </w:tblGrid>
      <w:tr>
        <w:trPr>
          <w:trHeight w:val="2170" w:hRule="atLeast"/>
        </w:trPr>
        <w:tc>
          <w:tcPr>
            <w:tcW w:w="2691" w:type="dxa"/>
          </w:tcPr>
          <w:p>
            <w:pPr>
              <w:pStyle w:val="TableParagraph"/>
              <w:rPr>
                <w:rFonts w:ascii="Times New Roman"/>
                <w:sz w:val="24"/>
              </w:rPr>
            </w:pPr>
          </w:p>
        </w:tc>
        <w:tc>
          <w:tcPr>
            <w:tcW w:w="3907" w:type="dxa"/>
          </w:tcPr>
          <w:p>
            <w:pPr>
              <w:pStyle w:val="TableParagraph"/>
              <w:spacing w:line="242" w:lineRule="auto" w:before="1"/>
              <w:ind w:left="107" w:right="167"/>
              <w:rPr>
                <w:sz w:val="24"/>
              </w:rPr>
            </w:pPr>
            <w:r>
              <w:rPr>
                <w:sz w:val="24"/>
              </w:rPr>
              <w:t>events, and describe how changes to the code affect the outcomes</w:t>
            </w:r>
          </w:p>
          <w:p>
            <w:pPr>
              <w:pStyle w:val="TableParagraph"/>
              <w:spacing w:line="291" w:lineRule="exact" w:before="113"/>
              <w:ind w:left="107"/>
              <w:rPr>
                <w:b/>
                <w:sz w:val="24"/>
              </w:rPr>
            </w:pPr>
            <w:r>
              <w:rPr>
                <w:b/>
                <w:sz w:val="24"/>
              </w:rPr>
              <w:t>E1.4</w:t>
            </w:r>
          </w:p>
          <w:p>
            <w:pPr>
              <w:pStyle w:val="TableParagraph"/>
              <w:spacing w:line="242" w:lineRule="auto"/>
              <w:ind w:left="107" w:right="71"/>
              <w:rPr>
                <w:sz w:val="24"/>
              </w:rPr>
            </w:pPr>
            <w:r>
              <w:rPr>
                <w:sz w:val="24"/>
              </w:rPr>
              <w:t>give and follow multistep instructions involving movement from one location to another, including</w:t>
            </w:r>
          </w:p>
          <w:p>
            <w:pPr>
              <w:pStyle w:val="TableParagraph"/>
              <w:spacing w:line="266" w:lineRule="exact"/>
              <w:ind w:left="107"/>
              <w:rPr>
                <w:sz w:val="24"/>
              </w:rPr>
            </w:pPr>
            <w:r>
              <w:rPr>
                <w:sz w:val="24"/>
              </w:rPr>
              <w:t>distances and half- and quarter-turns</w:t>
            </w:r>
          </w:p>
        </w:tc>
        <w:tc>
          <w:tcPr>
            <w:tcW w:w="2766" w:type="dxa"/>
          </w:tcPr>
          <w:p>
            <w:pPr>
              <w:pStyle w:val="TableParagraph"/>
              <w:rPr>
                <w:rFonts w:ascii="Times New Roman"/>
                <w:sz w:val="24"/>
              </w:rPr>
            </w:pPr>
          </w:p>
        </w:tc>
      </w:tr>
      <w:tr>
        <w:trPr>
          <w:trHeight w:val="3463" w:hRule="atLeast"/>
        </w:trPr>
        <w:tc>
          <w:tcPr>
            <w:tcW w:w="2691" w:type="dxa"/>
            <w:tcBorders>
              <w:bottom w:val="single" w:sz="8" w:space="0" w:color="000000"/>
            </w:tcBorders>
          </w:tcPr>
          <w:p>
            <w:pPr>
              <w:pStyle w:val="TableParagraph"/>
              <w:rPr>
                <w:b/>
                <w:sz w:val="28"/>
              </w:rPr>
            </w:pPr>
          </w:p>
          <w:p>
            <w:pPr>
              <w:pStyle w:val="TableParagraph"/>
              <w:rPr>
                <w:b/>
                <w:sz w:val="28"/>
              </w:rPr>
            </w:pPr>
          </w:p>
          <w:p>
            <w:pPr>
              <w:pStyle w:val="TableParagraph"/>
              <w:rPr>
                <w:b/>
                <w:sz w:val="28"/>
              </w:rPr>
            </w:pPr>
          </w:p>
          <w:p>
            <w:pPr>
              <w:pStyle w:val="TableParagraph"/>
              <w:spacing w:before="10"/>
              <w:rPr>
                <w:b/>
                <w:sz w:val="21"/>
              </w:rPr>
            </w:pPr>
          </w:p>
          <w:p>
            <w:pPr>
              <w:pStyle w:val="TableParagraph"/>
              <w:spacing w:line="242" w:lineRule="auto"/>
              <w:ind w:left="107" w:right="416"/>
              <w:rPr>
                <w:sz w:val="24"/>
              </w:rPr>
            </w:pPr>
            <w:r>
              <w:rPr>
                <w:sz w:val="24"/>
              </w:rPr>
              <w:t>18: Exploring Loops in Coding</w:t>
            </w:r>
          </w:p>
        </w:tc>
        <w:tc>
          <w:tcPr>
            <w:tcW w:w="3907" w:type="dxa"/>
            <w:tcBorders>
              <w:bottom w:val="single" w:sz="8" w:space="0" w:color="000000"/>
            </w:tcBorders>
          </w:tcPr>
          <w:p>
            <w:pPr>
              <w:pStyle w:val="TableParagraph"/>
              <w:spacing w:before="1"/>
              <w:ind w:left="107" w:right="196"/>
              <w:rPr>
                <w:sz w:val="24"/>
              </w:rPr>
            </w:pPr>
            <w:r>
              <w:rPr>
                <w:b/>
                <w:sz w:val="24"/>
              </w:rPr>
              <w:t>C3.1 </w:t>
            </w:r>
            <w:r>
              <w:rPr>
                <w:sz w:val="24"/>
              </w:rPr>
              <w:t>solve problems and create computational representations of mathematical situations by writing and executing code, including code that involves sequential, concurrent, and repeating events</w:t>
            </w:r>
          </w:p>
          <w:p>
            <w:pPr>
              <w:pStyle w:val="TableParagraph"/>
              <w:spacing w:before="118"/>
              <w:ind w:left="107" w:right="13"/>
              <w:rPr>
                <w:sz w:val="24"/>
              </w:rPr>
            </w:pPr>
            <w:r>
              <w:rPr>
                <w:b/>
                <w:sz w:val="24"/>
              </w:rPr>
              <w:t>C3.2 </w:t>
            </w:r>
            <w:r>
              <w:rPr>
                <w:sz w:val="24"/>
              </w:rPr>
              <w:t>read and alter existing code, including code that involves sequential, concurrent, and repeating events, and describe how changes to the code affect the outcomes</w:t>
            </w:r>
          </w:p>
        </w:tc>
        <w:tc>
          <w:tcPr>
            <w:tcW w:w="2766" w:type="dxa"/>
            <w:tcBorders>
              <w:bottom w:val="single" w:sz="8" w:space="0" w:color="000000"/>
            </w:tcBorders>
          </w:tcPr>
          <w:p>
            <w:pPr>
              <w:pStyle w:val="TableParagraph"/>
              <w:spacing w:before="9"/>
              <w:rPr>
                <w:b/>
                <w:sz w:val="93"/>
              </w:rPr>
            </w:pPr>
          </w:p>
          <w:p>
            <w:pPr>
              <w:pStyle w:val="TableParagraph"/>
              <w:ind w:left="13"/>
              <w:jc w:val="center"/>
              <w:rPr>
                <w:sz w:val="72"/>
              </w:rPr>
            </w:pPr>
            <w:r>
              <w:rPr>
                <w:sz w:val="72"/>
              </w:rPr>
              <w:t>√</w:t>
            </w:r>
          </w:p>
        </w:tc>
      </w:tr>
      <w:tr>
        <w:trPr>
          <w:trHeight w:val="3338" w:hRule="atLeast"/>
        </w:trPr>
        <w:tc>
          <w:tcPr>
            <w:tcW w:w="2691" w:type="dxa"/>
            <w:tcBorders>
              <w:top w:val="single" w:sz="8" w:space="0" w:color="000000"/>
            </w:tcBorders>
          </w:tcPr>
          <w:p>
            <w:pPr>
              <w:pStyle w:val="TableParagraph"/>
              <w:rPr>
                <w:b/>
                <w:sz w:val="28"/>
              </w:rPr>
            </w:pPr>
          </w:p>
          <w:p>
            <w:pPr>
              <w:pStyle w:val="TableParagraph"/>
              <w:rPr>
                <w:b/>
                <w:sz w:val="28"/>
              </w:rPr>
            </w:pPr>
          </w:p>
          <w:p>
            <w:pPr>
              <w:pStyle w:val="TableParagraph"/>
              <w:rPr>
                <w:b/>
                <w:sz w:val="28"/>
              </w:rPr>
            </w:pPr>
          </w:p>
          <w:p>
            <w:pPr>
              <w:pStyle w:val="TableParagraph"/>
              <w:spacing w:before="9"/>
              <w:rPr>
                <w:b/>
                <w:sz w:val="28"/>
              </w:rPr>
            </w:pPr>
          </w:p>
          <w:p>
            <w:pPr>
              <w:pStyle w:val="TableParagraph"/>
              <w:spacing w:line="237" w:lineRule="auto"/>
              <w:ind w:left="107" w:right="363"/>
              <w:rPr>
                <w:b/>
                <w:sz w:val="24"/>
              </w:rPr>
            </w:pPr>
            <w:r>
              <w:rPr>
                <w:b/>
                <w:sz w:val="24"/>
              </w:rPr>
              <w:t>New Activity: Altering Code</w:t>
            </w:r>
          </w:p>
        </w:tc>
        <w:tc>
          <w:tcPr>
            <w:tcW w:w="3907" w:type="dxa"/>
            <w:tcBorders>
              <w:top w:val="single" w:sz="8" w:space="0" w:color="000000"/>
            </w:tcBorders>
          </w:tcPr>
          <w:p>
            <w:pPr>
              <w:pStyle w:val="TableParagraph"/>
              <w:ind w:left="107" w:right="13"/>
              <w:rPr>
                <w:sz w:val="24"/>
              </w:rPr>
            </w:pPr>
            <w:r>
              <w:rPr>
                <w:b/>
                <w:sz w:val="24"/>
              </w:rPr>
              <w:t>C3.2 </w:t>
            </w:r>
            <w:r>
              <w:rPr>
                <w:sz w:val="24"/>
              </w:rPr>
              <w:t>read and alter existing code, including code that involves sequential, concurrent, and repeating events, and describe how changes to the code affect the outcomes</w:t>
            </w:r>
          </w:p>
          <w:p>
            <w:pPr>
              <w:pStyle w:val="TableParagraph"/>
              <w:spacing w:before="118"/>
              <w:ind w:left="107"/>
              <w:rPr>
                <w:sz w:val="22"/>
              </w:rPr>
            </w:pPr>
            <w:r>
              <w:rPr>
                <w:sz w:val="22"/>
              </w:rPr>
              <w:t>C4. Mathematical Modelling</w:t>
            </w:r>
          </w:p>
          <w:p>
            <w:pPr>
              <w:pStyle w:val="TableParagraph"/>
              <w:spacing w:before="18"/>
              <w:ind w:left="107" w:right="107"/>
              <w:rPr>
                <w:sz w:val="24"/>
              </w:rPr>
            </w:pPr>
            <w:r>
              <w:rPr>
                <w:sz w:val="24"/>
              </w:rPr>
              <w:t>apply the process of mathematical modelling to represent, analyse, make predictions, and provide insight into real-life situations</w:t>
            </w:r>
          </w:p>
        </w:tc>
        <w:tc>
          <w:tcPr>
            <w:tcW w:w="2766" w:type="dxa"/>
            <w:tcBorders>
              <w:top w:val="single" w:sz="8" w:space="0" w:color="000000"/>
            </w:tcBorders>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4"/>
              <w:rPr>
                <w:b/>
                <w:sz w:val="24"/>
              </w:rPr>
            </w:pPr>
          </w:p>
          <w:p>
            <w:pPr>
              <w:pStyle w:val="TableParagraph"/>
              <w:ind w:left="88" w:right="102"/>
              <w:jc w:val="center"/>
              <w:rPr>
                <w:sz w:val="24"/>
              </w:rPr>
            </w:pPr>
            <w:r>
              <w:rPr>
                <w:sz w:val="24"/>
              </w:rPr>
              <w:t>Currently in Development</w:t>
            </w:r>
          </w:p>
        </w:tc>
      </w:tr>
      <w:tr>
        <w:trPr>
          <w:trHeight w:val="1245" w:hRule="atLeast"/>
        </w:trPr>
        <w:tc>
          <w:tcPr>
            <w:tcW w:w="9364" w:type="dxa"/>
            <w:gridSpan w:val="3"/>
            <w:shd w:val="clear" w:color="auto" w:fill="A16199"/>
          </w:tcPr>
          <w:p>
            <w:pPr>
              <w:pStyle w:val="TableParagraph"/>
              <w:spacing w:before="40"/>
              <w:ind w:left="107"/>
              <w:rPr>
                <w:b/>
                <w:sz w:val="22"/>
              </w:rPr>
            </w:pPr>
            <w:r>
              <w:rPr>
                <w:b/>
                <w:sz w:val="22"/>
              </w:rPr>
              <w:t>Overall Expectation</w:t>
            </w:r>
          </w:p>
          <w:p>
            <w:pPr>
              <w:pStyle w:val="TableParagraph"/>
              <w:spacing w:before="62"/>
              <w:ind w:left="107"/>
              <w:rPr>
                <w:b/>
                <w:sz w:val="22"/>
              </w:rPr>
            </w:pPr>
            <w:r>
              <w:rPr>
                <w:b/>
                <w:sz w:val="22"/>
              </w:rPr>
              <w:t>C4. Mathematical Modelling</w:t>
            </w:r>
          </w:p>
          <w:p>
            <w:pPr>
              <w:pStyle w:val="TableParagraph"/>
              <w:spacing w:line="290" w:lineRule="atLeast" w:before="18"/>
              <w:ind w:left="107"/>
              <w:rPr>
                <w:b/>
                <w:sz w:val="24"/>
              </w:rPr>
            </w:pPr>
            <w:r>
              <w:rPr>
                <w:b/>
                <w:sz w:val="24"/>
              </w:rPr>
              <w:t>apply the process of mathematical modelling to represent, analyse, make predictions, and provide insight into real-life situations</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rPr>
          <w:b/>
          <w:sz w:val="24"/>
        </w:rPr>
      </w:pPr>
      <w:r>
        <w:rPr/>
        <w:drawing>
          <wp:anchor distT="0" distB="0" distL="0" distR="0" allowOverlap="1" layoutInCell="1" locked="0" behindDoc="0" simplePos="0" relativeHeight="1">
            <wp:simplePos x="0" y="0"/>
            <wp:positionH relativeFrom="page">
              <wp:posOffset>2774738</wp:posOffset>
            </wp:positionH>
            <wp:positionV relativeFrom="paragraph">
              <wp:posOffset>214112</wp:posOffset>
            </wp:positionV>
            <wp:extent cx="2201524" cy="749807"/>
            <wp:effectExtent l="0" t="0" r="0" b="0"/>
            <wp:wrapTopAndBottom/>
            <wp:docPr id="5" name="image1.png" descr="A close up of a sign  Description automatically generated"/>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2201524" cy="749807"/>
                    </a:xfrm>
                    <a:prstGeom prst="rect">
                      <a:avLst/>
                    </a:prstGeom>
                  </pic:spPr>
                </pic:pic>
              </a:graphicData>
            </a:graphic>
          </wp:anchor>
        </w:drawing>
      </w:r>
    </w:p>
    <w:p>
      <w:pPr>
        <w:pStyle w:val="BodyText"/>
        <w:spacing w:before="94"/>
        <w:ind w:left="2326" w:right="2860"/>
        <w:jc w:val="center"/>
      </w:pPr>
      <w:r>
        <w:rPr/>
        <w:t>Mathology Grade 3 Ontario: Data</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11"/>
        <w:gridCol w:w="3827"/>
        <w:gridCol w:w="2701"/>
      </w:tblGrid>
      <w:tr>
        <w:trPr>
          <w:trHeight w:val="880" w:hRule="atLeast"/>
        </w:trPr>
        <w:tc>
          <w:tcPr>
            <w:tcW w:w="2711" w:type="dxa"/>
            <w:tcBorders>
              <w:top w:val="nil"/>
            </w:tcBorders>
            <w:shd w:val="clear" w:color="auto" w:fill="A16199"/>
          </w:tcPr>
          <w:p>
            <w:pPr>
              <w:pStyle w:val="TableParagraph"/>
              <w:spacing w:before="1"/>
              <w:ind w:left="7"/>
              <w:rPr>
                <w:b/>
                <w:sz w:val="24"/>
              </w:rPr>
            </w:pPr>
            <w:r>
              <w:rPr>
                <w:b/>
                <w:sz w:val="24"/>
              </w:rPr>
              <w:t>Mathology Activity #</w:t>
            </w:r>
          </w:p>
        </w:tc>
        <w:tc>
          <w:tcPr>
            <w:tcW w:w="3827" w:type="dxa"/>
            <w:tcBorders>
              <w:top w:val="nil"/>
            </w:tcBorders>
            <w:shd w:val="clear" w:color="auto" w:fill="A16199"/>
          </w:tcPr>
          <w:p>
            <w:pPr>
              <w:pStyle w:val="TableParagraph"/>
              <w:spacing w:line="237" w:lineRule="auto" w:before="4"/>
              <w:ind w:left="7" w:right="1055"/>
              <w:rPr>
                <w:b/>
                <w:sz w:val="24"/>
              </w:rPr>
            </w:pPr>
            <w:r>
              <w:rPr>
                <w:b/>
                <w:sz w:val="24"/>
              </w:rPr>
              <w:t>Ontario Specific Curriculum Expectations</w:t>
            </w:r>
          </w:p>
        </w:tc>
        <w:tc>
          <w:tcPr>
            <w:tcW w:w="2701" w:type="dxa"/>
            <w:tcBorders>
              <w:top w:val="nil"/>
            </w:tcBorders>
            <w:shd w:val="clear" w:color="auto" w:fill="A16199"/>
          </w:tcPr>
          <w:p>
            <w:pPr>
              <w:pStyle w:val="TableParagraph"/>
              <w:spacing w:line="237" w:lineRule="auto" w:before="4"/>
              <w:ind w:left="7" w:right="931"/>
              <w:rPr>
                <w:b/>
                <w:sz w:val="24"/>
              </w:rPr>
            </w:pPr>
            <w:r>
              <w:rPr>
                <w:b/>
                <w:sz w:val="24"/>
              </w:rPr>
              <w:t>Match to Ontario Curriculum</w:t>
            </w:r>
          </w:p>
        </w:tc>
      </w:tr>
    </w:tbl>
    <w:p>
      <w:pPr>
        <w:spacing w:after="0" w:line="237" w:lineRule="auto"/>
        <w:rPr>
          <w:sz w:val="24"/>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11"/>
        <w:gridCol w:w="3827"/>
        <w:gridCol w:w="2701"/>
      </w:tblGrid>
      <w:tr>
        <w:trPr>
          <w:trHeight w:val="915" w:hRule="atLeast"/>
        </w:trPr>
        <w:tc>
          <w:tcPr>
            <w:tcW w:w="9239" w:type="dxa"/>
            <w:gridSpan w:val="3"/>
            <w:tcBorders>
              <w:top w:val="nil"/>
            </w:tcBorders>
            <w:shd w:val="clear" w:color="auto" w:fill="A16199"/>
          </w:tcPr>
          <w:p>
            <w:pPr>
              <w:pStyle w:val="TableParagraph"/>
              <w:spacing w:before="40"/>
              <w:ind w:left="7"/>
              <w:rPr>
                <w:b/>
                <w:sz w:val="22"/>
              </w:rPr>
            </w:pPr>
            <w:r>
              <w:rPr>
                <w:b/>
                <w:sz w:val="22"/>
              </w:rPr>
              <w:t>D1. Data Literacy</w:t>
            </w:r>
          </w:p>
          <w:p>
            <w:pPr>
              <w:pStyle w:val="TableParagraph"/>
              <w:spacing w:line="290" w:lineRule="exact" w:before="19"/>
              <w:ind w:left="7"/>
              <w:rPr>
                <w:b/>
                <w:sz w:val="24"/>
              </w:rPr>
            </w:pPr>
            <w:r>
              <w:rPr>
                <w:b/>
                <w:sz w:val="24"/>
              </w:rPr>
              <w:t>manage, analyse, and use data to make convincing arguments and informed decisions, in various contexts drawn from real life</w:t>
            </w:r>
          </w:p>
        </w:tc>
      </w:tr>
      <w:tr>
        <w:trPr>
          <w:trHeight w:val="295" w:hRule="atLeast"/>
        </w:trPr>
        <w:tc>
          <w:tcPr>
            <w:tcW w:w="9239" w:type="dxa"/>
            <w:gridSpan w:val="3"/>
            <w:shd w:val="clear" w:color="auto" w:fill="D3B1CF"/>
          </w:tcPr>
          <w:p>
            <w:pPr>
              <w:pStyle w:val="TableParagraph"/>
              <w:spacing w:line="274" w:lineRule="exact" w:before="1"/>
              <w:ind w:left="7"/>
              <w:rPr>
                <w:b/>
                <w:sz w:val="24"/>
              </w:rPr>
            </w:pPr>
            <w:r>
              <w:rPr>
                <w:b/>
                <w:sz w:val="24"/>
              </w:rPr>
              <w:t>Unit 1 Data Management</w:t>
            </w:r>
          </w:p>
        </w:tc>
      </w:tr>
      <w:tr>
        <w:trPr>
          <w:trHeight w:val="1755" w:hRule="atLeast"/>
        </w:trPr>
        <w:tc>
          <w:tcPr>
            <w:tcW w:w="2711" w:type="dxa"/>
          </w:tcPr>
          <w:p>
            <w:pPr>
              <w:pStyle w:val="TableParagraph"/>
              <w:spacing w:line="242" w:lineRule="auto"/>
              <w:ind w:left="7" w:right="-22"/>
              <w:rPr>
                <w:b/>
                <w:sz w:val="24"/>
              </w:rPr>
            </w:pPr>
            <w:r>
              <w:rPr>
                <w:b/>
                <w:sz w:val="24"/>
              </w:rPr>
              <w:t>New Lesson Sorting People and</w:t>
            </w:r>
            <w:r>
              <w:rPr>
                <w:b/>
                <w:spacing w:val="1"/>
                <w:sz w:val="24"/>
              </w:rPr>
              <w:t> </w:t>
            </w:r>
            <w:r>
              <w:rPr>
                <w:b/>
                <w:sz w:val="24"/>
              </w:rPr>
              <w:t>Things</w:t>
            </w:r>
          </w:p>
        </w:tc>
        <w:tc>
          <w:tcPr>
            <w:tcW w:w="3827" w:type="dxa"/>
          </w:tcPr>
          <w:p>
            <w:pPr>
              <w:pStyle w:val="TableParagraph"/>
              <w:ind w:left="2" w:right="20"/>
              <w:rPr>
                <w:sz w:val="24"/>
              </w:rPr>
            </w:pPr>
            <w:r>
              <w:rPr>
                <w:b/>
                <w:sz w:val="24"/>
              </w:rPr>
              <w:t>D1.1 </w:t>
            </w:r>
            <w:r>
              <w:rPr>
                <w:sz w:val="24"/>
              </w:rPr>
              <w:t>sort sets of data about people or things according to two and three </w:t>
            </w:r>
            <w:hyperlink r:id="rId6">
              <w:r>
                <w:rPr>
                  <w:sz w:val="24"/>
                </w:rPr>
                <w:t>attributes</w:t>
              </w:r>
            </w:hyperlink>
            <w:r>
              <w:rPr>
                <w:sz w:val="24"/>
              </w:rPr>
              <w:t>, using tables and logic diagrams, including </w:t>
            </w:r>
            <w:hyperlink r:id="rId6">
              <w:r>
                <w:rPr>
                  <w:sz w:val="24"/>
                </w:rPr>
                <w:t>Venn</w:t>
              </w:r>
            </w:hyperlink>
            <w:r>
              <w:rPr>
                <w:sz w:val="24"/>
              </w:rPr>
              <w:t>, </w:t>
            </w:r>
            <w:hyperlink r:id="rId6">
              <w:r>
                <w:rPr>
                  <w:sz w:val="24"/>
                </w:rPr>
                <w:t>Carroll</w:t>
              </w:r>
            </w:hyperlink>
            <w:r>
              <w:rPr>
                <w:sz w:val="24"/>
              </w:rPr>
              <w:t>, and </w:t>
            </w:r>
            <w:hyperlink r:id="rId6">
              <w:r>
                <w:rPr>
                  <w:sz w:val="24"/>
                </w:rPr>
                <w:t>tree diagrams</w:t>
              </w:r>
            </w:hyperlink>
            <w:r>
              <w:rPr>
                <w:sz w:val="24"/>
              </w:rPr>
              <w:t>, as appropriate</w:t>
            </w:r>
          </w:p>
        </w:tc>
        <w:tc>
          <w:tcPr>
            <w:tcW w:w="2701" w:type="dxa"/>
          </w:tcPr>
          <w:p>
            <w:pPr>
              <w:pStyle w:val="TableParagraph"/>
              <w:spacing w:line="289" w:lineRule="exact"/>
              <w:ind w:left="2"/>
              <w:rPr>
                <w:sz w:val="24"/>
              </w:rPr>
            </w:pPr>
            <w:r>
              <w:rPr>
                <w:sz w:val="24"/>
              </w:rPr>
              <w:t>Currently in Development</w:t>
            </w:r>
          </w:p>
        </w:tc>
      </w:tr>
      <w:tr>
        <w:trPr>
          <w:trHeight w:val="2345" w:hRule="atLeast"/>
        </w:trPr>
        <w:tc>
          <w:tcPr>
            <w:tcW w:w="2711" w:type="dxa"/>
          </w:tcPr>
          <w:p>
            <w:pPr>
              <w:pStyle w:val="TableParagraph"/>
              <w:spacing w:line="237" w:lineRule="auto" w:before="3"/>
              <w:ind w:left="7" w:right="220"/>
              <w:rPr>
                <w:sz w:val="24"/>
              </w:rPr>
            </w:pPr>
            <w:r>
              <w:rPr>
                <w:sz w:val="24"/>
              </w:rPr>
              <w:t>Lesson 1 Interpreting Bar Graphs</w:t>
            </w:r>
          </w:p>
        </w:tc>
        <w:tc>
          <w:tcPr>
            <w:tcW w:w="3827" w:type="dxa"/>
          </w:tcPr>
          <w:p>
            <w:pPr>
              <w:pStyle w:val="TableParagraph"/>
              <w:spacing w:before="1"/>
              <w:ind w:left="2" w:right="20"/>
              <w:rPr>
                <w:sz w:val="24"/>
              </w:rPr>
            </w:pPr>
            <w:r>
              <w:rPr>
                <w:b/>
                <w:sz w:val="24"/>
              </w:rPr>
              <w:t>D1.5 </w:t>
            </w:r>
            <w:r>
              <w:rPr>
                <w:sz w:val="24"/>
              </w:rPr>
              <w:t>analyse different sets of data presented in various ways, including in frequency tables and in graphs with different scales, by asking and answering questions about the data and drawing conclusions, then make convincing arguments and informed</w:t>
            </w:r>
          </w:p>
          <w:p>
            <w:pPr>
              <w:pStyle w:val="TableParagraph"/>
              <w:spacing w:line="273" w:lineRule="exact"/>
              <w:ind w:left="2"/>
              <w:rPr>
                <w:sz w:val="24"/>
              </w:rPr>
            </w:pPr>
            <w:r>
              <w:rPr>
                <w:sz w:val="24"/>
              </w:rPr>
              <w:t>decisions</w:t>
            </w:r>
          </w:p>
        </w:tc>
        <w:tc>
          <w:tcPr>
            <w:tcW w:w="2701" w:type="dxa"/>
          </w:tcPr>
          <w:p>
            <w:pPr>
              <w:pStyle w:val="TableParagraph"/>
              <w:numPr>
                <w:ilvl w:val="0"/>
                <w:numId w:val="22"/>
              </w:numPr>
              <w:tabs>
                <w:tab w:pos="722" w:val="left" w:leader="none"/>
                <w:tab w:pos="723" w:val="left" w:leader="none"/>
              </w:tabs>
              <w:spacing w:line="240" w:lineRule="auto" w:before="0" w:after="0"/>
              <w:ind w:left="722" w:right="356" w:hanging="360"/>
              <w:jc w:val="left"/>
              <w:rPr>
                <w:sz w:val="22"/>
              </w:rPr>
            </w:pPr>
            <w:r>
              <w:rPr>
                <w:sz w:val="22"/>
              </w:rPr>
              <w:t>Include </w:t>
            </w:r>
            <w:r>
              <w:rPr>
                <w:spacing w:val="-3"/>
                <w:sz w:val="22"/>
              </w:rPr>
              <w:t>frequency </w:t>
            </w:r>
            <w:r>
              <w:rPr>
                <w:sz w:val="22"/>
              </w:rPr>
              <w:t>tables</w:t>
            </w:r>
          </w:p>
          <w:p>
            <w:pPr>
              <w:pStyle w:val="TableParagraph"/>
              <w:numPr>
                <w:ilvl w:val="0"/>
                <w:numId w:val="22"/>
              </w:numPr>
              <w:tabs>
                <w:tab w:pos="722" w:val="left" w:leader="none"/>
                <w:tab w:pos="723" w:val="left" w:leader="none"/>
              </w:tabs>
              <w:spacing w:line="240" w:lineRule="auto" w:before="0" w:after="0"/>
              <w:ind w:left="722" w:right="-15" w:hanging="360"/>
              <w:jc w:val="left"/>
              <w:rPr>
                <w:sz w:val="22"/>
              </w:rPr>
            </w:pPr>
            <w:r>
              <w:rPr>
                <w:sz w:val="22"/>
              </w:rPr>
              <w:t>Include making convincing arguments and informed decisions based on the</w:t>
            </w:r>
            <w:r>
              <w:rPr>
                <w:spacing w:val="-2"/>
                <w:sz w:val="22"/>
              </w:rPr>
              <w:t> </w:t>
            </w:r>
            <w:r>
              <w:rPr>
                <w:sz w:val="22"/>
              </w:rPr>
              <w:t>data</w:t>
            </w:r>
          </w:p>
        </w:tc>
      </w:tr>
      <w:tr>
        <w:trPr>
          <w:trHeight w:val="3515" w:hRule="atLeast"/>
        </w:trPr>
        <w:tc>
          <w:tcPr>
            <w:tcW w:w="2711" w:type="dxa"/>
          </w:tcPr>
          <w:p>
            <w:pPr>
              <w:pStyle w:val="TableParagraph"/>
              <w:spacing w:before="1"/>
              <w:ind w:left="7"/>
              <w:rPr>
                <w:sz w:val="24"/>
              </w:rPr>
            </w:pPr>
            <w:r>
              <w:rPr>
                <w:sz w:val="24"/>
              </w:rPr>
              <w:t>Lesson 2 Collecting Data</w:t>
            </w:r>
          </w:p>
        </w:tc>
        <w:tc>
          <w:tcPr>
            <w:tcW w:w="3827" w:type="dxa"/>
          </w:tcPr>
          <w:p>
            <w:pPr>
              <w:pStyle w:val="TableParagraph"/>
              <w:spacing w:before="1"/>
              <w:ind w:left="2" w:right="93"/>
              <w:rPr>
                <w:sz w:val="24"/>
              </w:rPr>
            </w:pPr>
            <w:r>
              <w:rPr>
                <w:sz w:val="24"/>
              </w:rPr>
              <w:t>D1.1 sort sets of data about people or things according to two and three </w:t>
            </w:r>
            <w:hyperlink r:id="rId6">
              <w:r>
                <w:rPr>
                  <w:sz w:val="24"/>
                </w:rPr>
                <w:t>attributes</w:t>
              </w:r>
            </w:hyperlink>
            <w:r>
              <w:rPr>
                <w:sz w:val="24"/>
              </w:rPr>
              <w:t>, using tables and logic diagrams, including </w:t>
            </w:r>
            <w:hyperlink r:id="rId6">
              <w:r>
                <w:rPr>
                  <w:sz w:val="24"/>
                </w:rPr>
                <w:t>Venn</w:t>
              </w:r>
            </w:hyperlink>
            <w:r>
              <w:rPr>
                <w:sz w:val="24"/>
              </w:rPr>
              <w:t>, </w:t>
            </w:r>
            <w:hyperlink r:id="rId6">
              <w:r>
                <w:rPr>
                  <w:sz w:val="24"/>
                </w:rPr>
                <w:t>Carroll</w:t>
              </w:r>
            </w:hyperlink>
            <w:r>
              <w:rPr>
                <w:sz w:val="24"/>
              </w:rPr>
              <w:t>, and </w:t>
            </w:r>
            <w:hyperlink r:id="rId6">
              <w:r>
                <w:rPr>
                  <w:sz w:val="24"/>
                </w:rPr>
                <w:t>tree diagrams</w:t>
              </w:r>
            </w:hyperlink>
            <w:r>
              <w:rPr>
                <w:sz w:val="24"/>
              </w:rPr>
              <w:t>, as appropriate</w:t>
            </w:r>
          </w:p>
          <w:p>
            <w:pPr>
              <w:pStyle w:val="TableParagraph"/>
              <w:spacing w:before="10"/>
              <w:rPr>
                <w:b/>
                <w:sz w:val="23"/>
              </w:rPr>
            </w:pPr>
          </w:p>
          <w:p>
            <w:pPr>
              <w:pStyle w:val="TableParagraph"/>
              <w:ind w:left="2" w:right="181"/>
              <w:rPr>
                <w:sz w:val="24"/>
              </w:rPr>
            </w:pPr>
            <w:r>
              <w:rPr>
                <w:sz w:val="24"/>
              </w:rPr>
              <w:t>D1.2 collect data through observations, experiments, and interviews to answer </w:t>
            </w:r>
            <w:hyperlink r:id="rId6">
              <w:r>
                <w:rPr>
                  <w:sz w:val="24"/>
                </w:rPr>
                <w:t>questions of</w:t>
              </w:r>
            </w:hyperlink>
            <w:r>
              <w:rPr>
                <w:sz w:val="24"/>
              </w:rPr>
              <w:t> </w:t>
            </w:r>
            <w:hyperlink r:id="rId6">
              <w:r>
                <w:rPr>
                  <w:sz w:val="24"/>
                </w:rPr>
                <w:t>interest </w:t>
              </w:r>
            </w:hyperlink>
            <w:r>
              <w:rPr>
                <w:sz w:val="24"/>
              </w:rPr>
              <w:t>that focus on </w:t>
            </w:r>
            <w:hyperlink r:id="rId6">
              <w:r>
                <w:rPr>
                  <w:sz w:val="24"/>
                </w:rPr>
                <w:t>qualitative </w:t>
              </w:r>
            </w:hyperlink>
            <w:r>
              <w:rPr>
                <w:sz w:val="24"/>
              </w:rPr>
              <w:t>and</w:t>
            </w:r>
          </w:p>
          <w:p>
            <w:pPr>
              <w:pStyle w:val="TableParagraph"/>
              <w:spacing w:line="290" w:lineRule="exact"/>
              <w:ind w:left="2" w:right="362"/>
              <w:rPr>
                <w:sz w:val="24"/>
              </w:rPr>
            </w:pPr>
            <w:hyperlink r:id="rId6">
              <w:r>
                <w:rPr>
                  <w:sz w:val="24"/>
                </w:rPr>
                <w:t>quantitative data</w:t>
              </w:r>
            </w:hyperlink>
            <w:r>
              <w:rPr>
                <w:sz w:val="24"/>
              </w:rPr>
              <w:t>, and organize the data using </w:t>
            </w:r>
            <w:hyperlink r:id="rId6">
              <w:r>
                <w:rPr>
                  <w:sz w:val="24"/>
                </w:rPr>
                <w:t>frequency tables</w:t>
              </w:r>
            </w:hyperlink>
          </w:p>
        </w:tc>
        <w:tc>
          <w:tcPr>
            <w:tcW w:w="2701" w:type="dxa"/>
          </w:tcPr>
          <w:p>
            <w:pPr>
              <w:pStyle w:val="TableParagraph"/>
              <w:numPr>
                <w:ilvl w:val="0"/>
                <w:numId w:val="23"/>
              </w:numPr>
              <w:tabs>
                <w:tab w:pos="722" w:val="left" w:leader="none"/>
                <w:tab w:pos="723" w:val="left" w:leader="none"/>
              </w:tabs>
              <w:spacing w:line="240" w:lineRule="auto" w:before="0" w:after="0"/>
              <w:ind w:left="722" w:right="442" w:hanging="360"/>
              <w:jc w:val="left"/>
              <w:rPr>
                <w:sz w:val="22"/>
              </w:rPr>
            </w:pPr>
            <w:r>
              <w:rPr>
                <w:sz w:val="22"/>
              </w:rPr>
              <w:t>Use 2 and 3 attributes to</w:t>
            </w:r>
            <w:r>
              <w:rPr>
                <w:spacing w:val="-4"/>
                <w:sz w:val="22"/>
              </w:rPr>
              <w:t> sort</w:t>
            </w:r>
          </w:p>
          <w:p>
            <w:pPr>
              <w:pStyle w:val="TableParagraph"/>
              <w:numPr>
                <w:ilvl w:val="0"/>
                <w:numId w:val="23"/>
              </w:numPr>
              <w:tabs>
                <w:tab w:pos="722" w:val="left" w:leader="none"/>
                <w:tab w:pos="723" w:val="left" w:leader="none"/>
              </w:tabs>
              <w:spacing w:line="240" w:lineRule="auto" w:before="0" w:after="0"/>
              <w:ind w:left="722" w:right="52" w:hanging="360"/>
              <w:jc w:val="left"/>
              <w:rPr>
                <w:sz w:val="22"/>
              </w:rPr>
            </w:pPr>
            <w:r>
              <w:rPr>
                <w:sz w:val="22"/>
              </w:rPr>
              <w:t>Record your findings using tables and </w:t>
            </w:r>
            <w:r>
              <w:rPr>
                <w:spacing w:val="-4"/>
                <w:sz w:val="22"/>
              </w:rPr>
              <w:t>logic </w:t>
            </w:r>
            <w:r>
              <w:rPr>
                <w:sz w:val="22"/>
              </w:rPr>
              <w:t>diagrams, Venn, Carroll and tree diagrams</w:t>
            </w:r>
          </w:p>
        </w:tc>
      </w:tr>
      <w:tr>
        <w:trPr>
          <w:trHeight w:val="2966" w:hRule="atLeast"/>
        </w:trPr>
        <w:tc>
          <w:tcPr>
            <w:tcW w:w="2711" w:type="dxa"/>
          </w:tcPr>
          <w:p>
            <w:pPr>
              <w:pStyle w:val="TableParagraph"/>
              <w:spacing w:before="1"/>
              <w:ind w:left="7"/>
              <w:rPr>
                <w:sz w:val="24"/>
              </w:rPr>
            </w:pPr>
            <w:r>
              <w:rPr>
                <w:sz w:val="24"/>
              </w:rPr>
              <w:t>Lesson 3 Drawing Graphs</w:t>
            </w:r>
          </w:p>
        </w:tc>
        <w:tc>
          <w:tcPr>
            <w:tcW w:w="3827" w:type="dxa"/>
          </w:tcPr>
          <w:p>
            <w:pPr>
              <w:pStyle w:val="TableParagraph"/>
              <w:spacing w:before="1"/>
              <w:ind w:left="2" w:right="13" w:firstLine="55"/>
              <w:rPr>
                <w:sz w:val="24"/>
              </w:rPr>
            </w:pPr>
            <w:r>
              <w:rPr>
                <w:sz w:val="24"/>
              </w:rPr>
              <w:t>D1.3 display sets of data, using </w:t>
            </w:r>
            <w:hyperlink r:id="rId6">
              <w:r>
                <w:rPr>
                  <w:sz w:val="24"/>
                </w:rPr>
                <w:t>many-</w:t>
              </w:r>
            </w:hyperlink>
            <w:r>
              <w:rPr>
                <w:sz w:val="24"/>
              </w:rPr>
              <w:t> </w:t>
            </w:r>
            <w:hyperlink r:id="rId6">
              <w:r>
                <w:rPr>
                  <w:sz w:val="24"/>
                </w:rPr>
                <w:t>to-one correspondence, </w:t>
              </w:r>
            </w:hyperlink>
            <w:r>
              <w:rPr>
                <w:sz w:val="24"/>
              </w:rPr>
              <w:t>in </w:t>
            </w:r>
            <w:hyperlink r:id="rId6">
              <w:r>
                <w:rPr>
                  <w:sz w:val="24"/>
                </w:rPr>
                <w:t>pictographs</w:t>
              </w:r>
            </w:hyperlink>
            <w:r>
              <w:rPr>
                <w:sz w:val="24"/>
              </w:rPr>
              <w:t> and </w:t>
            </w:r>
            <w:hyperlink r:id="rId6">
              <w:r>
                <w:rPr>
                  <w:sz w:val="24"/>
                </w:rPr>
                <w:t>bar graphs </w:t>
              </w:r>
            </w:hyperlink>
            <w:r>
              <w:rPr>
                <w:sz w:val="24"/>
              </w:rPr>
              <w:t>with proper sources, titles, and labels, and appropriate scales</w:t>
            </w:r>
          </w:p>
          <w:p>
            <w:pPr>
              <w:pStyle w:val="TableParagraph"/>
              <w:spacing w:before="40"/>
              <w:ind w:left="2"/>
              <w:rPr>
                <w:sz w:val="22"/>
              </w:rPr>
            </w:pPr>
            <w:r>
              <w:rPr>
                <w:sz w:val="22"/>
              </w:rPr>
              <w:t>C4. Mathematical Modelling</w:t>
            </w:r>
          </w:p>
          <w:p>
            <w:pPr>
              <w:pStyle w:val="TableParagraph"/>
              <w:spacing w:before="22"/>
              <w:ind w:left="2" w:right="57"/>
              <w:rPr>
                <w:sz w:val="24"/>
              </w:rPr>
            </w:pPr>
            <w:r>
              <w:rPr>
                <w:sz w:val="24"/>
              </w:rPr>
              <w:t>apply the process of mathematical modelling to represent, analyse, make predictions, and provide insight into</w:t>
            </w:r>
          </w:p>
          <w:p>
            <w:pPr>
              <w:pStyle w:val="TableParagraph"/>
              <w:spacing w:line="270" w:lineRule="exact"/>
              <w:ind w:left="2"/>
              <w:rPr>
                <w:sz w:val="24"/>
              </w:rPr>
            </w:pPr>
            <w:r>
              <w:rPr>
                <w:sz w:val="24"/>
              </w:rPr>
              <w:t>real-life situations</w:t>
            </w:r>
          </w:p>
        </w:tc>
        <w:tc>
          <w:tcPr>
            <w:tcW w:w="2701" w:type="dxa"/>
          </w:tcPr>
          <w:p>
            <w:pPr>
              <w:pStyle w:val="TableParagraph"/>
              <w:spacing w:line="878" w:lineRule="exact"/>
              <w:ind w:right="1"/>
              <w:jc w:val="center"/>
              <w:rPr>
                <w:sz w:val="72"/>
              </w:rPr>
            </w:pPr>
            <w:r>
              <w:rPr>
                <w:sz w:val="72"/>
              </w:rPr>
              <w:t>√</w:t>
            </w:r>
          </w:p>
        </w:tc>
      </w:tr>
      <w:tr>
        <w:trPr>
          <w:trHeight w:val="3225" w:hRule="atLeast"/>
        </w:trPr>
        <w:tc>
          <w:tcPr>
            <w:tcW w:w="2711" w:type="dxa"/>
          </w:tcPr>
          <w:p>
            <w:pPr>
              <w:pStyle w:val="TableParagraph"/>
              <w:spacing w:before="1"/>
              <w:ind w:left="7" w:right="354"/>
              <w:rPr>
                <w:sz w:val="24"/>
              </w:rPr>
            </w:pPr>
            <w:r>
              <w:rPr>
                <w:sz w:val="24"/>
              </w:rPr>
              <w:t>Lesson 4 Identifying the Mode</w:t>
            </w:r>
          </w:p>
        </w:tc>
        <w:tc>
          <w:tcPr>
            <w:tcW w:w="3827" w:type="dxa"/>
          </w:tcPr>
          <w:p>
            <w:pPr>
              <w:pStyle w:val="TableParagraph"/>
              <w:spacing w:before="1"/>
              <w:ind w:left="2" w:right="1" w:firstLine="55"/>
              <w:rPr>
                <w:sz w:val="24"/>
              </w:rPr>
            </w:pPr>
            <w:r>
              <w:rPr>
                <w:sz w:val="24"/>
              </w:rPr>
              <w:t>D1.4 determine the </w:t>
            </w:r>
            <w:hyperlink r:id="rId6">
              <w:r>
                <w:rPr>
                  <w:sz w:val="24"/>
                </w:rPr>
                <w:t>mean </w:t>
              </w:r>
            </w:hyperlink>
            <w:r>
              <w:rPr>
                <w:sz w:val="24"/>
              </w:rPr>
              <w:t>and identify the </w:t>
            </w:r>
            <w:hyperlink r:id="rId6">
              <w:r>
                <w:rPr>
                  <w:sz w:val="24"/>
                </w:rPr>
                <w:t>mode</w:t>
              </w:r>
            </w:hyperlink>
            <w:r>
              <w:rPr>
                <w:sz w:val="24"/>
              </w:rPr>
              <w:t>(s), if any, for various data sets involving whole numbers, and explain what each of these measures indicates about the data</w:t>
            </w:r>
          </w:p>
          <w:p>
            <w:pPr>
              <w:pStyle w:val="TableParagraph"/>
              <w:spacing w:before="3"/>
              <w:rPr>
                <w:b/>
                <w:sz w:val="24"/>
              </w:rPr>
            </w:pPr>
          </w:p>
          <w:p>
            <w:pPr>
              <w:pStyle w:val="TableParagraph"/>
              <w:ind w:left="2" w:right="79"/>
              <w:rPr>
                <w:sz w:val="24"/>
              </w:rPr>
            </w:pPr>
            <w:r>
              <w:rPr>
                <w:sz w:val="24"/>
              </w:rPr>
              <w:t>D2.2 make and test predictions about the likelihood that the mean and the mode(s) of a data set will be the same for data collected from different</w:t>
            </w:r>
          </w:p>
          <w:p>
            <w:pPr>
              <w:pStyle w:val="TableParagraph"/>
              <w:spacing w:line="272" w:lineRule="exact"/>
              <w:ind w:left="2"/>
              <w:rPr>
                <w:sz w:val="24"/>
              </w:rPr>
            </w:pPr>
            <w:hyperlink r:id="rId6">
              <w:r>
                <w:rPr>
                  <w:sz w:val="24"/>
                </w:rPr>
                <w:t>populations</w:t>
              </w:r>
            </w:hyperlink>
          </w:p>
        </w:tc>
        <w:tc>
          <w:tcPr>
            <w:tcW w:w="2701" w:type="dxa"/>
          </w:tcPr>
          <w:p>
            <w:pPr>
              <w:pStyle w:val="TableParagraph"/>
              <w:numPr>
                <w:ilvl w:val="0"/>
                <w:numId w:val="24"/>
              </w:numPr>
              <w:tabs>
                <w:tab w:pos="722" w:val="left" w:leader="none"/>
                <w:tab w:pos="723" w:val="left" w:leader="none"/>
              </w:tabs>
              <w:spacing w:line="240" w:lineRule="auto" w:before="0" w:after="0"/>
              <w:ind w:left="722" w:right="307" w:hanging="360"/>
              <w:jc w:val="left"/>
              <w:rPr>
                <w:sz w:val="22"/>
              </w:rPr>
            </w:pPr>
            <w:r>
              <w:rPr>
                <w:sz w:val="22"/>
              </w:rPr>
              <w:t>Include </w:t>
            </w:r>
            <w:r>
              <w:rPr>
                <w:spacing w:val="-3"/>
                <w:sz w:val="22"/>
              </w:rPr>
              <w:t>identifying </w:t>
            </w:r>
            <w:r>
              <w:rPr>
                <w:sz w:val="22"/>
              </w:rPr>
              <w:t>mean</w:t>
            </w:r>
          </w:p>
          <w:p>
            <w:pPr>
              <w:pStyle w:val="TableParagraph"/>
              <w:numPr>
                <w:ilvl w:val="0"/>
                <w:numId w:val="24"/>
              </w:numPr>
              <w:tabs>
                <w:tab w:pos="722" w:val="left" w:leader="none"/>
                <w:tab w:pos="723" w:val="left" w:leader="none"/>
              </w:tabs>
              <w:spacing w:line="240" w:lineRule="auto" w:before="0" w:after="0"/>
              <w:ind w:left="722" w:right="73" w:hanging="360"/>
              <w:jc w:val="left"/>
              <w:rPr>
                <w:sz w:val="22"/>
              </w:rPr>
            </w:pPr>
            <w:r>
              <w:rPr>
                <w:sz w:val="22"/>
              </w:rPr>
              <w:t>Make predictions about the mean and mode if they collected data from another classroom (older grades vs younger grades). What happens to</w:t>
            </w:r>
            <w:r>
              <w:rPr>
                <w:spacing w:val="-12"/>
                <w:sz w:val="22"/>
              </w:rPr>
              <w:t> </w:t>
            </w:r>
            <w:r>
              <w:rPr>
                <w:sz w:val="22"/>
              </w:rPr>
              <w:t>the mean,</w:t>
            </w:r>
            <w:r>
              <w:rPr>
                <w:spacing w:val="-1"/>
                <w:sz w:val="22"/>
              </w:rPr>
              <w:t> </w:t>
            </w:r>
            <w:r>
              <w:rPr>
                <w:sz w:val="22"/>
              </w:rPr>
              <w:t>mode?</w:t>
            </w:r>
          </w:p>
        </w:tc>
      </w:tr>
      <w:tr>
        <w:trPr>
          <w:trHeight w:val="1760" w:hRule="atLeast"/>
        </w:trPr>
        <w:tc>
          <w:tcPr>
            <w:tcW w:w="2711" w:type="dxa"/>
          </w:tcPr>
          <w:p>
            <w:pPr>
              <w:pStyle w:val="TableParagraph"/>
              <w:spacing w:before="1"/>
              <w:ind w:left="7"/>
              <w:rPr>
                <w:sz w:val="24"/>
              </w:rPr>
            </w:pPr>
            <w:r>
              <w:rPr>
                <w:sz w:val="24"/>
              </w:rPr>
              <w:t>Lesson 5 Consolidation</w:t>
            </w:r>
          </w:p>
        </w:tc>
        <w:tc>
          <w:tcPr>
            <w:tcW w:w="3827" w:type="dxa"/>
          </w:tcPr>
          <w:p>
            <w:pPr>
              <w:pStyle w:val="TableParagraph"/>
              <w:spacing w:before="1"/>
              <w:ind w:left="2" w:right="-17" w:firstLine="110"/>
              <w:rPr>
                <w:sz w:val="24"/>
              </w:rPr>
            </w:pPr>
            <w:r>
              <w:rPr>
                <w:sz w:val="24"/>
              </w:rPr>
              <w:t>D1.1 sort sets of data about people or things according to two and three </w:t>
            </w:r>
            <w:hyperlink r:id="rId6">
              <w:r>
                <w:rPr>
                  <w:sz w:val="24"/>
                </w:rPr>
                <w:t>attributes</w:t>
              </w:r>
            </w:hyperlink>
            <w:r>
              <w:rPr>
                <w:sz w:val="24"/>
              </w:rPr>
              <w:t>, using tables and logic diagrams, including </w:t>
            </w:r>
            <w:hyperlink r:id="rId6">
              <w:r>
                <w:rPr>
                  <w:sz w:val="24"/>
                </w:rPr>
                <w:t>Venn</w:t>
              </w:r>
            </w:hyperlink>
            <w:r>
              <w:rPr>
                <w:sz w:val="24"/>
              </w:rPr>
              <w:t>, </w:t>
            </w:r>
            <w:hyperlink r:id="rId6">
              <w:r>
                <w:rPr>
                  <w:sz w:val="24"/>
                </w:rPr>
                <w:t>Carroll</w:t>
              </w:r>
            </w:hyperlink>
            <w:r>
              <w:rPr>
                <w:sz w:val="24"/>
              </w:rPr>
              <w:t>, and </w:t>
            </w:r>
            <w:hyperlink r:id="rId6">
              <w:r>
                <w:rPr>
                  <w:sz w:val="24"/>
                </w:rPr>
                <w:t>tree diagrams</w:t>
              </w:r>
            </w:hyperlink>
            <w:r>
              <w:rPr>
                <w:sz w:val="24"/>
              </w:rPr>
              <w:t>, as appropriate</w:t>
            </w:r>
          </w:p>
        </w:tc>
        <w:tc>
          <w:tcPr>
            <w:tcW w:w="2701" w:type="dxa"/>
          </w:tcPr>
          <w:p>
            <w:pPr>
              <w:pStyle w:val="TableParagraph"/>
              <w:numPr>
                <w:ilvl w:val="0"/>
                <w:numId w:val="25"/>
              </w:numPr>
              <w:tabs>
                <w:tab w:pos="722" w:val="left" w:leader="none"/>
                <w:tab w:pos="723" w:val="left" w:leader="none"/>
              </w:tabs>
              <w:spacing w:line="240" w:lineRule="auto" w:before="0" w:after="0"/>
              <w:ind w:left="722" w:right="307" w:hanging="360"/>
              <w:jc w:val="left"/>
              <w:rPr>
                <w:sz w:val="22"/>
              </w:rPr>
            </w:pPr>
            <w:r>
              <w:rPr>
                <w:sz w:val="22"/>
              </w:rPr>
              <w:t>Include </w:t>
            </w:r>
            <w:r>
              <w:rPr>
                <w:spacing w:val="-3"/>
                <w:sz w:val="22"/>
              </w:rPr>
              <w:t>identifying </w:t>
            </w:r>
            <w:r>
              <w:rPr>
                <w:sz w:val="22"/>
              </w:rPr>
              <w:t>mean</w:t>
            </w:r>
          </w:p>
          <w:p>
            <w:pPr>
              <w:pStyle w:val="TableParagraph"/>
              <w:numPr>
                <w:ilvl w:val="0"/>
                <w:numId w:val="25"/>
              </w:numPr>
              <w:tabs>
                <w:tab w:pos="722" w:val="left" w:leader="none"/>
                <w:tab w:pos="723" w:val="left" w:leader="none"/>
              </w:tabs>
              <w:spacing w:line="240" w:lineRule="auto" w:before="0" w:after="0"/>
              <w:ind w:left="722" w:right="1" w:hanging="360"/>
              <w:jc w:val="left"/>
              <w:rPr>
                <w:sz w:val="22"/>
              </w:rPr>
            </w:pPr>
            <w:r>
              <w:rPr>
                <w:sz w:val="22"/>
              </w:rPr>
              <w:t>Compare the two graphs, analyse, draw conclusions and </w:t>
            </w:r>
            <w:r>
              <w:rPr>
                <w:spacing w:val="-4"/>
                <w:sz w:val="22"/>
              </w:rPr>
              <w:t>make </w:t>
            </w:r>
            <w:r>
              <w:rPr>
                <w:sz w:val="22"/>
              </w:rPr>
              <w:t>informed</w:t>
            </w:r>
            <w:r>
              <w:rPr>
                <w:spacing w:val="-2"/>
                <w:sz w:val="22"/>
              </w:rPr>
              <w:t> </w:t>
            </w:r>
            <w:r>
              <w:rPr>
                <w:sz w:val="22"/>
              </w:rPr>
              <w:t>decisions</w:t>
            </w:r>
          </w:p>
        </w:tc>
      </w:tr>
    </w:tbl>
    <w:p>
      <w:pPr>
        <w:spacing w:after="0" w:line="240" w:lineRule="auto"/>
        <w:jc w:val="left"/>
        <w:rPr>
          <w:sz w:val="2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11"/>
        <w:gridCol w:w="3827"/>
        <w:gridCol w:w="2701"/>
      </w:tblGrid>
      <w:tr>
        <w:trPr>
          <w:trHeight w:val="10002" w:hRule="atLeast"/>
        </w:trPr>
        <w:tc>
          <w:tcPr>
            <w:tcW w:w="2711" w:type="dxa"/>
            <w:tcBorders>
              <w:top w:val="nil"/>
            </w:tcBorders>
          </w:tcPr>
          <w:p>
            <w:pPr>
              <w:pStyle w:val="TableParagraph"/>
              <w:rPr>
                <w:rFonts w:ascii="Times New Roman"/>
                <w:sz w:val="24"/>
              </w:rPr>
            </w:pPr>
          </w:p>
        </w:tc>
        <w:tc>
          <w:tcPr>
            <w:tcW w:w="3827" w:type="dxa"/>
            <w:tcBorders>
              <w:top w:val="nil"/>
            </w:tcBorders>
          </w:tcPr>
          <w:p>
            <w:pPr>
              <w:pStyle w:val="TableParagraph"/>
              <w:ind w:left="2" w:right="181"/>
              <w:rPr>
                <w:sz w:val="24"/>
              </w:rPr>
            </w:pPr>
            <w:r>
              <w:rPr>
                <w:sz w:val="24"/>
              </w:rPr>
              <w:t>D1.2 collect data through observations, experiments, and interviews to answer </w:t>
            </w:r>
            <w:hyperlink r:id="rId6">
              <w:r>
                <w:rPr>
                  <w:sz w:val="24"/>
                </w:rPr>
                <w:t>questions of</w:t>
              </w:r>
            </w:hyperlink>
            <w:r>
              <w:rPr>
                <w:sz w:val="24"/>
              </w:rPr>
              <w:t> </w:t>
            </w:r>
            <w:hyperlink r:id="rId6">
              <w:r>
                <w:rPr>
                  <w:sz w:val="24"/>
                </w:rPr>
                <w:t>interest </w:t>
              </w:r>
            </w:hyperlink>
            <w:r>
              <w:rPr>
                <w:sz w:val="24"/>
              </w:rPr>
              <w:t>that focus on </w:t>
            </w:r>
            <w:hyperlink r:id="rId6">
              <w:r>
                <w:rPr>
                  <w:sz w:val="24"/>
                </w:rPr>
                <w:t>qualitative </w:t>
              </w:r>
            </w:hyperlink>
            <w:r>
              <w:rPr>
                <w:sz w:val="24"/>
              </w:rPr>
              <w:t>and </w:t>
            </w:r>
            <w:hyperlink r:id="rId6">
              <w:r>
                <w:rPr>
                  <w:sz w:val="24"/>
                </w:rPr>
                <w:t>quantitative data</w:t>
              </w:r>
            </w:hyperlink>
            <w:r>
              <w:rPr>
                <w:sz w:val="24"/>
              </w:rPr>
              <w:t>, and organize the data using </w:t>
            </w:r>
            <w:hyperlink r:id="rId6">
              <w:r>
                <w:rPr>
                  <w:sz w:val="24"/>
                </w:rPr>
                <w:t>frequency tables</w:t>
              </w:r>
            </w:hyperlink>
          </w:p>
          <w:p>
            <w:pPr>
              <w:pStyle w:val="TableParagraph"/>
              <w:spacing w:before="6"/>
              <w:rPr>
                <w:b/>
                <w:sz w:val="23"/>
              </w:rPr>
            </w:pPr>
          </w:p>
          <w:p>
            <w:pPr>
              <w:pStyle w:val="TableParagraph"/>
              <w:ind w:left="2" w:right="13"/>
              <w:rPr>
                <w:sz w:val="24"/>
              </w:rPr>
            </w:pPr>
            <w:r>
              <w:rPr>
                <w:sz w:val="24"/>
              </w:rPr>
              <w:t>D1.3 display sets of data, using </w:t>
            </w:r>
            <w:hyperlink r:id="rId6">
              <w:r>
                <w:rPr>
                  <w:sz w:val="24"/>
                </w:rPr>
                <w:t>many-</w:t>
              </w:r>
            </w:hyperlink>
            <w:r>
              <w:rPr>
                <w:sz w:val="24"/>
              </w:rPr>
              <w:t> </w:t>
            </w:r>
            <w:hyperlink r:id="rId6">
              <w:r>
                <w:rPr>
                  <w:sz w:val="24"/>
                </w:rPr>
                <w:t>to-one correspondence, </w:t>
              </w:r>
            </w:hyperlink>
            <w:r>
              <w:rPr>
                <w:sz w:val="24"/>
              </w:rPr>
              <w:t>in </w:t>
            </w:r>
            <w:hyperlink r:id="rId6">
              <w:r>
                <w:rPr>
                  <w:sz w:val="24"/>
                </w:rPr>
                <w:t>pictographs</w:t>
              </w:r>
            </w:hyperlink>
            <w:r>
              <w:rPr>
                <w:sz w:val="24"/>
              </w:rPr>
              <w:t> and </w:t>
            </w:r>
            <w:hyperlink r:id="rId6">
              <w:r>
                <w:rPr>
                  <w:sz w:val="24"/>
                </w:rPr>
                <w:t>bar graphs </w:t>
              </w:r>
            </w:hyperlink>
            <w:r>
              <w:rPr>
                <w:sz w:val="24"/>
              </w:rPr>
              <w:t>with proper sources, titles, and labels, and appropriate scales</w:t>
            </w:r>
          </w:p>
          <w:p>
            <w:pPr>
              <w:pStyle w:val="TableParagraph"/>
              <w:spacing w:before="10"/>
              <w:rPr>
                <w:b/>
                <w:sz w:val="23"/>
              </w:rPr>
            </w:pPr>
          </w:p>
          <w:p>
            <w:pPr>
              <w:pStyle w:val="TableParagraph"/>
              <w:ind w:left="2" w:right="20"/>
              <w:rPr>
                <w:sz w:val="24"/>
              </w:rPr>
            </w:pPr>
            <w:r>
              <w:rPr>
                <w:sz w:val="24"/>
              </w:rPr>
              <w:t>D1.4 determine the </w:t>
            </w:r>
            <w:hyperlink r:id="rId6">
              <w:r>
                <w:rPr>
                  <w:sz w:val="24"/>
                </w:rPr>
                <w:t>mean </w:t>
              </w:r>
            </w:hyperlink>
            <w:r>
              <w:rPr>
                <w:sz w:val="24"/>
              </w:rPr>
              <w:t>and identify the </w:t>
            </w:r>
            <w:hyperlink r:id="rId6">
              <w:r>
                <w:rPr>
                  <w:sz w:val="24"/>
                </w:rPr>
                <w:t>mode</w:t>
              </w:r>
            </w:hyperlink>
            <w:r>
              <w:rPr>
                <w:sz w:val="24"/>
              </w:rPr>
              <w:t>(s), if any, for various data sets involving whole numbers, and explain what each of these measures indicates about the data</w:t>
            </w:r>
          </w:p>
          <w:p>
            <w:pPr>
              <w:pStyle w:val="TableParagraph"/>
              <w:spacing w:before="3"/>
              <w:rPr>
                <w:b/>
                <w:sz w:val="24"/>
              </w:rPr>
            </w:pPr>
          </w:p>
          <w:p>
            <w:pPr>
              <w:pStyle w:val="TableParagraph"/>
              <w:ind w:left="2" w:right="20" w:firstLine="110"/>
              <w:rPr>
                <w:sz w:val="24"/>
              </w:rPr>
            </w:pPr>
            <w:r>
              <w:rPr>
                <w:sz w:val="24"/>
              </w:rPr>
              <w:t>D1.5 analyse different sets of data presented in various ways, including in frequency tables and in graphs with different scales, by asking and answering questions about the data and drawing conclusions, then make convincing arguments and informed decisions</w:t>
            </w:r>
          </w:p>
          <w:p>
            <w:pPr>
              <w:pStyle w:val="TableParagraph"/>
              <w:spacing w:before="6"/>
              <w:rPr>
                <w:b/>
                <w:sz w:val="27"/>
              </w:rPr>
            </w:pPr>
          </w:p>
          <w:p>
            <w:pPr>
              <w:pStyle w:val="TableParagraph"/>
              <w:ind w:left="2"/>
              <w:rPr>
                <w:sz w:val="22"/>
              </w:rPr>
            </w:pPr>
            <w:r>
              <w:rPr>
                <w:sz w:val="22"/>
              </w:rPr>
              <w:t>C4. Mathematical Modelling</w:t>
            </w:r>
          </w:p>
          <w:p>
            <w:pPr>
              <w:pStyle w:val="TableParagraph"/>
              <w:spacing w:before="17"/>
              <w:ind w:left="2" w:right="74"/>
              <w:rPr>
                <w:sz w:val="24"/>
              </w:rPr>
            </w:pPr>
            <w:r>
              <w:rPr>
                <w:sz w:val="24"/>
              </w:rPr>
              <w:t>apply the process of mathematical modelling to represent, analyse, make predictions, and provide insight into real-life situations</w:t>
            </w:r>
          </w:p>
        </w:tc>
        <w:tc>
          <w:tcPr>
            <w:tcW w:w="2701" w:type="dxa"/>
            <w:tcBorders>
              <w:top w:val="nil"/>
            </w:tcBorders>
          </w:tcPr>
          <w:p>
            <w:pPr>
              <w:pStyle w:val="TableParagraph"/>
              <w:spacing w:line="237" w:lineRule="auto"/>
              <w:ind w:left="722" w:right="332"/>
              <w:rPr>
                <w:sz w:val="22"/>
              </w:rPr>
            </w:pPr>
            <w:r>
              <w:rPr>
                <w:sz w:val="22"/>
              </w:rPr>
              <w:t>based on the data collected</w:t>
            </w:r>
          </w:p>
        </w:tc>
      </w:tr>
      <w:tr>
        <w:trPr>
          <w:trHeight w:val="915" w:hRule="atLeast"/>
        </w:trPr>
        <w:tc>
          <w:tcPr>
            <w:tcW w:w="9239" w:type="dxa"/>
            <w:gridSpan w:val="3"/>
            <w:shd w:val="clear" w:color="auto" w:fill="A16199"/>
          </w:tcPr>
          <w:p>
            <w:pPr>
              <w:pStyle w:val="TableParagraph"/>
              <w:spacing w:before="33"/>
              <w:ind w:left="7"/>
              <w:rPr>
                <w:b/>
                <w:sz w:val="22"/>
              </w:rPr>
            </w:pPr>
            <w:r>
              <w:rPr>
                <w:b/>
                <w:sz w:val="22"/>
              </w:rPr>
              <w:t>D2. Probability</w:t>
            </w:r>
          </w:p>
          <w:p>
            <w:pPr>
              <w:pStyle w:val="TableParagraph"/>
              <w:spacing w:line="290" w:lineRule="atLeast" w:before="18"/>
              <w:ind w:left="7"/>
              <w:rPr>
                <w:b/>
                <w:sz w:val="24"/>
              </w:rPr>
            </w:pPr>
            <w:r>
              <w:rPr>
                <w:b/>
                <w:sz w:val="24"/>
              </w:rPr>
              <w:t>describe the likelihood that events will happen, and use that information to make predictions</w:t>
            </w:r>
          </w:p>
        </w:tc>
      </w:tr>
      <w:tr>
        <w:trPr>
          <w:trHeight w:val="290" w:hRule="atLeast"/>
        </w:trPr>
        <w:tc>
          <w:tcPr>
            <w:tcW w:w="9239" w:type="dxa"/>
            <w:gridSpan w:val="3"/>
            <w:shd w:val="clear" w:color="auto" w:fill="D3B1CF"/>
          </w:tcPr>
          <w:p>
            <w:pPr>
              <w:pStyle w:val="TableParagraph"/>
              <w:spacing w:line="270" w:lineRule="exact"/>
              <w:ind w:left="7"/>
              <w:rPr>
                <w:b/>
                <w:sz w:val="24"/>
              </w:rPr>
            </w:pPr>
            <w:r>
              <w:rPr>
                <w:b/>
                <w:sz w:val="24"/>
              </w:rPr>
              <w:t>Unit 2 Probability</w:t>
            </w:r>
          </w:p>
        </w:tc>
      </w:tr>
      <w:tr>
        <w:trPr>
          <w:trHeight w:val="3556" w:hRule="atLeast"/>
        </w:trPr>
        <w:tc>
          <w:tcPr>
            <w:tcW w:w="2711" w:type="dxa"/>
          </w:tcPr>
          <w:p>
            <w:pPr>
              <w:pStyle w:val="TableParagraph"/>
              <w:spacing w:line="237" w:lineRule="auto"/>
              <w:ind w:left="7" w:right="990"/>
              <w:rPr>
                <w:sz w:val="24"/>
              </w:rPr>
            </w:pPr>
            <w:r>
              <w:rPr>
                <w:sz w:val="24"/>
              </w:rPr>
              <w:t>Lesson 6: Making Predictions</w:t>
            </w:r>
          </w:p>
        </w:tc>
        <w:tc>
          <w:tcPr>
            <w:tcW w:w="3827" w:type="dxa"/>
          </w:tcPr>
          <w:p>
            <w:pPr>
              <w:pStyle w:val="TableParagraph"/>
              <w:ind w:left="2" w:right="79"/>
              <w:rPr>
                <w:sz w:val="24"/>
              </w:rPr>
            </w:pPr>
            <w:r>
              <w:rPr>
                <w:sz w:val="24"/>
              </w:rPr>
              <w:t>D2.2 make and test predictions about the likelihood that the mean and the mode(s) of a data set will be the same for data collected from different</w:t>
            </w:r>
            <w:hyperlink r:id="rId6">
              <w:r>
                <w:rPr>
                  <w:sz w:val="24"/>
                </w:rPr>
                <w:t> populations</w:t>
              </w:r>
            </w:hyperlink>
          </w:p>
          <w:p>
            <w:pPr>
              <w:pStyle w:val="TableParagraph"/>
              <w:spacing w:before="11"/>
              <w:rPr>
                <w:b/>
                <w:sz w:val="26"/>
              </w:rPr>
            </w:pPr>
          </w:p>
          <w:p>
            <w:pPr>
              <w:pStyle w:val="TableParagraph"/>
              <w:ind w:left="2"/>
              <w:rPr>
                <w:sz w:val="22"/>
              </w:rPr>
            </w:pPr>
            <w:r>
              <w:rPr>
                <w:sz w:val="22"/>
              </w:rPr>
              <w:t>C4. Mathematical Modelling</w:t>
            </w:r>
          </w:p>
          <w:p>
            <w:pPr>
              <w:pStyle w:val="TableParagraph"/>
              <w:spacing w:before="18"/>
              <w:ind w:left="2" w:right="74"/>
              <w:rPr>
                <w:sz w:val="24"/>
              </w:rPr>
            </w:pPr>
            <w:r>
              <w:rPr>
                <w:sz w:val="24"/>
              </w:rPr>
              <w:t>apply the process of mathematical modelling to represent, analyse, make predictions, and provide insight into real-life situations</w:t>
            </w:r>
          </w:p>
        </w:tc>
        <w:tc>
          <w:tcPr>
            <w:tcW w:w="2701" w:type="dxa"/>
          </w:tcPr>
          <w:p>
            <w:pPr>
              <w:pStyle w:val="TableParagraph"/>
              <w:spacing w:line="872" w:lineRule="exact"/>
              <w:ind w:right="1"/>
              <w:jc w:val="center"/>
              <w:rPr>
                <w:sz w:val="72"/>
              </w:rPr>
            </w:pPr>
            <w:r>
              <w:rPr>
                <w:sz w:val="72"/>
              </w:rPr>
              <w:t>√</w:t>
            </w:r>
          </w:p>
        </w:tc>
      </w:tr>
      <w:tr>
        <w:trPr>
          <w:trHeight w:val="290" w:hRule="atLeast"/>
        </w:trPr>
        <w:tc>
          <w:tcPr>
            <w:tcW w:w="2711" w:type="dxa"/>
          </w:tcPr>
          <w:p>
            <w:pPr>
              <w:pStyle w:val="TableParagraph"/>
              <w:spacing w:line="270" w:lineRule="exact"/>
              <w:ind w:left="7"/>
              <w:rPr>
                <w:sz w:val="24"/>
              </w:rPr>
            </w:pPr>
            <w:r>
              <w:rPr>
                <w:sz w:val="24"/>
              </w:rPr>
              <w:t>Lesson </w:t>
            </w:r>
            <w:r>
              <w:rPr>
                <w:rFonts w:ascii="Times New Roman"/>
                <w:sz w:val="24"/>
              </w:rPr>
              <w:t>15</w:t>
            </w:r>
            <w:r>
              <w:rPr>
                <w:sz w:val="24"/>
              </w:rPr>
              <w:t>: Is it Fair?</w:t>
            </w:r>
          </w:p>
        </w:tc>
        <w:tc>
          <w:tcPr>
            <w:tcW w:w="3827" w:type="dxa"/>
          </w:tcPr>
          <w:p>
            <w:pPr>
              <w:pStyle w:val="TableParagraph"/>
              <w:rPr>
                <w:rFonts w:ascii="Times New Roman"/>
                <w:sz w:val="20"/>
              </w:rPr>
            </w:pPr>
          </w:p>
        </w:tc>
        <w:tc>
          <w:tcPr>
            <w:tcW w:w="2701" w:type="dxa"/>
          </w:tcPr>
          <w:p>
            <w:pPr>
              <w:pStyle w:val="TableParagraph"/>
              <w:spacing w:line="270" w:lineRule="exact"/>
              <w:ind w:left="2"/>
              <w:rPr>
                <w:sz w:val="24"/>
              </w:rPr>
            </w:pPr>
            <w:r>
              <w:rPr>
                <w:sz w:val="24"/>
              </w:rPr>
              <w:t>Not required by ON</w:t>
            </w:r>
          </w:p>
        </w:tc>
      </w:tr>
      <w:tr>
        <w:trPr>
          <w:trHeight w:val="2055" w:hRule="atLeast"/>
        </w:trPr>
        <w:tc>
          <w:tcPr>
            <w:tcW w:w="2711" w:type="dxa"/>
          </w:tcPr>
          <w:p>
            <w:pPr>
              <w:pStyle w:val="TableParagraph"/>
              <w:spacing w:line="242" w:lineRule="auto"/>
              <w:ind w:left="7" w:right="312"/>
              <w:rPr>
                <w:sz w:val="24"/>
              </w:rPr>
            </w:pPr>
            <w:r>
              <w:rPr>
                <w:sz w:val="24"/>
              </w:rPr>
              <w:t>Lesson 7: Describing the Likelihood of Outcomes</w:t>
            </w:r>
          </w:p>
        </w:tc>
        <w:tc>
          <w:tcPr>
            <w:tcW w:w="3827" w:type="dxa"/>
          </w:tcPr>
          <w:p>
            <w:pPr>
              <w:pStyle w:val="TableParagraph"/>
              <w:spacing w:line="287" w:lineRule="exact"/>
              <w:ind w:left="2"/>
              <w:rPr>
                <w:sz w:val="24"/>
              </w:rPr>
            </w:pPr>
            <w:r>
              <w:rPr>
                <w:sz w:val="24"/>
              </w:rPr>
              <w:t>D2.1 use mathematical language,</w:t>
            </w:r>
          </w:p>
          <w:p>
            <w:pPr>
              <w:pStyle w:val="TableParagraph"/>
              <w:spacing w:before="2"/>
              <w:ind w:left="2" w:right="311"/>
              <w:rPr>
                <w:sz w:val="24"/>
              </w:rPr>
            </w:pPr>
            <w:r>
              <w:rPr>
                <w:sz w:val="24"/>
              </w:rPr>
              <w:t>including the terms “impossible”, “unlikely”, “equally likely”, “likely”, and “certain”, to describe the </w:t>
            </w:r>
            <w:hyperlink r:id="rId6">
              <w:r>
                <w:rPr>
                  <w:sz w:val="24"/>
                </w:rPr>
                <w:t>likelihood </w:t>
              </w:r>
            </w:hyperlink>
            <w:r>
              <w:rPr>
                <w:sz w:val="24"/>
              </w:rPr>
              <w:t>of events happening, and</w:t>
            </w:r>
          </w:p>
          <w:p>
            <w:pPr>
              <w:pStyle w:val="TableParagraph"/>
              <w:spacing w:line="292" w:lineRule="exact"/>
              <w:ind w:left="2"/>
              <w:rPr>
                <w:sz w:val="24"/>
              </w:rPr>
            </w:pPr>
            <w:r>
              <w:rPr>
                <w:sz w:val="24"/>
              </w:rPr>
              <w:t>use that likelihood to make predictions</w:t>
            </w:r>
          </w:p>
          <w:p>
            <w:pPr>
              <w:pStyle w:val="TableParagraph"/>
              <w:spacing w:line="281" w:lineRule="exact" w:before="2"/>
              <w:ind w:left="2"/>
              <w:rPr>
                <w:sz w:val="24"/>
              </w:rPr>
            </w:pPr>
            <w:r>
              <w:rPr>
                <w:sz w:val="24"/>
              </w:rPr>
              <w:t>and informed decisions</w:t>
            </w:r>
          </w:p>
        </w:tc>
        <w:tc>
          <w:tcPr>
            <w:tcW w:w="2701" w:type="dxa"/>
          </w:tcPr>
          <w:p>
            <w:pPr>
              <w:pStyle w:val="TableParagraph"/>
              <w:spacing w:line="871" w:lineRule="exact"/>
              <w:ind w:right="1"/>
              <w:jc w:val="center"/>
              <w:rPr>
                <w:sz w:val="72"/>
              </w:rPr>
            </w:pPr>
            <w:r>
              <w:rPr>
                <w:sz w:val="72"/>
              </w:rPr>
              <w:t>√</w:t>
            </w:r>
          </w:p>
        </w:tc>
      </w:tr>
    </w:tbl>
    <w:p>
      <w:pPr>
        <w:spacing w:after="0" w:line="871" w:lineRule="exact"/>
        <w:jc w:val="center"/>
        <w:rPr>
          <w:sz w:val="7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11"/>
        <w:gridCol w:w="3827"/>
        <w:gridCol w:w="2701"/>
      </w:tblGrid>
      <w:tr>
        <w:trPr>
          <w:trHeight w:val="295" w:hRule="atLeast"/>
        </w:trPr>
        <w:tc>
          <w:tcPr>
            <w:tcW w:w="2711" w:type="dxa"/>
            <w:tcBorders>
              <w:top w:val="nil"/>
            </w:tcBorders>
          </w:tcPr>
          <w:p>
            <w:pPr>
              <w:pStyle w:val="TableParagraph"/>
              <w:rPr>
                <w:rFonts w:ascii="Times New Roman"/>
                <w:sz w:val="22"/>
              </w:rPr>
            </w:pPr>
          </w:p>
        </w:tc>
        <w:tc>
          <w:tcPr>
            <w:tcW w:w="3827" w:type="dxa"/>
            <w:tcBorders>
              <w:top w:val="nil"/>
            </w:tcBorders>
          </w:tcPr>
          <w:p>
            <w:pPr>
              <w:pStyle w:val="TableParagraph"/>
              <w:rPr>
                <w:rFonts w:ascii="Times New Roman"/>
                <w:sz w:val="22"/>
              </w:rPr>
            </w:pPr>
          </w:p>
        </w:tc>
        <w:tc>
          <w:tcPr>
            <w:tcW w:w="2701" w:type="dxa"/>
            <w:tcBorders>
              <w:top w:val="nil"/>
            </w:tcBorders>
          </w:tcPr>
          <w:p>
            <w:pPr>
              <w:pStyle w:val="TableParagraph"/>
              <w:rPr>
                <w:rFonts w:ascii="Times New Roman"/>
                <w:sz w:val="22"/>
              </w:rPr>
            </w:pPr>
          </w:p>
        </w:tc>
      </w:tr>
      <w:tr>
        <w:trPr>
          <w:trHeight w:val="3806" w:hRule="atLeast"/>
        </w:trPr>
        <w:tc>
          <w:tcPr>
            <w:tcW w:w="2711" w:type="dxa"/>
          </w:tcPr>
          <w:p>
            <w:pPr>
              <w:pStyle w:val="TableParagraph"/>
              <w:spacing w:line="283" w:lineRule="exact"/>
              <w:ind w:left="7"/>
              <w:rPr>
                <w:sz w:val="24"/>
              </w:rPr>
            </w:pPr>
            <w:r>
              <w:rPr>
                <w:sz w:val="24"/>
              </w:rPr>
              <w:t>Lesson 8: Consolidation</w:t>
            </w:r>
          </w:p>
        </w:tc>
        <w:tc>
          <w:tcPr>
            <w:tcW w:w="3827" w:type="dxa"/>
          </w:tcPr>
          <w:p>
            <w:pPr>
              <w:pStyle w:val="TableParagraph"/>
              <w:spacing w:line="283" w:lineRule="exact"/>
              <w:ind w:left="2"/>
              <w:rPr>
                <w:sz w:val="24"/>
              </w:rPr>
            </w:pPr>
            <w:r>
              <w:rPr>
                <w:sz w:val="24"/>
              </w:rPr>
              <w:t>D2.1 use mathematical language,</w:t>
            </w:r>
          </w:p>
          <w:p>
            <w:pPr>
              <w:pStyle w:val="TableParagraph"/>
              <w:spacing w:before="2"/>
              <w:ind w:left="2" w:right="311"/>
              <w:rPr>
                <w:sz w:val="24"/>
              </w:rPr>
            </w:pPr>
            <w:r>
              <w:rPr>
                <w:sz w:val="24"/>
              </w:rPr>
              <w:t>including the terms “impossible”, “unlikely”, “equally likely”, “likely”, and “certain”, to describe the </w:t>
            </w:r>
            <w:hyperlink r:id="rId6">
              <w:r>
                <w:rPr>
                  <w:sz w:val="24"/>
                </w:rPr>
                <w:t>likelihood </w:t>
              </w:r>
            </w:hyperlink>
            <w:r>
              <w:rPr>
                <w:sz w:val="24"/>
              </w:rPr>
              <w:t>of events happening, and</w:t>
            </w:r>
          </w:p>
          <w:p>
            <w:pPr>
              <w:pStyle w:val="TableParagraph"/>
              <w:spacing w:line="242" w:lineRule="auto"/>
              <w:ind w:left="2" w:right="-13"/>
              <w:rPr>
                <w:sz w:val="24"/>
              </w:rPr>
            </w:pPr>
            <w:r>
              <w:rPr>
                <w:sz w:val="24"/>
              </w:rPr>
              <w:t>use that likelihood to make predictions and informed decisions</w:t>
            </w:r>
          </w:p>
          <w:p>
            <w:pPr>
              <w:pStyle w:val="TableParagraph"/>
              <w:spacing w:before="6"/>
              <w:rPr>
                <w:b/>
                <w:sz w:val="23"/>
              </w:rPr>
            </w:pPr>
          </w:p>
          <w:p>
            <w:pPr>
              <w:pStyle w:val="TableParagraph"/>
              <w:ind w:left="2" w:right="79"/>
              <w:rPr>
                <w:sz w:val="24"/>
              </w:rPr>
            </w:pPr>
            <w:r>
              <w:rPr>
                <w:sz w:val="24"/>
              </w:rPr>
              <w:t>D2.2 make and test predictions about the likelihood that the mean and the mode(s) of a data set will be the same for data collected from different</w:t>
            </w:r>
          </w:p>
          <w:p>
            <w:pPr>
              <w:pStyle w:val="TableParagraph"/>
              <w:spacing w:line="279" w:lineRule="exact"/>
              <w:ind w:left="2"/>
              <w:rPr>
                <w:sz w:val="24"/>
              </w:rPr>
            </w:pPr>
            <w:hyperlink r:id="rId6">
              <w:r>
                <w:rPr>
                  <w:sz w:val="24"/>
                </w:rPr>
                <w:t>populations</w:t>
              </w:r>
            </w:hyperlink>
          </w:p>
        </w:tc>
        <w:tc>
          <w:tcPr>
            <w:tcW w:w="2701" w:type="dxa"/>
          </w:tcPr>
          <w:p>
            <w:pPr>
              <w:pStyle w:val="TableParagraph"/>
              <w:numPr>
                <w:ilvl w:val="0"/>
                <w:numId w:val="26"/>
              </w:numPr>
              <w:tabs>
                <w:tab w:pos="722" w:val="left" w:leader="none"/>
                <w:tab w:pos="723" w:val="left" w:leader="none"/>
              </w:tabs>
              <w:spacing w:line="240" w:lineRule="auto" w:before="0" w:after="0"/>
              <w:ind w:left="722" w:right="11" w:hanging="360"/>
              <w:jc w:val="left"/>
              <w:rPr>
                <w:sz w:val="22"/>
              </w:rPr>
            </w:pPr>
            <w:r>
              <w:rPr>
                <w:sz w:val="22"/>
              </w:rPr>
              <w:t>Create spinners, use counters/paper bags, number cubes or play coins to create</w:t>
            </w:r>
            <w:r>
              <w:rPr>
                <w:spacing w:val="4"/>
                <w:sz w:val="22"/>
              </w:rPr>
              <w:t> </w:t>
            </w:r>
            <w:r>
              <w:rPr>
                <w:spacing w:val="-4"/>
                <w:sz w:val="22"/>
              </w:rPr>
              <w:t>games</w:t>
            </w:r>
          </w:p>
          <w:p>
            <w:pPr>
              <w:pStyle w:val="TableParagraph"/>
              <w:numPr>
                <w:ilvl w:val="0"/>
                <w:numId w:val="26"/>
              </w:numPr>
              <w:tabs>
                <w:tab w:pos="722" w:val="left" w:leader="none"/>
                <w:tab w:pos="723" w:val="left" w:leader="none"/>
              </w:tabs>
              <w:spacing w:line="240" w:lineRule="auto" w:before="0" w:after="0"/>
              <w:ind w:left="722" w:right="108" w:hanging="360"/>
              <w:jc w:val="left"/>
              <w:rPr>
                <w:sz w:val="22"/>
              </w:rPr>
            </w:pPr>
            <w:r>
              <w:rPr>
                <w:sz w:val="22"/>
              </w:rPr>
              <w:t>Use mathematical language to </w:t>
            </w:r>
            <w:r>
              <w:rPr>
                <w:spacing w:val="-3"/>
                <w:sz w:val="22"/>
              </w:rPr>
              <w:t>describe </w:t>
            </w:r>
            <w:r>
              <w:rPr>
                <w:sz w:val="22"/>
              </w:rPr>
              <w:t>the likelihood of events</w:t>
            </w:r>
          </w:p>
          <w:p>
            <w:pPr>
              <w:pStyle w:val="TableParagraph"/>
              <w:numPr>
                <w:ilvl w:val="0"/>
                <w:numId w:val="26"/>
              </w:numPr>
              <w:tabs>
                <w:tab w:pos="722" w:val="left" w:leader="none"/>
                <w:tab w:pos="723" w:val="left" w:leader="none"/>
              </w:tabs>
              <w:spacing w:line="240" w:lineRule="auto" w:before="0" w:after="0"/>
              <w:ind w:left="722" w:right="231" w:hanging="360"/>
              <w:jc w:val="left"/>
              <w:rPr>
                <w:sz w:val="22"/>
              </w:rPr>
            </w:pPr>
            <w:r>
              <w:rPr>
                <w:sz w:val="22"/>
              </w:rPr>
              <w:t>Identify mean and mode if applicable and note how it might change if </w:t>
            </w:r>
            <w:r>
              <w:rPr>
                <w:spacing w:val="-5"/>
                <w:sz w:val="22"/>
              </w:rPr>
              <w:t>the </w:t>
            </w:r>
            <w:r>
              <w:rPr>
                <w:sz w:val="22"/>
              </w:rPr>
              <w:t>material</w:t>
            </w:r>
            <w:r>
              <w:rPr>
                <w:spacing w:val="-2"/>
                <w:sz w:val="22"/>
              </w:rPr>
              <w:t> </w:t>
            </w:r>
            <w:r>
              <w:rPr>
                <w:sz w:val="22"/>
              </w:rPr>
              <w:t>changed</w:t>
            </w:r>
          </w:p>
        </w:tc>
      </w:tr>
      <w:tr>
        <w:trPr>
          <w:trHeight w:val="590" w:hRule="atLeast"/>
        </w:trPr>
        <w:tc>
          <w:tcPr>
            <w:tcW w:w="2711" w:type="dxa"/>
          </w:tcPr>
          <w:p>
            <w:pPr>
              <w:pStyle w:val="TableParagraph"/>
              <w:rPr>
                <w:rFonts w:ascii="Times New Roman"/>
                <w:sz w:val="22"/>
              </w:rPr>
            </w:pPr>
          </w:p>
        </w:tc>
        <w:tc>
          <w:tcPr>
            <w:tcW w:w="3827" w:type="dxa"/>
          </w:tcPr>
          <w:p>
            <w:pPr>
              <w:pStyle w:val="TableParagraph"/>
              <w:rPr>
                <w:rFonts w:ascii="Times New Roman"/>
                <w:sz w:val="22"/>
              </w:rPr>
            </w:pPr>
          </w:p>
        </w:tc>
        <w:tc>
          <w:tcPr>
            <w:tcW w:w="2701" w:type="dxa"/>
          </w:tcPr>
          <w:p>
            <w:pPr>
              <w:pStyle w:val="TableParagraph"/>
              <w:rPr>
                <w:rFonts w:ascii="Times New Roman"/>
                <w:sz w:val="22"/>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rPr>
          <w:b/>
          <w:sz w:val="24"/>
        </w:rPr>
      </w:pPr>
      <w:r>
        <w:rPr/>
        <w:drawing>
          <wp:anchor distT="0" distB="0" distL="0" distR="0" allowOverlap="1" layoutInCell="1" locked="0" behindDoc="0" simplePos="0" relativeHeight="2">
            <wp:simplePos x="0" y="0"/>
            <wp:positionH relativeFrom="page">
              <wp:posOffset>2774738</wp:posOffset>
            </wp:positionH>
            <wp:positionV relativeFrom="paragraph">
              <wp:posOffset>214089</wp:posOffset>
            </wp:positionV>
            <wp:extent cx="2204202" cy="749808"/>
            <wp:effectExtent l="0" t="0" r="0" b="0"/>
            <wp:wrapTopAndBottom/>
            <wp:docPr id="7" name="image1.png" descr="A close up of a sign  Description automatically generated"/>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2204202" cy="749808"/>
                    </a:xfrm>
                    <a:prstGeom prst="rect">
                      <a:avLst/>
                    </a:prstGeom>
                  </pic:spPr>
                </pic:pic>
              </a:graphicData>
            </a:graphic>
          </wp:anchor>
        </w:drawing>
      </w:r>
    </w:p>
    <w:p>
      <w:pPr>
        <w:pStyle w:val="BodyText"/>
        <w:spacing w:before="90"/>
        <w:ind w:left="2327" w:right="2860"/>
        <w:jc w:val="center"/>
      </w:pPr>
      <w:r>
        <w:rPr/>
        <w:t>Mathology Grade 3 Ontario: Spatial Sense</w:t>
      </w:r>
    </w:p>
    <w:p>
      <w:pPr>
        <w:spacing w:line="240" w:lineRule="auto" w:before="3" w:after="0"/>
        <w:rPr>
          <w:b/>
          <w:sz w:val="24"/>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6"/>
        <w:gridCol w:w="3817"/>
        <w:gridCol w:w="2696"/>
      </w:tblGrid>
      <w:tr>
        <w:trPr>
          <w:trHeight w:val="620" w:hRule="atLeast"/>
        </w:trPr>
        <w:tc>
          <w:tcPr>
            <w:tcW w:w="2696" w:type="dxa"/>
            <w:tcBorders>
              <w:top w:val="nil"/>
            </w:tcBorders>
            <w:shd w:val="clear" w:color="auto" w:fill="A16199"/>
          </w:tcPr>
          <w:p>
            <w:pPr>
              <w:pStyle w:val="TableParagraph"/>
              <w:spacing w:before="40"/>
              <w:ind w:left="107"/>
              <w:rPr>
                <w:b/>
                <w:sz w:val="22"/>
              </w:rPr>
            </w:pPr>
            <w:r>
              <w:rPr>
                <w:b/>
                <w:sz w:val="22"/>
              </w:rPr>
              <w:t>Mathology Activity #</w:t>
            </w:r>
          </w:p>
        </w:tc>
        <w:tc>
          <w:tcPr>
            <w:tcW w:w="3817" w:type="dxa"/>
            <w:tcBorders>
              <w:top w:val="nil"/>
            </w:tcBorders>
            <w:shd w:val="clear" w:color="auto" w:fill="A16199"/>
          </w:tcPr>
          <w:p>
            <w:pPr>
              <w:pStyle w:val="TableParagraph"/>
              <w:spacing w:line="290" w:lineRule="atLeast" w:before="19"/>
              <w:ind w:left="107" w:right="1172"/>
              <w:rPr>
                <w:b/>
                <w:sz w:val="22"/>
              </w:rPr>
            </w:pPr>
            <w:r>
              <w:rPr>
                <w:b/>
                <w:sz w:val="22"/>
              </w:rPr>
              <w:t>Ontario Curriculum Specific Expectations</w:t>
            </w:r>
          </w:p>
        </w:tc>
        <w:tc>
          <w:tcPr>
            <w:tcW w:w="2696" w:type="dxa"/>
            <w:tcBorders>
              <w:top w:val="nil"/>
            </w:tcBorders>
            <w:shd w:val="clear" w:color="auto" w:fill="A16199"/>
          </w:tcPr>
          <w:p>
            <w:pPr>
              <w:pStyle w:val="TableParagraph"/>
              <w:spacing w:line="290" w:lineRule="atLeast" w:before="19"/>
              <w:ind w:left="112" w:right="965"/>
              <w:rPr>
                <w:b/>
                <w:sz w:val="22"/>
              </w:rPr>
            </w:pPr>
            <w:r>
              <w:rPr>
                <w:b/>
                <w:sz w:val="22"/>
              </w:rPr>
              <w:t>Match to Ontario Curriculum</w:t>
            </w:r>
          </w:p>
        </w:tc>
      </w:tr>
      <w:tr>
        <w:trPr>
          <w:trHeight w:val="1245" w:hRule="atLeast"/>
        </w:trPr>
        <w:tc>
          <w:tcPr>
            <w:tcW w:w="9209" w:type="dxa"/>
            <w:gridSpan w:val="3"/>
            <w:shd w:val="clear" w:color="auto" w:fill="A16199"/>
          </w:tcPr>
          <w:p>
            <w:pPr>
              <w:pStyle w:val="TableParagraph"/>
              <w:spacing w:before="40"/>
              <w:ind w:left="107"/>
              <w:rPr>
                <w:b/>
                <w:sz w:val="22"/>
              </w:rPr>
            </w:pPr>
            <w:r>
              <w:rPr>
                <w:b/>
                <w:sz w:val="22"/>
              </w:rPr>
              <w:t>Overall Expectation</w:t>
            </w:r>
          </w:p>
          <w:p>
            <w:pPr>
              <w:pStyle w:val="TableParagraph"/>
              <w:spacing w:before="62"/>
              <w:ind w:left="107"/>
              <w:rPr>
                <w:b/>
                <w:sz w:val="22"/>
              </w:rPr>
            </w:pPr>
            <w:r>
              <w:rPr>
                <w:b/>
                <w:sz w:val="22"/>
              </w:rPr>
              <w:t>E1. Geometric and Spatial Reasoning</w:t>
            </w:r>
          </w:p>
          <w:p>
            <w:pPr>
              <w:pStyle w:val="TableParagraph"/>
              <w:spacing w:line="290" w:lineRule="exact" w:before="19"/>
              <w:ind w:left="107" w:right="216"/>
              <w:rPr>
                <w:b/>
                <w:sz w:val="24"/>
              </w:rPr>
            </w:pPr>
            <w:r>
              <w:rPr>
                <w:b/>
                <w:sz w:val="24"/>
              </w:rPr>
              <w:t>describe and represent shape, location, and movement by applying </w:t>
            </w:r>
            <w:hyperlink r:id="rId6">
              <w:r>
                <w:rPr>
                  <w:b/>
                  <w:sz w:val="24"/>
                </w:rPr>
                <w:t>geometric properties</w:t>
              </w:r>
            </w:hyperlink>
            <w:r>
              <w:rPr>
                <w:b/>
                <w:sz w:val="24"/>
              </w:rPr>
              <w:t> and </w:t>
            </w:r>
            <w:hyperlink r:id="rId6">
              <w:r>
                <w:rPr>
                  <w:b/>
                  <w:sz w:val="24"/>
                </w:rPr>
                <w:t>spatial relationships </w:t>
              </w:r>
            </w:hyperlink>
            <w:r>
              <w:rPr>
                <w:b/>
                <w:sz w:val="24"/>
              </w:rPr>
              <w:t>in order to navigate the world around them</w:t>
            </w:r>
          </w:p>
        </w:tc>
      </w:tr>
      <w:tr>
        <w:trPr>
          <w:trHeight w:val="590" w:hRule="atLeast"/>
        </w:trPr>
        <w:tc>
          <w:tcPr>
            <w:tcW w:w="9209" w:type="dxa"/>
            <w:gridSpan w:val="3"/>
            <w:shd w:val="clear" w:color="auto" w:fill="D3B1CF"/>
          </w:tcPr>
          <w:p>
            <w:pPr>
              <w:pStyle w:val="TableParagraph"/>
              <w:spacing w:before="1"/>
              <w:ind w:left="107"/>
              <w:rPr>
                <w:b/>
                <w:sz w:val="24"/>
              </w:rPr>
            </w:pPr>
            <w:r>
              <w:rPr>
                <w:b/>
                <w:sz w:val="24"/>
              </w:rPr>
              <w:t>Unit 1 2-D Shapes</w:t>
            </w:r>
          </w:p>
        </w:tc>
      </w:tr>
      <w:tr>
        <w:trPr>
          <w:trHeight w:val="1755" w:hRule="atLeast"/>
        </w:trPr>
        <w:tc>
          <w:tcPr>
            <w:tcW w:w="2696" w:type="dxa"/>
          </w:tcPr>
          <w:p>
            <w:pPr>
              <w:pStyle w:val="TableParagraph"/>
              <w:spacing w:line="242" w:lineRule="auto"/>
              <w:ind w:left="107" w:right="968"/>
              <w:rPr>
                <w:sz w:val="24"/>
              </w:rPr>
            </w:pPr>
            <w:r>
              <w:rPr>
                <w:sz w:val="24"/>
              </w:rPr>
              <w:t>Lesson 1 Sorting Polygons</w:t>
            </w:r>
          </w:p>
        </w:tc>
        <w:tc>
          <w:tcPr>
            <w:tcW w:w="3817" w:type="dxa"/>
          </w:tcPr>
          <w:p>
            <w:pPr>
              <w:pStyle w:val="TableParagraph"/>
              <w:ind w:left="107" w:right="73" w:firstLine="55"/>
              <w:rPr>
                <w:sz w:val="24"/>
              </w:rPr>
            </w:pPr>
            <w:r>
              <w:rPr>
                <w:sz w:val="24"/>
              </w:rPr>
              <w:t>D1.1 sort sets of data about people or things according to two or three attributes, using tables and logic diagrams, including Venn, Carroll, and tree diagrams as appropriate.</w:t>
            </w:r>
          </w:p>
        </w:tc>
        <w:tc>
          <w:tcPr>
            <w:tcW w:w="2696" w:type="dxa"/>
          </w:tcPr>
          <w:p>
            <w:pPr>
              <w:pStyle w:val="TableParagraph"/>
              <w:spacing w:line="873" w:lineRule="exact"/>
              <w:ind w:left="13"/>
              <w:jc w:val="center"/>
              <w:rPr>
                <w:sz w:val="72"/>
              </w:rPr>
            </w:pPr>
            <w:r>
              <w:rPr>
                <w:sz w:val="72"/>
              </w:rPr>
              <w:t>√</w:t>
            </w:r>
          </w:p>
        </w:tc>
      </w:tr>
      <w:tr>
        <w:trPr>
          <w:trHeight w:val="2050" w:hRule="atLeast"/>
        </w:trPr>
        <w:tc>
          <w:tcPr>
            <w:tcW w:w="2696" w:type="dxa"/>
          </w:tcPr>
          <w:p>
            <w:pPr>
              <w:pStyle w:val="TableParagraph"/>
              <w:spacing w:line="237" w:lineRule="auto" w:before="3"/>
              <w:ind w:left="107"/>
              <w:rPr>
                <w:sz w:val="24"/>
              </w:rPr>
            </w:pPr>
            <w:r>
              <w:rPr>
                <w:sz w:val="24"/>
              </w:rPr>
              <w:t>Lesson 12: Exploring Congruence</w:t>
            </w:r>
          </w:p>
        </w:tc>
        <w:tc>
          <w:tcPr>
            <w:tcW w:w="3817" w:type="dxa"/>
          </w:tcPr>
          <w:p>
            <w:pPr>
              <w:pStyle w:val="TableParagraph"/>
              <w:spacing w:before="1"/>
              <w:ind w:left="107" w:right="73"/>
              <w:rPr>
                <w:sz w:val="24"/>
              </w:rPr>
            </w:pPr>
            <w:r>
              <w:rPr>
                <w:sz w:val="24"/>
              </w:rPr>
              <w:t>E1.3 identify </w:t>
            </w:r>
            <w:hyperlink r:id="rId6">
              <w:r>
                <w:rPr>
                  <w:sz w:val="24"/>
                </w:rPr>
                <w:t>congruent </w:t>
              </w:r>
            </w:hyperlink>
            <w:r>
              <w:rPr>
                <w:sz w:val="24"/>
              </w:rPr>
              <w:t>lengths, angles, and faces of three- dimensional objects by mentally and physically matching them, and determine if the objects are congruent</w:t>
            </w:r>
          </w:p>
        </w:tc>
        <w:tc>
          <w:tcPr>
            <w:tcW w:w="2696" w:type="dxa"/>
          </w:tcPr>
          <w:p>
            <w:pPr>
              <w:pStyle w:val="TableParagraph"/>
              <w:spacing w:line="259" w:lineRule="auto"/>
              <w:ind w:left="112" w:right="76"/>
              <w:rPr>
                <w:sz w:val="22"/>
              </w:rPr>
            </w:pPr>
            <w:r>
              <w:rPr>
                <w:sz w:val="22"/>
              </w:rPr>
              <w:t>Not specifically required by ON but will support identifying congruence in 3D objects</w:t>
            </w:r>
          </w:p>
        </w:tc>
      </w:tr>
      <w:tr>
        <w:trPr>
          <w:trHeight w:val="879" w:hRule="atLeast"/>
        </w:trPr>
        <w:tc>
          <w:tcPr>
            <w:tcW w:w="2696" w:type="dxa"/>
          </w:tcPr>
          <w:p>
            <w:pPr>
              <w:pStyle w:val="TableParagraph"/>
              <w:spacing w:before="1"/>
              <w:ind w:left="107"/>
              <w:rPr>
                <w:sz w:val="24"/>
              </w:rPr>
            </w:pPr>
            <w:r>
              <w:rPr>
                <w:sz w:val="24"/>
              </w:rPr>
              <w:t>Lesson 2 What’s the</w:t>
            </w:r>
          </w:p>
          <w:p>
            <w:pPr>
              <w:pStyle w:val="TableParagraph"/>
              <w:spacing w:before="2"/>
              <w:ind w:left="107"/>
              <w:rPr>
                <w:sz w:val="24"/>
              </w:rPr>
            </w:pPr>
            <w:r>
              <w:rPr>
                <w:sz w:val="24"/>
              </w:rPr>
              <w:t>Sorting Rule?</w:t>
            </w:r>
          </w:p>
        </w:tc>
        <w:tc>
          <w:tcPr>
            <w:tcW w:w="3817" w:type="dxa"/>
          </w:tcPr>
          <w:p>
            <w:pPr>
              <w:pStyle w:val="TableParagraph"/>
              <w:spacing w:line="242" w:lineRule="auto" w:before="1"/>
              <w:ind w:left="107" w:right="73" w:firstLine="55"/>
              <w:rPr>
                <w:sz w:val="24"/>
              </w:rPr>
            </w:pPr>
            <w:r>
              <w:rPr>
                <w:sz w:val="24"/>
              </w:rPr>
              <w:t>D1.1 sort sets of data about people or things according to two or three</w:t>
            </w:r>
          </w:p>
          <w:p>
            <w:pPr>
              <w:pStyle w:val="TableParagraph"/>
              <w:spacing w:line="267" w:lineRule="exact"/>
              <w:ind w:left="107"/>
              <w:rPr>
                <w:sz w:val="24"/>
              </w:rPr>
            </w:pPr>
            <w:r>
              <w:rPr>
                <w:sz w:val="24"/>
              </w:rPr>
              <w:t>attributes, using tables and logic</w:t>
            </w:r>
          </w:p>
        </w:tc>
        <w:tc>
          <w:tcPr>
            <w:tcW w:w="2696" w:type="dxa"/>
          </w:tcPr>
          <w:p>
            <w:pPr>
              <w:pStyle w:val="TableParagraph"/>
              <w:spacing w:line="860" w:lineRule="exact"/>
              <w:ind w:left="13"/>
              <w:jc w:val="center"/>
              <w:rPr>
                <w:sz w:val="72"/>
              </w:rPr>
            </w:pPr>
            <w:r>
              <w:rPr>
                <w:sz w:val="72"/>
              </w:rPr>
              <w:t>√</w:t>
            </w:r>
          </w:p>
        </w:tc>
      </w:tr>
    </w:tbl>
    <w:p>
      <w:pPr>
        <w:spacing w:after="0" w:line="860" w:lineRule="exact"/>
        <w:jc w:val="center"/>
        <w:rPr>
          <w:sz w:val="7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6"/>
        <w:gridCol w:w="3817"/>
        <w:gridCol w:w="2696"/>
      </w:tblGrid>
      <w:tr>
        <w:trPr>
          <w:trHeight w:val="880" w:hRule="atLeast"/>
        </w:trPr>
        <w:tc>
          <w:tcPr>
            <w:tcW w:w="2696" w:type="dxa"/>
            <w:tcBorders>
              <w:top w:val="nil"/>
            </w:tcBorders>
          </w:tcPr>
          <w:p>
            <w:pPr>
              <w:pStyle w:val="TableParagraph"/>
              <w:rPr>
                <w:rFonts w:ascii="Times New Roman"/>
                <w:sz w:val="22"/>
              </w:rPr>
            </w:pPr>
          </w:p>
        </w:tc>
        <w:tc>
          <w:tcPr>
            <w:tcW w:w="3817" w:type="dxa"/>
            <w:tcBorders>
              <w:top w:val="nil"/>
            </w:tcBorders>
          </w:tcPr>
          <w:p>
            <w:pPr>
              <w:pStyle w:val="TableParagraph"/>
              <w:spacing w:line="237" w:lineRule="auto"/>
              <w:ind w:left="107" w:right="368"/>
              <w:rPr>
                <w:sz w:val="24"/>
              </w:rPr>
            </w:pPr>
            <w:r>
              <w:rPr>
                <w:sz w:val="24"/>
              </w:rPr>
              <w:t>diagrams, including Venn, Carroll, and tree diagrams as appropriate.</w:t>
            </w:r>
          </w:p>
        </w:tc>
        <w:tc>
          <w:tcPr>
            <w:tcW w:w="2696" w:type="dxa"/>
            <w:tcBorders>
              <w:top w:val="nil"/>
            </w:tcBorders>
          </w:tcPr>
          <w:p>
            <w:pPr>
              <w:pStyle w:val="TableParagraph"/>
              <w:rPr>
                <w:rFonts w:ascii="Times New Roman"/>
                <w:sz w:val="22"/>
              </w:rPr>
            </w:pPr>
          </w:p>
        </w:tc>
      </w:tr>
      <w:tr>
        <w:trPr>
          <w:trHeight w:val="1755" w:hRule="atLeast"/>
        </w:trPr>
        <w:tc>
          <w:tcPr>
            <w:tcW w:w="2696" w:type="dxa"/>
          </w:tcPr>
          <w:p>
            <w:pPr>
              <w:pStyle w:val="TableParagraph"/>
              <w:spacing w:line="242" w:lineRule="auto"/>
              <w:ind w:left="107"/>
              <w:rPr>
                <w:sz w:val="24"/>
              </w:rPr>
            </w:pPr>
            <w:r>
              <w:rPr>
                <w:sz w:val="24"/>
              </w:rPr>
              <w:t>Lesson 3 Composing Shapes</w:t>
            </w:r>
          </w:p>
        </w:tc>
        <w:tc>
          <w:tcPr>
            <w:tcW w:w="3817" w:type="dxa"/>
          </w:tcPr>
          <w:p>
            <w:pPr>
              <w:pStyle w:val="TableParagraph"/>
              <w:ind w:left="107" w:right="242" w:firstLine="110"/>
              <w:rPr>
                <w:sz w:val="24"/>
              </w:rPr>
            </w:pPr>
            <w:r>
              <w:rPr>
                <w:sz w:val="24"/>
              </w:rPr>
              <w:t>E1.2 </w:t>
            </w:r>
            <w:hyperlink r:id="rId6">
              <w:r>
                <w:rPr>
                  <w:sz w:val="24"/>
                </w:rPr>
                <w:t>compose </w:t>
              </w:r>
            </w:hyperlink>
            <w:r>
              <w:rPr>
                <w:sz w:val="24"/>
              </w:rPr>
              <w:t>and </w:t>
            </w:r>
            <w:hyperlink r:id="rId6">
              <w:r>
                <w:rPr>
                  <w:sz w:val="24"/>
                </w:rPr>
                <w:t>decompose</w:t>
              </w:r>
            </w:hyperlink>
            <w:r>
              <w:rPr>
                <w:sz w:val="24"/>
              </w:rPr>
              <w:t> various structures, and identify the </w:t>
            </w:r>
            <w:hyperlink r:id="rId6">
              <w:r>
                <w:rPr>
                  <w:sz w:val="24"/>
                </w:rPr>
                <w:t>two-dimensional shapes </w:t>
              </w:r>
            </w:hyperlink>
            <w:r>
              <w:rPr>
                <w:sz w:val="24"/>
              </w:rPr>
              <w:t>and </w:t>
            </w:r>
            <w:hyperlink r:id="rId6">
              <w:r>
                <w:rPr>
                  <w:sz w:val="24"/>
                </w:rPr>
                <w:t>three-</w:t>
              </w:r>
            </w:hyperlink>
            <w:r>
              <w:rPr>
                <w:sz w:val="24"/>
              </w:rPr>
              <w:t> </w:t>
            </w:r>
            <w:hyperlink r:id="rId6">
              <w:r>
                <w:rPr>
                  <w:sz w:val="24"/>
                </w:rPr>
                <w:t>dimensional objects </w:t>
              </w:r>
            </w:hyperlink>
            <w:r>
              <w:rPr>
                <w:sz w:val="24"/>
              </w:rPr>
              <w:t>that these structures contain</w:t>
            </w:r>
          </w:p>
        </w:tc>
        <w:tc>
          <w:tcPr>
            <w:tcW w:w="2696" w:type="dxa"/>
          </w:tcPr>
          <w:p>
            <w:pPr>
              <w:pStyle w:val="TableParagraph"/>
              <w:numPr>
                <w:ilvl w:val="0"/>
                <w:numId w:val="27"/>
              </w:numPr>
              <w:tabs>
                <w:tab w:pos="832" w:val="left" w:leader="none"/>
                <w:tab w:pos="833" w:val="left" w:leader="none"/>
              </w:tabs>
              <w:spacing w:line="240" w:lineRule="auto" w:before="0" w:after="0"/>
              <w:ind w:left="832" w:right="235" w:hanging="360"/>
              <w:jc w:val="left"/>
              <w:rPr>
                <w:sz w:val="22"/>
              </w:rPr>
            </w:pPr>
            <w:r>
              <w:rPr>
                <w:sz w:val="22"/>
              </w:rPr>
              <w:t>Identify 3D solids that include various 2D</w:t>
            </w:r>
            <w:r>
              <w:rPr>
                <w:spacing w:val="-11"/>
                <w:sz w:val="22"/>
              </w:rPr>
              <w:t> </w:t>
            </w:r>
            <w:r>
              <w:rPr>
                <w:sz w:val="22"/>
              </w:rPr>
              <w:t>shapes as</w:t>
            </w:r>
            <w:r>
              <w:rPr>
                <w:spacing w:val="-3"/>
                <w:sz w:val="22"/>
              </w:rPr>
              <w:t> </w:t>
            </w:r>
            <w:r>
              <w:rPr>
                <w:sz w:val="22"/>
              </w:rPr>
              <w:t>faces</w:t>
            </w:r>
          </w:p>
        </w:tc>
      </w:tr>
      <w:tr>
        <w:trPr>
          <w:trHeight w:val="590" w:hRule="atLeast"/>
        </w:trPr>
        <w:tc>
          <w:tcPr>
            <w:tcW w:w="2696" w:type="dxa"/>
          </w:tcPr>
          <w:p>
            <w:pPr>
              <w:pStyle w:val="TableParagraph"/>
              <w:spacing w:line="288" w:lineRule="exact"/>
              <w:ind w:left="107"/>
              <w:rPr>
                <w:sz w:val="24"/>
              </w:rPr>
            </w:pPr>
            <w:r>
              <w:rPr>
                <w:sz w:val="24"/>
              </w:rPr>
              <w:t>Lesson 4 Exploring</w:t>
            </w:r>
          </w:p>
          <w:p>
            <w:pPr>
              <w:pStyle w:val="TableParagraph"/>
              <w:spacing w:line="280" w:lineRule="exact" w:before="2"/>
              <w:ind w:left="107"/>
              <w:rPr>
                <w:sz w:val="24"/>
              </w:rPr>
            </w:pPr>
            <w:r>
              <w:rPr>
                <w:sz w:val="24"/>
              </w:rPr>
              <w:t>Quadrilaterals</w:t>
            </w:r>
          </w:p>
        </w:tc>
        <w:tc>
          <w:tcPr>
            <w:tcW w:w="3817" w:type="dxa"/>
          </w:tcPr>
          <w:p>
            <w:pPr>
              <w:pStyle w:val="TableParagraph"/>
              <w:rPr>
                <w:rFonts w:ascii="Times New Roman"/>
                <w:sz w:val="22"/>
              </w:rPr>
            </w:pPr>
          </w:p>
        </w:tc>
        <w:tc>
          <w:tcPr>
            <w:tcW w:w="2696" w:type="dxa"/>
          </w:tcPr>
          <w:p>
            <w:pPr>
              <w:pStyle w:val="TableParagraph"/>
              <w:spacing w:line="288" w:lineRule="exact"/>
              <w:ind w:left="112"/>
              <w:rPr>
                <w:sz w:val="24"/>
              </w:rPr>
            </w:pPr>
            <w:r>
              <w:rPr>
                <w:sz w:val="24"/>
              </w:rPr>
              <w:t>Not required by ON</w:t>
            </w:r>
          </w:p>
        </w:tc>
      </w:tr>
      <w:tr>
        <w:trPr>
          <w:trHeight w:val="4981" w:hRule="atLeast"/>
        </w:trPr>
        <w:tc>
          <w:tcPr>
            <w:tcW w:w="2696" w:type="dxa"/>
          </w:tcPr>
          <w:p>
            <w:pPr>
              <w:pStyle w:val="TableParagraph"/>
              <w:spacing w:line="283" w:lineRule="exact"/>
              <w:ind w:left="107"/>
              <w:rPr>
                <w:sz w:val="24"/>
              </w:rPr>
            </w:pPr>
            <w:r>
              <w:rPr>
                <w:sz w:val="24"/>
              </w:rPr>
              <w:t>Lesson 5 Consolidation</w:t>
            </w:r>
          </w:p>
        </w:tc>
        <w:tc>
          <w:tcPr>
            <w:tcW w:w="3817" w:type="dxa"/>
          </w:tcPr>
          <w:p>
            <w:pPr>
              <w:pStyle w:val="TableParagraph"/>
              <w:ind w:left="107" w:right="167" w:firstLine="55"/>
              <w:rPr>
                <w:sz w:val="24"/>
              </w:rPr>
            </w:pPr>
            <w:r>
              <w:rPr>
                <w:sz w:val="24"/>
              </w:rPr>
              <w:t>D1.1 sort sets of data about people or things according to two or three attributes, using tables and logic diagrams, including Venn, Carroll, and tree diagrams as appropriate. E1.2 </w:t>
            </w:r>
            <w:hyperlink r:id="rId6">
              <w:r>
                <w:rPr>
                  <w:sz w:val="24"/>
                </w:rPr>
                <w:t>compose </w:t>
              </w:r>
            </w:hyperlink>
            <w:r>
              <w:rPr>
                <w:sz w:val="24"/>
              </w:rPr>
              <w:t>and </w:t>
            </w:r>
            <w:hyperlink r:id="rId6">
              <w:r>
                <w:rPr>
                  <w:sz w:val="24"/>
                </w:rPr>
                <w:t>decompose</w:t>
              </w:r>
            </w:hyperlink>
            <w:r>
              <w:rPr>
                <w:sz w:val="24"/>
              </w:rPr>
              <w:t> various structures, and identify the </w:t>
            </w:r>
            <w:hyperlink r:id="rId6">
              <w:r>
                <w:rPr>
                  <w:sz w:val="24"/>
                </w:rPr>
                <w:t>two-dimensional shapes </w:t>
              </w:r>
            </w:hyperlink>
            <w:r>
              <w:rPr>
                <w:sz w:val="24"/>
              </w:rPr>
              <w:t>and </w:t>
            </w:r>
            <w:hyperlink r:id="rId6">
              <w:r>
                <w:rPr>
                  <w:sz w:val="24"/>
                </w:rPr>
                <w:t>three-</w:t>
              </w:r>
            </w:hyperlink>
            <w:r>
              <w:rPr>
                <w:sz w:val="24"/>
              </w:rPr>
              <w:t> </w:t>
            </w:r>
            <w:hyperlink r:id="rId6">
              <w:r>
                <w:rPr>
                  <w:sz w:val="24"/>
                </w:rPr>
                <w:t>dimensional objects </w:t>
              </w:r>
            </w:hyperlink>
            <w:r>
              <w:rPr>
                <w:sz w:val="24"/>
              </w:rPr>
              <w:t>that these structures contain</w:t>
            </w:r>
          </w:p>
          <w:p>
            <w:pPr>
              <w:pStyle w:val="TableParagraph"/>
              <w:spacing w:before="5"/>
              <w:rPr>
                <w:b/>
                <w:sz w:val="23"/>
              </w:rPr>
            </w:pPr>
          </w:p>
          <w:p>
            <w:pPr>
              <w:pStyle w:val="TableParagraph"/>
              <w:ind w:left="107" w:right="73" w:firstLine="115"/>
              <w:rPr>
                <w:sz w:val="24"/>
              </w:rPr>
            </w:pPr>
            <w:r>
              <w:rPr>
                <w:sz w:val="24"/>
              </w:rPr>
              <w:t>E1.3 identify </w:t>
            </w:r>
            <w:hyperlink r:id="rId6">
              <w:r>
                <w:rPr>
                  <w:sz w:val="24"/>
                </w:rPr>
                <w:t>congruent </w:t>
              </w:r>
            </w:hyperlink>
            <w:r>
              <w:rPr>
                <w:sz w:val="24"/>
              </w:rPr>
              <w:t>lengths, angles, and faces of three- dimensional objects by mentally and physically matching them, and determine if the objects are</w:t>
            </w:r>
          </w:p>
          <w:p>
            <w:pPr>
              <w:pStyle w:val="TableParagraph"/>
              <w:spacing w:line="280" w:lineRule="exact"/>
              <w:ind w:left="107"/>
              <w:rPr>
                <w:sz w:val="24"/>
              </w:rPr>
            </w:pPr>
            <w:r>
              <w:rPr>
                <w:sz w:val="24"/>
              </w:rPr>
              <w:t>congruent</w:t>
            </w:r>
          </w:p>
        </w:tc>
        <w:tc>
          <w:tcPr>
            <w:tcW w:w="2696" w:type="dxa"/>
          </w:tcPr>
          <w:p>
            <w:pPr>
              <w:pStyle w:val="TableParagraph"/>
              <w:numPr>
                <w:ilvl w:val="0"/>
                <w:numId w:val="28"/>
              </w:numPr>
              <w:tabs>
                <w:tab w:pos="832" w:val="left" w:leader="none"/>
                <w:tab w:pos="833" w:val="left" w:leader="none"/>
              </w:tabs>
              <w:spacing w:line="240" w:lineRule="auto" w:before="0" w:after="0"/>
              <w:ind w:left="832" w:right="388" w:hanging="360"/>
              <w:jc w:val="left"/>
              <w:rPr>
                <w:sz w:val="22"/>
              </w:rPr>
            </w:pPr>
            <w:r>
              <w:rPr>
                <w:sz w:val="22"/>
              </w:rPr>
              <w:t>Focus on </w:t>
            </w:r>
            <w:r>
              <w:rPr>
                <w:spacing w:val="-3"/>
                <w:sz w:val="22"/>
              </w:rPr>
              <w:t>sorting </w:t>
            </w:r>
            <w:r>
              <w:rPr>
                <w:sz w:val="22"/>
              </w:rPr>
              <w:t>using various tables and diagrams</w:t>
            </w:r>
          </w:p>
          <w:p>
            <w:pPr>
              <w:pStyle w:val="TableParagraph"/>
              <w:numPr>
                <w:ilvl w:val="0"/>
                <w:numId w:val="28"/>
              </w:numPr>
              <w:tabs>
                <w:tab w:pos="832" w:val="left" w:leader="none"/>
                <w:tab w:pos="833" w:val="left" w:leader="none"/>
              </w:tabs>
              <w:spacing w:line="240" w:lineRule="auto" w:before="0" w:after="0"/>
              <w:ind w:left="832" w:right="315" w:hanging="360"/>
              <w:jc w:val="left"/>
              <w:rPr>
                <w:sz w:val="22"/>
              </w:rPr>
            </w:pPr>
            <w:r>
              <w:rPr>
                <w:sz w:val="22"/>
              </w:rPr>
              <w:t>Include determining if </w:t>
            </w:r>
            <w:r>
              <w:rPr>
                <w:spacing w:val="-7"/>
                <w:sz w:val="22"/>
              </w:rPr>
              <w:t>an </w:t>
            </w:r>
            <w:r>
              <w:rPr>
                <w:sz w:val="22"/>
              </w:rPr>
              <w:t>2D shape is congruent while sorting or</w:t>
            </w:r>
            <w:r>
              <w:rPr>
                <w:spacing w:val="-10"/>
                <w:sz w:val="22"/>
              </w:rPr>
              <w:t> </w:t>
            </w:r>
            <w:r>
              <w:rPr>
                <w:sz w:val="22"/>
              </w:rPr>
              <w:t>finding attributes</w:t>
            </w:r>
          </w:p>
        </w:tc>
      </w:tr>
      <w:tr>
        <w:trPr>
          <w:trHeight w:val="290" w:hRule="atLeast"/>
        </w:trPr>
        <w:tc>
          <w:tcPr>
            <w:tcW w:w="2696" w:type="dxa"/>
          </w:tcPr>
          <w:p>
            <w:pPr>
              <w:pStyle w:val="TableParagraph"/>
              <w:rPr>
                <w:rFonts w:ascii="Times New Roman"/>
                <w:sz w:val="20"/>
              </w:rPr>
            </w:pPr>
          </w:p>
        </w:tc>
        <w:tc>
          <w:tcPr>
            <w:tcW w:w="3817" w:type="dxa"/>
          </w:tcPr>
          <w:p>
            <w:pPr>
              <w:pStyle w:val="TableParagraph"/>
              <w:rPr>
                <w:rFonts w:ascii="Times New Roman"/>
                <w:sz w:val="20"/>
              </w:rPr>
            </w:pPr>
          </w:p>
        </w:tc>
        <w:tc>
          <w:tcPr>
            <w:tcW w:w="2696" w:type="dxa"/>
          </w:tcPr>
          <w:p>
            <w:pPr>
              <w:pStyle w:val="TableParagraph"/>
              <w:rPr>
                <w:rFonts w:ascii="Times New Roman"/>
                <w:sz w:val="20"/>
              </w:rPr>
            </w:pPr>
          </w:p>
        </w:tc>
      </w:tr>
      <w:tr>
        <w:trPr>
          <w:trHeight w:val="585" w:hRule="atLeast"/>
        </w:trPr>
        <w:tc>
          <w:tcPr>
            <w:tcW w:w="9209" w:type="dxa"/>
            <w:gridSpan w:val="3"/>
            <w:shd w:val="clear" w:color="auto" w:fill="D3B1CF"/>
          </w:tcPr>
          <w:p>
            <w:pPr>
              <w:pStyle w:val="TableParagraph"/>
              <w:spacing w:line="288" w:lineRule="exact"/>
              <w:ind w:left="107"/>
              <w:rPr>
                <w:b/>
                <w:sz w:val="24"/>
              </w:rPr>
            </w:pPr>
            <w:r>
              <w:rPr>
                <w:b/>
                <w:sz w:val="24"/>
              </w:rPr>
              <w:t>Unit 2 3-D Solids</w:t>
            </w:r>
          </w:p>
        </w:tc>
      </w:tr>
      <w:tr>
        <w:trPr>
          <w:trHeight w:val="5276" w:hRule="atLeast"/>
        </w:trPr>
        <w:tc>
          <w:tcPr>
            <w:tcW w:w="2696" w:type="dxa"/>
          </w:tcPr>
          <w:p>
            <w:pPr>
              <w:pStyle w:val="TableParagraph"/>
              <w:ind w:left="107"/>
              <w:rPr>
                <w:sz w:val="24"/>
              </w:rPr>
            </w:pPr>
            <w:r>
              <w:rPr>
                <w:sz w:val="24"/>
              </w:rPr>
              <w:t>Lesson 6 Exploring Geometric Attributes of Solids</w:t>
            </w:r>
          </w:p>
        </w:tc>
        <w:tc>
          <w:tcPr>
            <w:tcW w:w="3817" w:type="dxa"/>
          </w:tcPr>
          <w:p>
            <w:pPr>
              <w:pStyle w:val="TableParagraph"/>
              <w:ind w:left="107" w:right="168"/>
              <w:rPr>
                <w:sz w:val="24"/>
              </w:rPr>
            </w:pPr>
            <w:r>
              <w:rPr>
                <w:sz w:val="24"/>
              </w:rPr>
              <w:t>E1.1 sort, construct and identify cubes, prisms, pyramids, cylinders, and cones by comparing their faces, edges, vertices, and angles</w:t>
            </w:r>
          </w:p>
          <w:p>
            <w:pPr>
              <w:pStyle w:val="TableParagraph"/>
              <w:spacing w:before="7"/>
              <w:rPr>
                <w:b/>
                <w:sz w:val="23"/>
              </w:rPr>
            </w:pPr>
          </w:p>
          <w:p>
            <w:pPr>
              <w:pStyle w:val="TableParagraph"/>
              <w:ind w:left="107" w:right="73"/>
              <w:rPr>
                <w:sz w:val="24"/>
              </w:rPr>
            </w:pPr>
            <w:r>
              <w:rPr>
                <w:sz w:val="24"/>
              </w:rPr>
              <w:t>E1.3 identify congruent lengths, angles, and faces of three- dimensional objects by mentally and physically matching them,</w:t>
            </w:r>
          </w:p>
          <w:p>
            <w:pPr>
              <w:pStyle w:val="TableParagraph"/>
              <w:spacing w:line="242" w:lineRule="auto"/>
              <w:ind w:left="107" w:right="537"/>
              <w:rPr>
                <w:sz w:val="24"/>
              </w:rPr>
            </w:pPr>
            <w:r>
              <w:rPr>
                <w:sz w:val="24"/>
              </w:rPr>
              <w:t>and determine if the objects are congruent</w:t>
            </w:r>
          </w:p>
          <w:p>
            <w:pPr>
              <w:pStyle w:val="TableParagraph"/>
              <w:spacing w:before="6"/>
              <w:rPr>
                <w:b/>
                <w:sz w:val="23"/>
              </w:rPr>
            </w:pPr>
          </w:p>
          <w:p>
            <w:pPr>
              <w:pStyle w:val="TableParagraph"/>
              <w:ind w:left="107" w:right="73"/>
              <w:rPr>
                <w:sz w:val="24"/>
              </w:rPr>
            </w:pPr>
            <w:r>
              <w:rPr>
                <w:b/>
                <w:sz w:val="24"/>
              </w:rPr>
              <w:t>D1.1 </w:t>
            </w:r>
            <w:r>
              <w:rPr>
                <w:sz w:val="24"/>
              </w:rPr>
              <w:t>sort sets of data about people or things according to two or three attributes, using tables and logic diagrams, including Venn, Carroll, and tree diagrams as appropriate.</w:t>
            </w:r>
          </w:p>
        </w:tc>
        <w:tc>
          <w:tcPr>
            <w:tcW w:w="2696" w:type="dxa"/>
          </w:tcPr>
          <w:p>
            <w:pPr>
              <w:pStyle w:val="TableParagraph"/>
              <w:numPr>
                <w:ilvl w:val="0"/>
                <w:numId w:val="29"/>
              </w:numPr>
              <w:tabs>
                <w:tab w:pos="832" w:val="left" w:leader="none"/>
                <w:tab w:pos="833" w:val="left" w:leader="none"/>
              </w:tabs>
              <w:spacing w:line="242" w:lineRule="auto" w:before="0" w:after="0"/>
              <w:ind w:left="832" w:right="192" w:hanging="360"/>
              <w:jc w:val="left"/>
              <w:rPr>
                <w:sz w:val="22"/>
              </w:rPr>
            </w:pPr>
            <w:r>
              <w:rPr>
                <w:sz w:val="22"/>
              </w:rPr>
              <w:t>Include </w:t>
            </w:r>
            <w:r>
              <w:rPr>
                <w:spacing w:val="-3"/>
                <w:sz w:val="22"/>
              </w:rPr>
              <w:t>identifying </w:t>
            </w:r>
            <w:r>
              <w:rPr>
                <w:sz w:val="22"/>
              </w:rPr>
              <w:t>angles</w:t>
            </w:r>
          </w:p>
          <w:p>
            <w:pPr>
              <w:pStyle w:val="TableParagraph"/>
              <w:numPr>
                <w:ilvl w:val="0"/>
                <w:numId w:val="29"/>
              </w:numPr>
              <w:tabs>
                <w:tab w:pos="832" w:val="left" w:leader="none"/>
                <w:tab w:pos="833" w:val="left" w:leader="none"/>
              </w:tabs>
              <w:spacing w:line="240" w:lineRule="auto" w:before="0" w:after="0"/>
              <w:ind w:left="832" w:right="226" w:hanging="360"/>
              <w:jc w:val="left"/>
              <w:rPr>
                <w:sz w:val="22"/>
              </w:rPr>
            </w:pPr>
            <w:r>
              <w:rPr>
                <w:sz w:val="22"/>
              </w:rPr>
              <w:t>include identification of congruent</w:t>
            </w:r>
            <w:r>
              <w:rPr>
                <w:spacing w:val="-4"/>
                <w:sz w:val="22"/>
              </w:rPr>
              <w:t> </w:t>
            </w:r>
            <w:r>
              <w:rPr>
                <w:sz w:val="22"/>
              </w:rPr>
              <w:t>objects</w:t>
            </w:r>
          </w:p>
        </w:tc>
      </w:tr>
      <w:tr>
        <w:trPr>
          <w:trHeight w:val="2345" w:hRule="atLeast"/>
        </w:trPr>
        <w:tc>
          <w:tcPr>
            <w:tcW w:w="2696" w:type="dxa"/>
          </w:tcPr>
          <w:p>
            <w:pPr>
              <w:pStyle w:val="TableParagraph"/>
              <w:spacing w:line="288" w:lineRule="exact"/>
              <w:ind w:left="107"/>
              <w:rPr>
                <w:sz w:val="24"/>
              </w:rPr>
            </w:pPr>
            <w:r>
              <w:rPr>
                <w:sz w:val="24"/>
              </w:rPr>
              <w:t>Lesson 7 Building Solids</w:t>
            </w:r>
          </w:p>
        </w:tc>
        <w:tc>
          <w:tcPr>
            <w:tcW w:w="3817" w:type="dxa"/>
          </w:tcPr>
          <w:p>
            <w:pPr>
              <w:pStyle w:val="TableParagraph"/>
              <w:spacing w:line="286" w:lineRule="exact"/>
              <w:ind w:left="107"/>
              <w:rPr>
                <w:sz w:val="24"/>
              </w:rPr>
            </w:pPr>
            <w:r>
              <w:rPr>
                <w:sz w:val="24"/>
              </w:rPr>
              <w:t>E1.1 sort, construct and</w:t>
            </w:r>
          </w:p>
          <w:p>
            <w:pPr>
              <w:pStyle w:val="TableParagraph"/>
              <w:ind w:left="107" w:right="73"/>
              <w:rPr>
                <w:sz w:val="24"/>
              </w:rPr>
            </w:pPr>
            <w:r>
              <w:rPr>
                <w:sz w:val="24"/>
              </w:rPr>
              <w:t>identify cubes, prisms, pyramids, cylinders, and cones by comparing their faces, edges, vertices, and angles</w:t>
            </w:r>
          </w:p>
          <w:p>
            <w:pPr>
              <w:pStyle w:val="TableParagraph"/>
              <w:spacing w:line="237" w:lineRule="auto" w:before="4"/>
              <w:ind w:left="107" w:right="427"/>
              <w:rPr>
                <w:sz w:val="24"/>
              </w:rPr>
            </w:pPr>
            <w:r>
              <w:rPr>
                <w:sz w:val="24"/>
              </w:rPr>
              <w:t>E1.2 compose and decompose a variety of structures, and identify</w:t>
            </w:r>
          </w:p>
          <w:p>
            <w:pPr>
              <w:pStyle w:val="TableParagraph"/>
              <w:spacing w:line="280" w:lineRule="exact" w:before="3"/>
              <w:ind w:left="107"/>
              <w:rPr>
                <w:sz w:val="24"/>
              </w:rPr>
            </w:pPr>
            <w:r>
              <w:rPr>
                <w:sz w:val="24"/>
              </w:rPr>
              <w:t>the two-dimensional shapes and</w:t>
            </w:r>
          </w:p>
        </w:tc>
        <w:tc>
          <w:tcPr>
            <w:tcW w:w="2696" w:type="dxa"/>
          </w:tcPr>
          <w:p>
            <w:pPr>
              <w:pStyle w:val="TableParagraph"/>
              <w:numPr>
                <w:ilvl w:val="0"/>
                <w:numId w:val="30"/>
              </w:numPr>
              <w:tabs>
                <w:tab w:pos="832" w:val="left" w:leader="none"/>
                <w:tab w:pos="833" w:val="left" w:leader="none"/>
              </w:tabs>
              <w:spacing w:line="240" w:lineRule="auto" w:before="0" w:after="0"/>
              <w:ind w:left="832" w:right="347" w:hanging="360"/>
              <w:jc w:val="left"/>
              <w:rPr>
                <w:sz w:val="22"/>
              </w:rPr>
            </w:pPr>
            <w:r>
              <w:rPr>
                <w:sz w:val="22"/>
              </w:rPr>
              <w:t>Include decomposing structures to </w:t>
            </w:r>
            <w:r>
              <w:rPr>
                <w:spacing w:val="-5"/>
                <w:sz w:val="22"/>
              </w:rPr>
              <w:t>see </w:t>
            </w:r>
            <w:r>
              <w:rPr>
                <w:sz w:val="22"/>
              </w:rPr>
              <w:t>faces</w:t>
            </w:r>
          </w:p>
        </w:tc>
      </w:tr>
    </w:tbl>
    <w:p>
      <w:pPr>
        <w:spacing w:after="0" w:line="240" w:lineRule="auto"/>
        <w:jc w:val="left"/>
        <w:rPr>
          <w:sz w:val="2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6"/>
        <w:gridCol w:w="3817"/>
        <w:gridCol w:w="2696"/>
      </w:tblGrid>
      <w:tr>
        <w:trPr>
          <w:trHeight w:val="2115" w:hRule="atLeast"/>
        </w:trPr>
        <w:tc>
          <w:tcPr>
            <w:tcW w:w="2696" w:type="dxa"/>
            <w:tcBorders>
              <w:top w:val="nil"/>
            </w:tcBorders>
          </w:tcPr>
          <w:p>
            <w:pPr>
              <w:pStyle w:val="TableParagraph"/>
              <w:rPr>
                <w:rFonts w:ascii="Times New Roman"/>
                <w:sz w:val="24"/>
              </w:rPr>
            </w:pPr>
          </w:p>
        </w:tc>
        <w:tc>
          <w:tcPr>
            <w:tcW w:w="3817" w:type="dxa"/>
            <w:tcBorders>
              <w:top w:val="nil"/>
            </w:tcBorders>
          </w:tcPr>
          <w:p>
            <w:pPr>
              <w:pStyle w:val="TableParagraph"/>
              <w:spacing w:line="237" w:lineRule="auto"/>
              <w:ind w:left="107" w:right="666"/>
              <w:rPr>
                <w:sz w:val="24"/>
              </w:rPr>
            </w:pPr>
            <w:r>
              <w:rPr>
                <w:sz w:val="24"/>
              </w:rPr>
              <w:t>three-dimensional objects that these structures contain</w:t>
            </w:r>
          </w:p>
          <w:p>
            <w:pPr>
              <w:pStyle w:val="TableParagraph"/>
              <w:spacing w:before="39"/>
              <w:ind w:left="107"/>
              <w:rPr>
                <w:sz w:val="24"/>
              </w:rPr>
            </w:pPr>
            <w:r>
              <w:rPr>
                <w:sz w:val="24"/>
              </w:rPr>
              <w:t>C4. Mathematical Modelling</w:t>
            </w:r>
          </w:p>
          <w:p>
            <w:pPr>
              <w:pStyle w:val="TableParagraph"/>
              <w:spacing w:before="22"/>
              <w:ind w:left="107" w:right="73"/>
              <w:rPr>
                <w:sz w:val="24"/>
              </w:rPr>
            </w:pPr>
            <w:r>
              <w:rPr>
                <w:sz w:val="24"/>
              </w:rPr>
              <w:t>apply the process of mathematical modelling to represent, analyse, make predictions, and provide</w:t>
            </w:r>
          </w:p>
          <w:p>
            <w:pPr>
              <w:pStyle w:val="TableParagraph"/>
              <w:spacing w:line="280" w:lineRule="exact" w:before="2"/>
              <w:ind w:left="107"/>
              <w:rPr>
                <w:sz w:val="24"/>
              </w:rPr>
            </w:pPr>
            <w:r>
              <w:rPr>
                <w:sz w:val="24"/>
              </w:rPr>
              <w:t>insight into real-life situations</w:t>
            </w:r>
          </w:p>
        </w:tc>
        <w:tc>
          <w:tcPr>
            <w:tcW w:w="2696" w:type="dxa"/>
            <w:tcBorders>
              <w:top w:val="nil"/>
            </w:tcBorders>
          </w:tcPr>
          <w:p>
            <w:pPr>
              <w:pStyle w:val="TableParagraph"/>
              <w:rPr>
                <w:rFonts w:ascii="Times New Roman"/>
                <w:sz w:val="24"/>
              </w:rPr>
            </w:pPr>
          </w:p>
        </w:tc>
      </w:tr>
      <w:tr>
        <w:trPr>
          <w:trHeight w:val="1755" w:hRule="atLeast"/>
        </w:trPr>
        <w:tc>
          <w:tcPr>
            <w:tcW w:w="2696" w:type="dxa"/>
          </w:tcPr>
          <w:p>
            <w:pPr>
              <w:pStyle w:val="TableParagraph"/>
              <w:spacing w:line="242" w:lineRule="auto"/>
              <w:ind w:left="107"/>
              <w:rPr>
                <w:sz w:val="24"/>
              </w:rPr>
            </w:pPr>
            <w:r>
              <w:rPr>
                <w:sz w:val="24"/>
              </w:rPr>
              <w:t>Lesson 8 Constructing Skeletons</w:t>
            </w:r>
          </w:p>
        </w:tc>
        <w:tc>
          <w:tcPr>
            <w:tcW w:w="3817" w:type="dxa"/>
          </w:tcPr>
          <w:p>
            <w:pPr>
              <w:pStyle w:val="TableParagraph"/>
              <w:ind w:left="107" w:right="445" w:firstLine="55"/>
              <w:rPr>
                <w:sz w:val="24"/>
              </w:rPr>
            </w:pPr>
            <w:r>
              <w:rPr>
                <w:sz w:val="24"/>
              </w:rPr>
              <w:t>E1.2 compose and decompose a variety of structures, and identify the two-dimensional shapes and three-dimensional objects that</w:t>
            </w:r>
          </w:p>
          <w:p>
            <w:pPr>
              <w:pStyle w:val="TableParagraph"/>
              <w:ind w:left="107"/>
              <w:rPr>
                <w:sz w:val="24"/>
              </w:rPr>
            </w:pPr>
            <w:r>
              <w:rPr>
                <w:sz w:val="24"/>
              </w:rPr>
              <w:t>these structures contain </w:t>
            </w:r>
          </w:p>
        </w:tc>
        <w:tc>
          <w:tcPr>
            <w:tcW w:w="2696" w:type="dxa"/>
          </w:tcPr>
          <w:p>
            <w:pPr>
              <w:pStyle w:val="TableParagraph"/>
              <w:spacing w:line="871" w:lineRule="exact"/>
              <w:ind w:left="13"/>
              <w:jc w:val="center"/>
              <w:rPr>
                <w:sz w:val="72"/>
              </w:rPr>
            </w:pPr>
            <w:r>
              <w:rPr>
                <w:sz w:val="72"/>
              </w:rPr>
              <w:t>√</w:t>
            </w:r>
          </w:p>
        </w:tc>
      </w:tr>
      <w:tr>
        <w:trPr>
          <w:trHeight w:val="1757" w:hRule="atLeast"/>
        </w:trPr>
        <w:tc>
          <w:tcPr>
            <w:tcW w:w="2696" w:type="dxa"/>
            <w:tcBorders>
              <w:bottom w:val="single" w:sz="8" w:space="0" w:color="000000"/>
            </w:tcBorders>
          </w:tcPr>
          <w:p>
            <w:pPr>
              <w:pStyle w:val="TableParagraph"/>
              <w:spacing w:line="242" w:lineRule="auto"/>
              <w:ind w:left="107" w:right="348"/>
              <w:rPr>
                <w:sz w:val="24"/>
              </w:rPr>
            </w:pPr>
            <w:r>
              <w:rPr>
                <w:sz w:val="24"/>
              </w:rPr>
              <w:t>Lesson 9 Working with Nets</w:t>
            </w:r>
          </w:p>
        </w:tc>
        <w:tc>
          <w:tcPr>
            <w:tcW w:w="3817" w:type="dxa"/>
            <w:tcBorders>
              <w:bottom w:val="single" w:sz="8" w:space="0" w:color="000000"/>
            </w:tcBorders>
          </w:tcPr>
          <w:p>
            <w:pPr>
              <w:pStyle w:val="TableParagraph"/>
              <w:spacing w:line="288" w:lineRule="exact"/>
              <w:ind w:left="107"/>
              <w:rPr>
                <w:sz w:val="24"/>
              </w:rPr>
            </w:pPr>
            <w:r>
              <w:rPr>
                <w:sz w:val="24"/>
              </w:rPr>
              <w:t>E1.1 sort, construct and</w:t>
            </w:r>
          </w:p>
          <w:p>
            <w:pPr>
              <w:pStyle w:val="TableParagraph"/>
              <w:spacing w:before="2"/>
              <w:ind w:left="107" w:right="73"/>
              <w:rPr>
                <w:sz w:val="24"/>
              </w:rPr>
            </w:pPr>
            <w:r>
              <w:rPr>
                <w:sz w:val="24"/>
              </w:rPr>
              <w:t>identify cubes, prisms, pyramids, cylinders, and cones by comparing their faces, edges, vertices, and angles</w:t>
            </w:r>
          </w:p>
        </w:tc>
        <w:tc>
          <w:tcPr>
            <w:tcW w:w="2696" w:type="dxa"/>
            <w:tcBorders>
              <w:bottom w:val="single" w:sz="8" w:space="0" w:color="000000"/>
            </w:tcBorders>
          </w:tcPr>
          <w:p>
            <w:pPr>
              <w:pStyle w:val="TableParagraph"/>
              <w:spacing w:line="871" w:lineRule="exact"/>
              <w:ind w:left="13"/>
              <w:jc w:val="center"/>
              <w:rPr>
                <w:sz w:val="72"/>
              </w:rPr>
            </w:pPr>
            <w:r>
              <w:rPr>
                <w:sz w:val="72"/>
              </w:rPr>
              <w:t>√</w:t>
            </w:r>
          </w:p>
        </w:tc>
      </w:tr>
      <w:tr>
        <w:trPr>
          <w:trHeight w:val="3218" w:hRule="atLeast"/>
        </w:trPr>
        <w:tc>
          <w:tcPr>
            <w:tcW w:w="2696" w:type="dxa"/>
            <w:tcBorders>
              <w:top w:val="single" w:sz="8" w:space="0" w:color="000000"/>
            </w:tcBorders>
          </w:tcPr>
          <w:p>
            <w:pPr>
              <w:pStyle w:val="TableParagraph"/>
              <w:spacing w:line="285" w:lineRule="exact"/>
              <w:ind w:right="221"/>
              <w:jc w:val="right"/>
              <w:rPr>
                <w:sz w:val="24"/>
              </w:rPr>
            </w:pPr>
            <w:r>
              <w:rPr>
                <w:sz w:val="24"/>
              </w:rPr>
              <w:t>Lesson 10 Consolidation</w:t>
            </w:r>
          </w:p>
        </w:tc>
        <w:tc>
          <w:tcPr>
            <w:tcW w:w="3817" w:type="dxa"/>
            <w:tcBorders>
              <w:top w:val="single" w:sz="8" w:space="0" w:color="000000"/>
            </w:tcBorders>
          </w:tcPr>
          <w:p>
            <w:pPr>
              <w:pStyle w:val="TableParagraph"/>
              <w:ind w:left="107" w:right="441"/>
              <w:rPr>
                <w:sz w:val="24"/>
              </w:rPr>
            </w:pPr>
            <w:r>
              <w:rPr>
                <w:sz w:val="24"/>
              </w:rPr>
              <w:t>E1.2 compose and decompose a variety of structures, and identify the two-dimensional shapes and three-dimensional objects that these structures contain</w:t>
            </w:r>
          </w:p>
          <w:p>
            <w:pPr>
              <w:pStyle w:val="TableParagraph"/>
              <w:ind w:left="107" w:right="73"/>
              <w:rPr>
                <w:sz w:val="24"/>
              </w:rPr>
            </w:pPr>
            <w:r>
              <w:rPr>
                <w:sz w:val="24"/>
              </w:rPr>
              <w:t>E1.3 identify congruent lengths, angles, and faces of three- dimensional objects by mentally and physically matching them,</w:t>
            </w:r>
          </w:p>
          <w:p>
            <w:pPr>
              <w:pStyle w:val="TableParagraph"/>
              <w:spacing w:line="290" w:lineRule="exact"/>
              <w:ind w:left="107" w:right="537"/>
              <w:rPr>
                <w:sz w:val="24"/>
              </w:rPr>
            </w:pPr>
            <w:r>
              <w:rPr>
                <w:sz w:val="24"/>
              </w:rPr>
              <w:t>and determine if the objects are congruent</w:t>
            </w:r>
          </w:p>
        </w:tc>
        <w:tc>
          <w:tcPr>
            <w:tcW w:w="2696" w:type="dxa"/>
            <w:tcBorders>
              <w:top w:val="single" w:sz="8" w:space="0" w:color="000000"/>
            </w:tcBorders>
          </w:tcPr>
          <w:p>
            <w:pPr>
              <w:pStyle w:val="TableParagraph"/>
              <w:spacing w:line="869" w:lineRule="exact"/>
              <w:ind w:left="13"/>
              <w:jc w:val="center"/>
              <w:rPr>
                <w:sz w:val="72"/>
              </w:rPr>
            </w:pPr>
            <w:r>
              <w:rPr>
                <w:sz w:val="72"/>
              </w:rPr>
              <w:t>√</w:t>
            </w:r>
          </w:p>
        </w:tc>
      </w:tr>
      <w:tr>
        <w:trPr>
          <w:trHeight w:val="295" w:hRule="atLeast"/>
        </w:trPr>
        <w:tc>
          <w:tcPr>
            <w:tcW w:w="2696" w:type="dxa"/>
          </w:tcPr>
          <w:p>
            <w:pPr>
              <w:pStyle w:val="TableParagraph"/>
              <w:rPr>
                <w:rFonts w:ascii="Times New Roman"/>
                <w:sz w:val="22"/>
              </w:rPr>
            </w:pPr>
          </w:p>
        </w:tc>
        <w:tc>
          <w:tcPr>
            <w:tcW w:w="3817" w:type="dxa"/>
          </w:tcPr>
          <w:p>
            <w:pPr>
              <w:pStyle w:val="TableParagraph"/>
              <w:rPr>
                <w:rFonts w:ascii="Times New Roman"/>
                <w:sz w:val="22"/>
              </w:rPr>
            </w:pPr>
          </w:p>
        </w:tc>
        <w:tc>
          <w:tcPr>
            <w:tcW w:w="2696" w:type="dxa"/>
          </w:tcPr>
          <w:p>
            <w:pPr>
              <w:pStyle w:val="TableParagraph"/>
              <w:rPr>
                <w:rFonts w:ascii="Times New Roman"/>
                <w:sz w:val="22"/>
              </w:rPr>
            </w:pPr>
          </w:p>
        </w:tc>
      </w:tr>
      <w:tr>
        <w:trPr>
          <w:trHeight w:val="585" w:hRule="atLeast"/>
        </w:trPr>
        <w:tc>
          <w:tcPr>
            <w:tcW w:w="9209" w:type="dxa"/>
            <w:gridSpan w:val="3"/>
            <w:shd w:val="clear" w:color="auto" w:fill="D3B1CF"/>
          </w:tcPr>
          <w:p>
            <w:pPr>
              <w:pStyle w:val="TableParagraph"/>
              <w:spacing w:line="288" w:lineRule="exact"/>
              <w:ind w:left="107"/>
              <w:rPr>
                <w:b/>
                <w:sz w:val="24"/>
              </w:rPr>
            </w:pPr>
            <w:r>
              <w:rPr>
                <w:b/>
                <w:sz w:val="24"/>
              </w:rPr>
              <w:t>Unit 3 Symmetry and Transformations</w:t>
            </w:r>
          </w:p>
        </w:tc>
      </w:tr>
      <w:tr>
        <w:trPr>
          <w:trHeight w:val="585" w:hRule="atLeast"/>
        </w:trPr>
        <w:tc>
          <w:tcPr>
            <w:tcW w:w="2696" w:type="dxa"/>
          </w:tcPr>
          <w:p>
            <w:pPr>
              <w:pStyle w:val="TableParagraph"/>
              <w:spacing w:line="286" w:lineRule="exact"/>
              <w:ind w:left="107"/>
              <w:rPr>
                <w:sz w:val="24"/>
              </w:rPr>
            </w:pPr>
            <w:r>
              <w:rPr>
                <w:sz w:val="24"/>
              </w:rPr>
              <w:t>Lesson 11</w:t>
            </w:r>
            <w:r>
              <w:rPr>
                <w:spacing w:val="-10"/>
                <w:sz w:val="24"/>
              </w:rPr>
              <w:t> </w:t>
            </w:r>
            <w:r>
              <w:rPr>
                <w:sz w:val="24"/>
              </w:rPr>
              <w:t>Identifying</w:t>
            </w:r>
          </w:p>
          <w:p>
            <w:pPr>
              <w:pStyle w:val="TableParagraph"/>
              <w:spacing w:line="279" w:lineRule="exact"/>
              <w:ind w:left="107"/>
              <w:rPr>
                <w:sz w:val="24"/>
              </w:rPr>
            </w:pPr>
            <w:r>
              <w:rPr>
                <w:sz w:val="24"/>
              </w:rPr>
              <w:t>Symmetrical</w:t>
            </w:r>
            <w:r>
              <w:rPr>
                <w:spacing w:val="-5"/>
                <w:sz w:val="24"/>
              </w:rPr>
              <w:t> </w:t>
            </w:r>
            <w:r>
              <w:rPr>
                <w:sz w:val="24"/>
              </w:rPr>
              <w:t>Designs</w:t>
            </w:r>
          </w:p>
        </w:tc>
        <w:tc>
          <w:tcPr>
            <w:tcW w:w="3817" w:type="dxa"/>
          </w:tcPr>
          <w:p>
            <w:pPr>
              <w:pStyle w:val="TableParagraph"/>
              <w:rPr>
                <w:rFonts w:ascii="Times New Roman"/>
                <w:sz w:val="24"/>
              </w:rPr>
            </w:pPr>
          </w:p>
        </w:tc>
        <w:tc>
          <w:tcPr>
            <w:tcW w:w="2696" w:type="dxa"/>
          </w:tcPr>
          <w:p>
            <w:pPr>
              <w:pStyle w:val="TableParagraph"/>
              <w:spacing w:line="288" w:lineRule="exact"/>
              <w:ind w:left="112"/>
              <w:rPr>
                <w:sz w:val="24"/>
              </w:rPr>
            </w:pPr>
            <w:r>
              <w:rPr>
                <w:sz w:val="24"/>
              </w:rPr>
              <w:t>Not required by ON</w:t>
            </w:r>
          </w:p>
        </w:tc>
      </w:tr>
      <w:tr>
        <w:trPr>
          <w:trHeight w:val="1760" w:hRule="atLeast"/>
        </w:trPr>
        <w:tc>
          <w:tcPr>
            <w:tcW w:w="2696" w:type="dxa"/>
          </w:tcPr>
          <w:p>
            <w:pPr>
              <w:pStyle w:val="TableParagraph"/>
              <w:spacing w:line="242" w:lineRule="auto"/>
              <w:ind w:left="107"/>
              <w:rPr>
                <w:sz w:val="24"/>
              </w:rPr>
            </w:pPr>
            <w:r>
              <w:rPr>
                <w:sz w:val="24"/>
              </w:rPr>
              <w:t>Lesson 12 Exploring Congruence</w:t>
            </w:r>
          </w:p>
        </w:tc>
        <w:tc>
          <w:tcPr>
            <w:tcW w:w="3817" w:type="dxa"/>
          </w:tcPr>
          <w:p>
            <w:pPr>
              <w:pStyle w:val="TableParagraph"/>
              <w:ind w:left="107" w:right="73"/>
              <w:rPr>
                <w:sz w:val="24"/>
              </w:rPr>
            </w:pPr>
            <w:r>
              <w:rPr>
                <w:b/>
                <w:sz w:val="24"/>
              </w:rPr>
              <w:t>E1.3 </w:t>
            </w:r>
            <w:r>
              <w:rPr>
                <w:sz w:val="24"/>
              </w:rPr>
              <w:t>identify congruent lengths, angles, and faces of three- dimensional objects by mentally and physically matching them, and determine if the objects are</w:t>
            </w:r>
          </w:p>
          <w:p>
            <w:pPr>
              <w:pStyle w:val="TableParagraph"/>
              <w:spacing w:line="280" w:lineRule="exact"/>
              <w:ind w:left="107"/>
              <w:rPr>
                <w:sz w:val="24"/>
              </w:rPr>
            </w:pPr>
            <w:r>
              <w:rPr>
                <w:sz w:val="24"/>
              </w:rPr>
              <w:t>congruent</w:t>
            </w:r>
          </w:p>
        </w:tc>
        <w:tc>
          <w:tcPr>
            <w:tcW w:w="2696" w:type="dxa"/>
          </w:tcPr>
          <w:p>
            <w:pPr>
              <w:pStyle w:val="TableParagraph"/>
              <w:spacing w:line="871" w:lineRule="exact"/>
              <w:ind w:left="13"/>
              <w:jc w:val="center"/>
              <w:rPr>
                <w:sz w:val="72"/>
              </w:rPr>
            </w:pPr>
            <w:r>
              <w:rPr>
                <w:sz w:val="72"/>
              </w:rPr>
              <w:t>√</w:t>
            </w:r>
          </w:p>
        </w:tc>
      </w:tr>
      <w:tr>
        <w:trPr>
          <w:trHeight w:val="2345" w:hRule="atLeast"/>
        </w:trPr>
        <w:tc>
          <w:tcPr>
            <w:tcW w:w="2696" w:type="dxa"/>
          </w:tcPr>
          <w:p>
            <w:pPr>
              <w:pStyle w:val="TableParagraph"/>
              <w:spacing w:line="237" w:lineRule="auto"/>
              <w:ind w:left="107"/>
              <w:rPr>
                <w:sz w:val="24"/>
              </w:rPr>
            </w:pPr>
            <w:r>
              <w:rPr>
                <w:sz w:val="24"/>
              </w:rPr>
              <w:t>Lesson 13 Exploring Transformations</w:t>
            </w:r>
          </w:p>
        </w:tc>
        <w:tc>
          <w:tcPr>
            <w:tcW w:w="3817" w:type="dxa"/>
          </w:tcPr>
          <w:p>
            <w:pPr>
              <w:pStyle w:val="TableParagraph"/>
              <w:ind w:left="107" w:right="461"/>
              <w:rPr>
                <w:sz w:val="24"/>
              </w:rPr>
            </w:pPr>
            <w:r>
              <w:rPr>
                <w:b/>
                <w:sz w:val="24"/>
              </w:rPr>
              <w:t>E1.4 </w:t>
            </w:r>
            <w:r>
              <w:rPr>
                <w:sz w:val="24"/>
              </w:rPr>
              <w:t>give and follow multistep instructions involving movement from one location to another, including distances and half- and quarter-turns</w:t>
            </w:r>
          </w:p>
        </w:tc>
        <w:tc>
          <w:tcPr>
            <w:tcW w:w="2696" w:type="dxa"/>
          </w:tcPr>
          <w:p>
            <w:pPr>
              <w:pStyle w:val="TableParagraph"/>
              <w:ind w:left="112" w:right="102"/>
              <w:rPr>
                <w:sz w:val="24"/>
              </w:rPr>
            </w:pPr>
            <w:r>
              <w:rPr>
                <w:sz w:val="24"/>
              </w:rPr>
              <w:t>Not specifically required by ON but will support coding lessons (Mapping and Coding Unit - 15: Describing location; 16: Describing movement on a map; 17: Coding on a</w:t>
            </w:r>
          </w:p>
          <w:p>
            <w:pPr>
              <w:pStyle w:val="TableParagraph"/>
              <w:spacing w:line="280" w:lineRule="exact"/>
              <w:ind w:left="112"/>
              <w:rPr>
                <w:sz w:val="24"/>
              </w:rPr>
            </w:pPr>
            <w:r>
              <w:rPr>
                <w:sz w:val="24"/>
              </w:rPr>
              <w:t>grid)</w:t>
            </w:r>
          </w:p>
        </w:tc>
      </w:tr>
      <w:tr>
        <w:trPr>
          <w:trHeight w:val="2050" w:hRule="atLeast"/>
        </w:trPr>
        <w:tc>
          <w:tcPr>
            <w:tcW w:w="2696" w:type="dxa"/>
          </w:tcPr>
          <w:p>
            <w:pPr>
              <w:pStyle w:val="TableParagraph"/>
              <w:spacing w:line="283" w:lineRule="exact"/>
              <w:ind w:right="171"/>
              <w:jc w:val="right"/>
              <w:rPr>
                <w:sz w:val="24"/>
              </w:rPr>
            </w:pPr>
            <w:r>
              <w:rPr>
                <w:sz w:val="24"/>
              </w:rPr>
              <w:t>Lesson 14 Consolidation</w:t>
            </w:r>
          </w:p>
        </w:tc>
        <w:tc>
          <w:tcPr>
            <w:tcW w:w="3817" w:type="dxa"/>
          </w:tcPr>
          <w:p>
            <w:pPr>
              <w:pStyle w:val="TableParagraph"/>
              <w:ind w:left="107" w:right="73" w:firstLine="55"/>
              <w:rPr>
                <w:sz w:val="24"/>
              </w:rPr>
            </w:pPr>
            <w:r>
              <w:rPr>
                <w:b/>
                <w:sz w:val="24"/>
              </w:rPr>
              <w:t>E1.3 </w:t>
            </w:r>
            <w:r>
              <w:rPr>
                <w:sz w:val="24"/>
              </w:rPr>
              <w:t>identify </w:t>
            </w:r>
            <w:hyperlink r:id="rId6">
              <w:r>
                <w:rPr>
                  <w:sz w:val="24"/>
                  <w:u w:val="single"/>
                </w:rPr>
                <w:t>congruent</w:t>
              </w:r>
              <w:r>
                <w:rPr>
                  <w:sz w:val="24"/>
                </w:rPr>
                <w:t> </w:t>
              </w:r>
            </w:hyperlink>
            <w:r>
              <w:rPr>
                <w:sz w:val="24"/>
              </w:rPr>
              <w:t>lengths, angles, and faces of three- dimensional objects by mentally and physically matching them, and determine if the objects are congruent</w:t>
            </w:r>
          </w:p>
        </w:tc>
        <w:tc>
          <w:tcPr>
            <w:tcW w:w="2696" w:type="dxa"/>
          </w:tcPr>
          <w:p>
            <w:pPr>
              <w:pStyle w:val="TableParagraph"/>
              <w:rPr>
                <w:b/>
                <w:sz w:val="28"/>
              </w:rPr>
            </w:pPr>
          </w:p>
          <w:p>
            <w:pPr>
              <w:pStyle w:val="TableParagraph"/>
              <w:rPr>
                <w:b/>
                <w:sz w:val="28"/>
              </w:rPr>
            </w:pPr>
          </w:p>
          <w:p>
            <w:pPr>
              <w:pStyle w:val="TableParagraph"/>
              <w:spacing w:line="242" w:lineRule="auto" w:before="186"/>
              <w:ind w:left="112" w:right="179"/>
              <w:rPr>
                <w:sz w:val="24"/>
              </w:rPr>
            </w:pPr>
            <w:r>
              <w:rPr>
                <w:sz w:val="24"/>
              </w:rPr>
              <w:t>Not specifically required by ON</w:t>
            </w:r>
          </w:p>
        </w:tc>
      </w:tr>
    </w:tbl>
    <w:p>
      <w:pPr>
        <w:spacing w:after="0" w:line="242" w:lineRule="auto"/>
        <w:rPr>
          <w:sz w:val="24"/>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1"/>
        <w:gridCol w:w="4171"/>
        <w:gridCol w:w="3051"/>
      </w:tblGrid>
      <w:tr>
        <w:trPr>
          <w:trHeight w:val="585" w:hRule="atLeast"/>
        </w:trPr>
        <w:tc>
          <w:tcPr>
            <w:tcW w:w="9343" w:type="dxa"/>
            <w:gridSpan w:val="3"/>
            <w:tcBorders>
              <w:top w:val="nil"/>
            </w:tcBorders>
            <w:shd w:val="clear" w:color="auto" w:fill="D3B1CF"/>
          </w:tcPr>
          <w:p>
            <w:pPr>
              <w:pStyle w:val="TableParagraph"/>
              <w:spacing w:before="1"/>
              <w:ind w:left="107"/>
              <w:rPr>
                <w:b/>
                <w:sz w:val="24"/>
              </w:rPr>
            </w:pPr>
            <w:r>
              <w:rPr>
                <w:b/>
                <w:sz w:val="24"/>
              </w:rPr>
              <w:t>Unit 5 Angles</w:t>
            </w:r>
          </w:p>
        </w:tc>
      </w:tr>
      <w:tr>
        <w:trPr>
          <w:trHeight w:val="1395" w:hRule="atLeast"/>
        </w:trPr>
        <w:tc>
          <w:tcPr>
            <w:tcW w:w="2121" w:type="dxa"/>
          </w:tcPr>
          <w:p>
            <w:pPr>
              <w:pStyle w:val="TableParagraph"/>
              <w:spacing w:before="1"/>
              <w:ind w:left="107" w:right="732"/>
              <w:rPr>
                <w:sz w:val="24"/>
              </w:rPr>
            </w:pPr>
            <w:r>
              <w:rPr>
                <w:sz w:val="24"/>
              </w:rPr>
              <w:t>Lesson 20 Investigating Angles</w:t>
            </w:r>
          </w:p>
        </w:tc>
        <w:tc>
          <w:tcPr>
            <w:tcW w:w="4171" w:type="dxa"/>
          </w:tcPr>
          <w:p>
            <w:pPr>
              <w:pStyle w:val="TableParagraph"/>
              <w:spacing w:before="1"/>
              <w:ind w:left="107" w:right="97" w:firstLine="55"/>
              <w:rPr>
                <w:sz w:val="24"/>
              </w:rPr>
            </w:pPr>
            <w:r>
              <w:rPr>
                <w:sz w:val="24"/>
              </w:rPr>
              <w:t>E1.1 sort, construct and identify cubes, prisms, pyramids, cylinders, and cones by comparing their faces, edges, vertices, and angles</w:t>
            </w:r>
          </w:p>
        </w:tc>
        <w:tc>
          <w:tcPr>
            <w:tcW w:w="3051" w:type="dxa"/>
          </w:tcPr>
          <w:p>
            <w:pPr>
              <w:pStyle w:val="TableParagraph"/>
              <w:numPr>
                <w:ilvl w:val="0"/>
                <w:numId w:val="31"/>
              </w:numPr>
              <w:tabs>
                <w:tab w:pos="828" w:val="left" w:leader="none"/>
                <w:tab w:pos="829" w:val="left" w:leader="none"/>
              </w:tabs>
              <w:spacing w:line="240" w:lineRule="auto" w:before="0" w:after="0"/>
              <w:ind w:left="828" w:right="155" w:hanging="360"/>
              <w:jc w:val="left"/>
              <w:rPr>
                <w:sz w:val="22"/>
              </w:rPr>
            </w:pPr>
            <w:r>
              <w:rPr>
                <w:sz w:val="22"/>
              </w:rPr>
              <w:t>Include 3D solids</w:t>
            </w:r>
            <w:r>
              <w:rPr>
                <w:spacing w:val="-13"/>
                <w:sz w:val="22"/>
              </w:rPr>
              <w:t> </w:t>
            </w:r>
            <w:r>
              <w:rPr>
                <w:sz w:val="22"/>
              </w:rPr>
              <w:t>when ready</w:t>
            </w:r>
          </w:p>
        </w:tc>
      </w:tr>
      <w:tr>
        <w:trPr>
          <w:trHeight w:val="2925" w:hRule="atLeast"/>
        </w:trPr>
        <w:tc>
          <w:tcPr>
            <w:tcW w:w="2121" w:type="dxa"/>
          </w:tcPr>
          <w:p>
            <w:pPr>
              <w:pStyle w:val="TableParagraph"/>
              <w:spacing w:line="242" w:lineRule="auto"/>
              <w:ind w:left="107" w:right="213"/>
              <w:rPr>
                <w:sz w:val="24"/>
              </w:rPr>
            </w:pPr>
            <w:r>
              <w:rPr>
                <w:sz w:val="24"/>
              </w:rPr>
              <w:t>Lesson 21 Comparing Angles</w:t>
            </w:r>
          </w:p>
        </w:tc>
        <w:tc>
          <w:tcPr>
            <w:tcW w:w="4171" w:type="dxa"/>
          </w:tcPr>
          <w:p>
            <w:pPr>
              <w:pStyle w:val="TableParagraph"/>
              <w:ind w:left="107" w:right="97"/>
              <w:rPr>
                <w:sz w:val="24"/>
              </w:rPr>
            </w:pPr>
            <w:r>
              <w:rPr>
                <w:sz w:val="24"/>
              </w:rPr>
              <w:t>E1.1 sort, construct and identify cubes, prisms, pyramids, cylinders, and cones by comparing their faces, edges, vertices, and angles</w:t>
            </w:r>
          </w:p>
          <w:p>
            <w:pPr>
              <w:pStyle w:val="TableParagraph"/>
              <w:spacing w:before="9"/>
              <w:rPr>
                <w:b/>
                <w:sz w:val="23"/>
              </w:rPr>
            </w:pPr>
          </w:p>
          <w:p>
            <w:pPr>
              <w:pStyle w:val="TableParagraph"/>
              <w:ind w:left="107" w:right="188"/>
              <w:rPr>
                <w:sz w:val="24"/>
              </w:rPr>
            </w:pPr>
            <w:r>
              <w:rPr>
                <w:sz w:val="24"/>
              </w:rPr>
              <w:t>E1.3 identify congruent lengths, angles, and faces of three-dimensional objects by mentally and physically matching them, and determine if the objects are</w:t>
            </w:r>
          </w:p>
          <w:p>
            <w:pPr>
              <w:pStyle w:val="TableParagraph"/>
              <w:spacing w:line="272" w:lineRule="exact"/>
              <w:ind w:left="107"/>
              <w:rPr>
                <w:sz w:val="24"/>
              </w:rPr>
            </w:pPr>
            <w:r>
              <w:rPr>
                <w:sz w:val="24"/>
              </w:rPr>
              <w:t>congruent</w:t>
            </w:r>
          </w:p>
        </w:tc>
        <w:tc>
          <w:tcPr>
            <w:tcW w:w="3051" w:type="dxa"/>
          </w:tcPr>
          <w:p>
            <w:pPr>
              <w:pStyle w:val="TableParagraph"/>
              <w:numPr>
                <w:ilvl w:val="0"/>
                <w:numId w:val="32"/>
              </w:numPr>
              <w:tabs>
                <w:tab w:pos="828" w:val="left" w:leader="none"/>
                <w:tab w:pos="829" w:val="left" w:leader="none"/>
              </w:tabs>
              <w:spacing w:line="237" w:lineRule="auto" w:before="1" w:after="0"/>
              <w:ind w:left="828" w:right="155" w:hanging="360"/>
              <w:jc w:val="left"/>
              <w:rPr>
                <w:sz w:val="22"/>
              </w:rPr>
            </w:pPr>
            <w:r>
              <w:rPr>
                <w:sz w:val="22"/>
              </w:rPr>
              <w:t>Include 3D solids</w:t>
            </w:r>
            <w:r>
              <w:rPr>
                <w:spacing w:val="-13"/>
                <w:sz w:val="22"/>
              </w:rPr>
              <w:t> </w:t>
            </w:r>
            <w:r>
              <w:rPr>
                <w:sz w:val="22"/>
              </w:rPr>
              <w:t>when ready</w:t>
            </w:r>
          </w:p>
        </w:tc>
      </w:tr>
      <w:tr>
        <w:trPr>
          <w:trHeight w:val="3225" w:hRule="atLeast"/>
        </w:trPr>
        <w:tc>
          <w:tcPr>
            <w:tcW w:w="2121" w:type="dxa"/>
          </w:tcPr>
          <w:p>
            <w:pPr>
              <w:pStyle w:val="TableParagraph"/>
              <w:spacing w:line="242" w:lineRule="auto" w:before="1"/>
              <w:ind w:left="107" w:right="213"/>
              <w:rPr>
                <w:sz w:val="24"/>
              </w:rPr>
            </w:pPr>
            <w:r>
              <w:rPr>
                <w:sz w:val="24"/>
              </w:rPr>
              <w:t>Lesson 22 Consolidation</w:t>
            </w:r>
          </w:p>
        </w:tc>
        <w:tc>
          <w:tcPr>
            <w:tcW w:w="4171" w:type="dxa"/>
          </w:tcPr>
          <w:p>
            <w:pPr>
              <w:pStyle w:val="TableParagraph"/>
              <w:spacing w:before="1"/>
              <w:ind w:left="107" w:right="97"/>
              <w:rPr>
                <w:sz w:val="24"/>
              </w:rPr>
            </w:pPr>
            <w:r>
              <w:rPr>
                <w:sz w:val="24"/>
              </w:rPr>
              <w:t>E1.1 sort, construct and identify cubes, prisms, pyramids, cylinders, and cones by comparing their faces, edges, vertices, and angles</w:t>
            </w:r>
          </w:p>
          <w:p>
            <w:pPr>
              <w:pStyle w:val="TableParagraph"/>
              <w:spacing w:before="1"/>
              <w:rPr>
                <w:b/>
                <w:sz w:val="24"/>
              </w:rPr>
            </w:pPr>
          </w:p>
          <w:p>
            <w:pPr>
              <w:pStyle w:val="TableParagraph"/>
              <w:ind w:left="107" w:right="188"/>
              <w:rPr>
                <w:sz w:val="24"/>
              </w:rPr>
            </w:pPr>
            <w:r>
              <w:rPr>
                <w:sz w:val="24"/>
              </w:rPr>
              <w:t>E1.3 identify congruent lengths, angles, and faces of three-dimensional objects by mentally and physically matching them, and determine if the objects are congruent</w:t>
            </w:r>
          </w:p>
        </w:tc>
        <w:tc>
          <w:tcPr>
            <w:tcW w:w="3051" w:type="dxa"/>
          </w:tcPr>
          <w:p>
            <w:pPr>
              <w:pStyle w:val="TableParagraph"/>
              <w:numPr>
                <w:ilvl w:val="0"/>
                <w:numId w:val="33"/>
              </w:numPr>
              <w:tabs>
                <w:tab w:pos="828" w:val="left" w:leader="none"/>
                <w:tab w:pos="829" w:val="left" w:leader="none"/>
              </w:tabs>
              <w:spacing w:line="240" w:lineRule="auto" w:before="0" w:after="0"/>
              <w:ind w:left="828" w:right="464" w:hanging="360"/>
              <w:jc w:val="left"/>
              <w:rPr>
                <w:sz w:val="22"/>
              </w:rPr>
            </w:pPr>
            <w:r>
              <w:rPr>
                <w:sz w:val="22"/>
              </w:rPr>
              <w:t>Include 3D solids</w:t>
            </w:r>
            <w:r>
              <w:rPr>
                <w:spacing w:val="-12"/>
                <w:sz w:val="22"/>
              </w:rPr>
              <w:t> </w:t>
            </w:r>
            <w:r>
              <w:rPr>
                <w:sz w:val="22"/>
              </w:rPr>
              <w:t>to compare</w:t>
            </w:r>
            <w:r>
              <w:rPr>
                <w:spacing w:val="-1"/>
                <w:sz w:val="22"/>
              </w:rPr>
              <w:t> </w:t>
            </w:r>
            <w:r>
              <w:rPr>
                <w:sz w:val="22"/>
              </w:rPr>
              <w:t>angles</w:t>
            </w:r>
          </w:p>
        </w:tc>
      </w:tr>
      <w:tr>
        <w:trPr>
          <w:trHeight w:val="295" w:hRule="atLeast"/>
        </w:trPr>
        <w:tc>
          <w:tcPr>
            <w:tcW w:w="2121" w:type="dxa"/>
          </w:tcPr>
          <w:p>
            <w:pPr>
              <w:pStyle w:val="TableParagraph"/>
              <w:rPr>
                <w:rFonts w:ascii="Times New Roman"/>
                <w:sz w:val="22"/>
              </w:rPr>
            </w:pPr>
          </w:p>
        </w:tc>
        <w:tc>
          <w:tcPr>
            <w:tcW w:w="4171" w:type="dxa"/>
          </w:tcPr>
          <w:p>
            <w:pPr>
              <w:pStyle w:val="TableParagraph"/>
              <w:rPr>
                <w:rFonts w:ascii="Times New Roman"/>
                <w:sz w:val="22"/>
              </w:rPr>
            </w:pPr>
          </w:p>
        </w:tc>
        <w:tc>
          <w:tcPr>
            <w:tcW w:w="3051" w:type="dxa"/>
          </w:tcPr>
          <w:p>
            <w:pPr>
              <w:pStyle w:val="TableParagraph"/>
              <w:rPr>
                <w:rFonts w:ascii="Times New Roman"/>
                <w:sz w:val="22"/>
              </w:rPr>
            </w:pPr>
          </w:p>
        </w:tc>
      </w:tr>
    </w:tbl>
    <w:p>
      <w:pPr>
        <w:spacing w:line="240" w:lineRule="auto" w:before="0"/>
        <w:rPr>
          <w:b/>
          <w:sz w:val="20"/>
        </w:rPr>
      </w:pPr>
    </w:p>
    <w:p>
      <w:pPr>
        <w:spacing w:line="240" w:lineRule="auto" w:before="11" w:after="0"/>
        <w:rPr>
          <w:b/>
          <w:sz w:val="27"/>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1"/>
        <w:gridCol w:w="3426"/>
        <w:gridCol w:w="3516"/>
      </w:tblGrid>
      <w:tr>
        <w:trPr>
          <w:trHeight w:val="585" w:hRule="atLeast"/>
        </w:trPr>
        <w:tc>
          <w:tcPr>
            <w:tcW w:w="2401" w:type="dxa"/>
            <w:tcBorders>
              <w:top w:val="nil"/>
            </w:tcBorders>
            <w:shd w:val="clear" w:color="auto" w:fill="A16199"/>
          </w:tcPr>
          <w:p>
            <w:pPr>
              <w:pStyle w:val="TableParagraph"/>
              <w:spacing w:line="289" w:lineRule="exact"/>
              <w:ind w:left="162"/>
              <w:rPr>
                <w:b/>
                <w:sz w:val="24"/>
              </w:rPr>
            </w:pPr>
            <w:r>
              <w:rPr>
                <w:b/>
                <w:sz w:val="24"/>
              </w:rPr>
              <w:t>Mathology Activity #</w:t>
            </w:r>
          </w:p>
        </w:tc>
        <w:tc>
          <w:tcPr>
            <w:tcW w:w="3426" w:type="dxa"/>
            <w:tcBorders>
              <w:top w:val="nil"/>
            </w:tcBorders>
            <w:shd w:val="clear" w:color="auto" w:fill="A16199"/>
          </w:tcPr>
          <w:p>
            <w:pPr>
              <w:pStyle w:val="TableParagraph"/>
              <w:spacing w:line="289" w:lineRule="exact"/>
              <w:ind w:left="222"/>
              <w:rPr>
                <w:b/>
                <w:sz w:val="24"/>
              </w:rPr>
            </w:pPr>
            <w:r>
              <w:rPr>
                <w:b/>
                <w:sz w:val="24"/>
              </w:rPr>
              <w:t>Ontario Curriculum Specific</w:t>
            </w:r>
          </w:p>
          <w:p>
            <w:pPr>
              <w:pStyle w:val="TableParagraph"/>
              <w:spacing w:line="274" w:lineRule="exact" w:before="2"/>
              <w:ind w:left="112"/>
              <w:rPr>
                <w:b/>
                <w:sz w:val="24"/>
              </w:rPr>
            </w:pPr>
            <w:r>
              <w:rPr>
                <w:b/>
                <w:sz w:val="24"/>
              </w:rPr>
              <w:t>Expectation</w:t>
            </w:r>
          </w:p>
        </w:tc>
        <w:tc>
          <w:tcPr>
            <w:tcW w:w="3516" w:type="dxa"/>
            <w:tcBorders>
              <w:top w:val="nil"/>
            </w:tcBorders>
            <w:shd w:val="clear" w:color="auto" w:fill="A16199"/>
          </w:tcPr>
          <w:p>
            <w:pPr>
              <w:pStyle w:val="TableParagraph"/>
              <w:spacing w:line="289" w:lineRule="exact"/>
              <w:ind w:left="149" w:right="431"/>
              <w:jc w:val="center"/>
              <w:rPr>
                <w:b/>
                <w:sz w:val="24"/>
              </w:rPr>
            </w:pPr>
            <w:r>
              <w:rPr>
                <w:b/>
                <w:sz w:val="24"/>
              </w:rPr>
              <w:t>Match to Ontario Curriculum</w:t>
            </w:r>
          </w:p>
        </w:tc>
      </w:tr>
      <w:tr>
        <w:trPr>
          <w:trHeight w:val="1245" w:hRule="atLeast"/>
        </w:trPr>
        <w:tc>
          <w:tcPr>
            <w:tcW w:w="9343" w:type="dxa"/>
            <w:gridSpan w:val="3"/>
            <w:shd w:val="clear" w:color="auto" w:fill="A16199"/>
          </w:tcPr>
          <w:p>
            <w:pPr>
              <w:pStyle w:val="TableParagraph"/>
              <w:spacing w:line="295" w:lineRule="auto" w:before="41"/>
              <w:ind w:left="107" w:right="7412"/>
              <w:rPr>
                <w:b/>
                <w:sz w:val="22"/>
              </w:rPr>
            </w:pPr>
            <w:r>
              <w:rPr>
                <w:b/>
                <w:sz w:val="22"/>
              </w:rPr>
              <w:t>Overall Expectation E2. Measurement</w:t>
            </w:r>
          </w:p>
          <w:p>
            <w:pPr>
              <w:pStyle w:val="TableParagraph"/>
              <w:spacing w:line="248" w:lineRule="exact"/>
              <w:ind w:left="107"/>
              <w:rPr>
                <w:b/>
                <w:sz w:val="24"/>
              </w:rPr>
            </w:pPr>
            <w:r>
              <w:rPr>
                <w:b/>
                <w:sz w:val="24"/>
              </w:rPr>
              <w:t>compare, estimate, and determine measurements in various contexts</w:t>
            </w:r>
          </w:p>
        </w:tc>
      </w:tr>
      <w:tr>
        <w:trPr>
          <w:trHeight w:val="585" w:hRule="atLeast"/>
        </w:trPr>
        <w:tc>
          <w:tcPr>
            <w:tcW w:w="9343" w:type="dxa"/>
            <w:gridSpan w:val="3"/>
            <w:shd w:val="clear" w:color="auto" w:fill="D3B1CF"/>
          </w:tcPr>
          <w:p>
            <w:pPr>
              <w:pStyle w:val="TableParagraph"/>
              <w:spacing w:before="1"/>
              <w:ind w:left="107"/>
              <w:rPr>
                <w:b/>
                <w:sz w:val="24"/>
              </w:rPr>
            </w:pPr>
            <w:r>
              <w:rPr>
                <w:b/>
                <w:sz w:val="24"/>
              </w:rPr>
              <w:t>Unit 1 Length and Perimeter</w:t>
            </w:r>
          </w:p>
        </w:tc>
      </w:tr>
      <w:tr>
        <w:trPr>
          <w:trHeight w:val="1980" w:hRule="atLeast"/>
        </w:trPr>
        <w:tc>
          <w:tcPr>
            <w:tcW w:w="2401" w:type="dxa"/>
          </w:tcPr>
          <w:p>
            <w:pPr>
              <w:pStyle w:val="TableParagraph"/>
              <w:spacing w:line="237" w:lineRule="auto" w:before="3"/>
              <w:ind w:left="107"/>
              <w:rPr>
                <w:sz w:val="24"/>
              </w:rPr>
            </w:pPr>
            <w:r>
              <w:rPr>
                <w:sz w:val="24"/>
              </w:rPr>
              <w:t>Lesson 1 Estimating Length</w:t>
            </w:r>
          </w:p>
        </w:tc>
        <w:tc>
          <w:tcPr>
            <w:tcW w:w="3426" w:type="dxa"/>
          </w:tcPr>
          <w:p>
            <w:pPr>
              <w:pStyle w:val="TableParagraph"/>
              <w:spacing w:before="1"/>
              <w:ind w:left="112" w:right="199"/>
              <w:rPr>
                <w:sz w:val="24"/>
              </w:rPr>
            </w:pPr>
            <w:r>
              <w:rPr>
                <w:sz w:val="24"/>
              </w:rPr>
              <w:t>E2.2 explain the relationships between millimetres, centimetres, metres, and kilometres as metric units of length, and use benchmarks for these units to estimate lengths</w:t>
            </w:r>
          </w:p>
        </w:tc>
        <w:tc>
          <w:tcPr>
            <w:tcW w:w="3516" w:type="dxa"/>
          </w:tcPr>
          <w:p>
            <w:pPr>
              <w:pStyle w:val="TableParagraph"/>
              <w:numPr>
                <w:ilvl w:val="0"/>
                <w:numId w:val="34"/>
              </w:numPr>
              <w:tabs>
                <w:tab w:pos="888" w:val="left" w:leader="none"/>
                <w:tab w:pos="889" w:val="left" w:leader="none"/>
              </w:tabs>
              <w:spacing w:line="240" w:lineRule="auto" w:before="0" w:after="0"/>
              <w:ind w:left="888" w:right="514" w:hanging="360"/>
              <w:jc w:val="left"/>
              <w:rPr>
                <w:sz w:val="22"/>
              </w:rPr>
            </w:pPr>
            <w:r>
              <w:rPr>
                <w:sz w:val="22"/>
              </w:rPr>
              <w:t>Include millimetres</w:t>
            </w:r>
            <w:r>
              <w:rPr>
                <w:spacing w:val="-11"/>
                <w:sz w:val="22"/>
              </w:rPr>
              <w:t> </w:t>
            </w:r>
            <w:r>
              <w:rPr>
                <w:sz w:val="22"/>
              </w:rPr>
              <w:t>and kilometres</w:t>
            </w:r>
          </w:p>
          <w:p>
            <w:pPr>
              <w:pStyle w:val="TableParagraph"/>
              <w:numPr>
                <w:ilvl w:val="0"/>
                <w:numId w:val="34"/>
              </w:numPr>
              <w:tabs>
                <w:tab w:pos="888" w:val="left" w:leader="none"/>
                <w:tab w:pos="889" w:val="left" w:leader="none"/>
              </w:tabs>
              <w:spacing w:line="240" w:lineRule="auto" w:before="0" w:after="0"/>
              <w:ind w:left="888" w:right="215" w:hanging="360"/>
              <w:jc w:val="left"/>
              <w:rPr>
                <w:sz w:val="22"/>
              </w:rPr>
            </w:pPr>
            <w:r>
              <w:rPr>
                <w:sz w:val="22"/>
              </w:rPr>
              <w:t>Introduce benchmark for</w:t>
            </w:r>
            <w:r>
              <w:rPr>
                <w:spacing w:val="-13"/>
                <w:sz w:val="22"/>
              </w:rPr>
              <w:t> </w:t>
            </w:r>
            <w:r>
              <w:rPr>
                <w:sz w:val="22"/>
              </w:rPr>
              <w:t>1 mm (e.g. thickness of dime), 1 km (e.g. 10 min</w:t>
            </w:r>
            <w:r>
              <w:rPr>
                <w:spacing w:val="-14"/>
                <w:sz w:val="22"/>
              </w:rPr>
              <w:t> </w:t>
            </w:r>
            <w:r>
              <w:rPr>
                <w:sz w:val="22"/>
              </w:rPr>
              <w:t>of walking)</w:t>
            </w:r>
          </w:p>
        </w:tc>
      </w:tr>
      <w:tr>
        <w:trPr>
          <w:trHeight w:val="1975" w:hRule="atLeast"/>
        </w:trPr>
        <w:tc>
          <w:tcPr>
            <w:tcW w:w="2401" w:type="dxa"/>
          </w:tcPr>
          <w:p>
            <w:pPr>
              <w:pStyle w:val="TableParagraph"/>
              <w:spacing w:line="242" w:lineRule="auto"/>
              <w:ind w:left="107" w:right="594"/>
              <w:jc w:val="both"/>
              <w:rPr>
                <w:sz w:val="24"/>
              </w:rPr>
            </w:pPr>
            <w:r>
              <w:rPr>
                <w:sz w:val="24"/>
              </w:rPr>
              <w:t>Lesson 2 </w:t>
            </w:r>
            <w:r>
              <w:rPr>
                <w:spacing w:val="-3"/>
                <w:sz w:val="24"/>
              </w:rPr>
              <w:t>Relating </w:t>
            </w:r>
            <w:r>
              <w:rPr>
                <w:sz w:val="24"/>
              </w:rPr>
              <w:t>Centimetres and Metres</w:t>
            </w:r>
          </w:p>
          <w:p>
            <w:pPr>
              <w:pStyle w:val="TableParagraph"/>
              <w:spacing w:line="286" w:lineRule="exact"/>
              <w:ind w:left="107"/>
              <w:rPr>
                <w:sz w:val="24"/>
              </w:rPr>
            </w:pPr>
            <w:r>
              <w:rPr>
                <w:sz w:val="24"/>
              </w:rPr>
              <w:t>.</w:t>
            </w:r>
          </w:p>
        </w:tc>
        <w:tc>
          <w:tcPr>
            <w:tcW w:w="3426" w:type="dxa"/>
          </w:tcPr>
          <w:p>
            <w:pPr>
              <w:pStyle w:val="TableParagraph"/>
              <w:ind w:left="112" w:right="199"/>
              <w:rPr>
                <w:sz w:val="24"/>
              </w:rPr>
            </w:pPr>
            <w:r>
              <w:rPr>
                <w:sz w:val="24"/>
              </w:rPr>
              <w:t>E2.2 explain the relationships between millimetres, centimetres, metres, and kilometres as metric units of length, and use benchmarks for these units to estimate lengths</w:t>
            </w:r>
          </w:p>
        </w:tc>
        <w:tc>
          <w:tcPr>
            <w:tcW w:w="3516" w:type="dxa"/>
          </w:tcPr>
          <w:p>
            <w:pPr>
              <w:pStyle w:val="TableParagraph"/>
              <w:spacing w:before="8"/>
              <w:rPr>
                <w:b/>
                <w:sz w:val="23"/>
              </w:rPr>
            </w:pPr>
          </w:p>
          <w:p>
            <w:pPr>
              <w:pStyle w:val="TableParagraph"/>
              <w:numPr>
                <w:ilvl w:val="0"/>
                <w:numId w:val="35"/>
              </w:numPr>
              <w:tabs>
                <w:tab w:pos="833" w:val="left" w:leader="none"/>
                <w:tab w:pos="834" w:val="left" w:leader="none"/>
              </w:tabs>
              <w:spacing w:line="240" w:lineRule="auto" w:before="0" w:after="0"/>
              <w:ind w:left="833" w:right="204" w:hanging="361"/>
              <w:jc w:val="left"/>
              <w:rPr>
                <w:sz w:val="22"/>
              </w:rPr>
            </w:pPr>
            <w:r>
              <w:rPr>
                <w:sz w:val="22"/>
              </w:rPr>
              <w:t>include 1 km = 1000 m:</w:t>
            </w:r>
            <w:r>
              <w:rPr>
                <w:spacing w:val="-10"/>
                <w:sz w:val="22"/>
              </w:rPr>
              <w:t> </w:t>
            </w:r>
            <w:r>
              <w:rPr>
                <w:sz w:val="22"/>
              </w:rPr>
              <w:t>and 1 cm = 10</w:t>
            </w:r>
            <w:r>
              <w:rPr>
                <w:spacing w:val="-6"/>
                <w:sz w:val="22"/>
              </w:rPr>
              <w:t> </w:t>
            </w:r>
            <w:r>
              <w:rPr>
                <w:sz w:val="22"/>
              </w:rPr>
              <w:t>mm.</w:t>
            </w:r>
          </w:p>
        </w:tc>
      </w:tr>
      <w:tr>
        <w:trPr>
          <w:trHeight w:val="1175" w:hRule="atLeast"/>
        </w:trPr>
        <w:tc>
          <w:tcPr>
            <w:tcW w:w="2401" w:type="dxa"/>
          </w:tcPr>
          <w:p>
            <w:pPr>
              <w:pStyle w:val="TableParagraph"/>
              <w:spacing w:line="237" w:lineRule="auto" w:before="3"/>
              <w:ind w:left="107" w:right="330"/>
              <w:rPr>
                <w:sz w:val="24"/>
              </w:rPr>
            </w:pPr>
            <w:r>
              <w:rPr>
                <w:sz w:val="24"/>
              </w:rPr>
              <w:t>Lesson 3 Measuring Length</w:t>
            </w:r>
          </w:p>
        </w:tc>
        <w:tc>
          <w:tcPr>
            <w:tcW w:w="3426" w:type="dxa"/>
          </w:tcPr>
          <w:p>
            <w:pPr>
              <w:pStyle w:val="TableParagraph"/>
              <w:spacing w:before="1"/>
              <w:ind w:left="112" w:right="482"/>
              <w:jc w:val="both"/>
              <w:rPr>
                <w:sz w:val="24"/>
              </w:rPr>
            </w:pPr>
            <w:r>
              <w:rPr>
                <w:sz w:val="24"/>
              </w:rPr>
              <w:t>E2.1 use appropriate units of length to estimate, measure, and compare the perimeters</w:t>
            </w:r>
          </w:p>
          <w:p>
            <w:pPr>
              <w:pStyle w:val="TableParagraph"/>
              <w:spacing w:line="274" w:lineRule="exact" w:before="2"/>
              <w:ind w:left="112"/>
              <w:jc w:val="both"/>
              <w:rPr>
                <w:sz w:val="24"/>
              </w:rPr>
            </w:pPr>
            <w:r>
              <w:rPr>
                <w:sz w:val="24"/>
              </w:rPr>
              <w:t>of polygons and curved shapes,</w:t>
            </w:r>
          </w:p>
        </w:tc>
        <w:tc>
          <w:tcPr>
            <w:tcW w:w="3516" w:type="dxa"/>
          </w:tcPr>
          <w:p>
            <w:pPr>
              <w:pStyle w:val="TableParagraph"/>
              <w:numPr>
                <w:ilvl w:val="0"/>
                <w:numId w:val="36"/>
              </w:numPr>
              <w:tabs>
                <w:tab w:pos="833" w:val="left" w:leader="none"/>
                <w:tab w:pos="834" w:val="left" w:leader="none"/>
              </w:tabs>
              <w:spacing w:line="279" w:lineRule="exact" w:before="0" w:after="0"/>
              <w:ind w:left="833" w:right="0" w:hanging="362"/>
              <w:jc w:val="left"/>
              <w:rPr>
                <w:sz w:val="22"/>
              </w:rPr>
            </w:pPr>
            <w:r>
              <w:rPr>
                <w:sz w:val="22"/>
              </w:rPr>
              <w:t>include curved</w:t>
            </w:r>
            <w:r>
              <w:rPr>
                <w:spacing w:val="-4"/>
                <w:sz w:val="22"/>
              </w:rPr>
              <w:t> </w:t>
            </w:r>
            <w:r>
              <w:rPr>
                <w:sz w:val="22"/>
              </w:rPr>
              <w:t>shapes</w:t>
            </w:r>
          </w:p>
        </w:tc>
      </w:tr>
    </w:tbl>
    <w:p>
      <w:pPr>
        <w:spacing w:after="0" w:line="279" w:lineRule="exact"/>
        <w:jc w:val="left"/>
        <w:rPr>
          <w:sz w:val="2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1"/>
        <w:gridCol w:w="3426"/>
        <w:gridCol w:w="3516"/>
      </w:tblGrid>
      <w:tr>
        <w:trPr>
          <w:trHeight w:val="880" w:hRule="atLeast"/>
        </w:trPr>
        <w:tc>
          <w:tcPr>
            <w:tcW w:w="2401" w:type="dxa"/>
            <w:tcBorders>
              <w:top w:val="nil"/>
            </w:tcBorders>
          </w:tcPr>
          <w:p>
            <w:pPr>
              <w:pStyle w:val="TableParagraph"/>
              <w:rPr>
                <w:rFonts w:ascii="Times New Roman"/>
                <w:sz w:val="22"/>
              </w:rPr>
            </w:pPr>
          </w:p>
        </w:tc>
        <w:tc>
          <w:tcPr>
            <w:tcW w:w="3426" w:type="dxa"/>
            <w:tcBorders>
              <w:top w:val="nil"/>
            </w:tcBorders>
          </w:tcPr>
          <w:p>
            <w:pPr>
              <w:pStyle w:val="TableParagraph"/>
              <w:spacing w:line="237" w:lineRule="auto"/>
              <w:ind w:left="112"/>
              <w:rPr>
                <w:sz w:val="24"/>
              </w:rPr>
            </w:pPr>
            <w:r>
              <w:rPr>
                <w:sz w:val="24"/>
              </w:rPr>
              <w:t>and construct polygons with a given perimeter</w:t>
            </w:r>
          </w:p>
        </w:tc>
        <w:tc>
          <w:tcPr>
            <w:tcW w:w="3516" w:type="dxa"/>
            <w:tcBorders>
              <w:top w:val="nil"/>
            </w:tcBorders>
          </w:tcPr>
          <w:p>
            <w:pPr>
              <w:pStyle w:val="TableParagraph"/>
              <w:rPr>
                <w:rFonts w:ascii="Times New Roman"/>
                <w:sz w:val="22"/>
              </w:rPr>
            </w:pPr>
          </w:p>
        </w:tc>
      </w:tr>
      <w:tr>
        <w:trPr>
          <w:trHeight w:val="4396" w:hRule="atLeast"/>
        </w:trPr>
        <w:tc>
          <w:tcPr>
            <w:tcW w:w="2401" w:type="dxa"/>
          </w:tcPr>
          <w:p>
            <w:pPr>
              <w:pStyle w:val="TableParagraph"/>
              <w:spacing w:line="242" w:lineRule="auto"/>
              <w:ind w:left="107"/>
              <w:rPr>
                <w:sz w:val="24"/>
              </w:rPr>
            </w:pPr>
            <w:r>
              <w:rPr>
                <w:sz w:val="24"/>
              </w:rPr>
              <w:t>Lesson 4 Introducing Perimeter</w:t>
            </w:r>
          </w:p>
        </w:tc>
        <w:tc>
          <w:tcPr>
            <w:tcW w:w="3426" w:type="dxa"/>
          </w:tcPr>
          <w:p>
            <w:pPr>
              <w:pStyle w:val="TableParagraph"/>
              <w:spacing w:line="242" w:lineRule="auto"/>
              <w:ind w:left="112" w:right="482"/>
              <w:jc w:val="both"/>
              <w:rPr>
                <w:sz w:val="24"/>
              </w:rPr>
            </w:pPr>
            <w:r>
              <w:rPr>
                <w:sz w:val="24"/>
              </w:rPr>
              <w:t>E2.1 use appropriate units of length to estimate, measure, and compare the perimeters</w:t>
            </w:r>
          </w:p>
          <w:p>
            <w:pPr>
              <w:pStyle w:val="TableParagraph"/>
              <w:ind w:left="112" w:right="219"/>
              <w:rPr>
                <w:sz w:val="24"/>
              </w:rPr>
            </w:pPr>
            <w:r>
              <w:rPr>
                <w:sz w:val="24"/>
              </w:rPr>
              <w:t>of polygons and curved shapes, and construct polygons with a given perimeter</w:t>
            </w:r>
          </w:p>
          <w:p>
            <w:pPr>
              <w:pStyle w:val="TableParagraph"/>
              <w:spacing w:before="9"/>
              <w:rPr>
                <w:b/>
                <w:sz w:val="22"/>
              </w:rPr>
            </w:pPr>
          </w:p>
          <w:p>
            <w:pPr>
              <w:pStyle w:val="TableParagraph"/>
              <w:spacing w:before="1"/>
              <w:ind w:left="112" w:right="85"/>
              <w:rPr>
                <w:sz w:val="24"/>
              </w:rPr>
            </w:pPr>
            <w:r>
              <w:rPr>
                <w:sz w:val="24"/>
              </w:rPr>
              <w:t>E2.5 use various units of different sizes to measure the same attribute of a given item, and demonstrate that even though using different-sized units produces a different count, the size of the attribute remains</w:t>
            </w:r>
          </w:p>
          <w:p>
            <w:pPr>
              <w:pStyle w:val="TableParagraph"/>
              <w:spacing w:line="280" w:lineRule="exact"/>
              <w:ind w:left="112"/>
              <w:rPr>
                <w:sz w:val="24"/>
              </w:rPr>
            </w:pPr>
            <w:r>
              <w:rPr>
                <w:sz w:val="24"/>
              </w:rPr>
              <w:t>the same</w:t>
            </w:r>
          </w:p>
        </w:tc>
        <w:tc>
          <w:tcPr>
            <w:tcW w:w="3516" w:type="dxa"/>
          </w:tcPr>
          <w:p>
            <w:pPr>
              <w:pStyle w:val="TableParagraph"/>
              <w:spacing w:line="872" w:lineRule="exact"/>
              <w:ind w:left="24"/>
              <w:jc w:val="center"/>
              <w:rPr>
                <w:sz w:val="72"/>
              </w:rPr>
            </w:pPr>
            <w:r>
              <w:rPr>
                <w:sz w:val="72"/>
              </w:rPr>
              <w:t>√</w:t>
            </w:r>
          </w:p>
        </w:tc>
      </w:tr>
      <w:tr>
        <w:trPr>
          <w:trHeight w:val="1975" w:hRule="atLeast"/>
        </w:trPr>
        <w:tc>
          <w:tcPr>
            <w:tcW w:w="2401" w:type="dxa"/>
          </w:tcPr>
          <w:p>
            <w:pPr>
              <w:pStyle w:val="TableParagraph"/>
              <w:spacing w:line="242" w:lineRule="auto"/>
              <w:ind w:left="107" w:right="330"/>
              <w:rPr>
                <w:sz w:val="24"/>
              </w:rPr>
            </w:pPr>
            <w:r>
              <w:rPr>
                <w:sz w:val="24"/>
              </w:rPr>
              <w:t>Lesson 5 Measuring Perimeter</w:t>
            </w:r>
          </w:p>
        </w:tc>
        <w:tc>
          <w:tcPr>
            <w:tcW w:w="3426" w:type="dxa"/>
          </w:tcPr>
          <w:p>
            <w:pPr>
              <w:pStyle w:val="TableParagraph"/>
              <w:ind w:left="112" w:right="199"/>
              <w:rPr>
                <w:sz w:val="24"/>
              </w:rPr>
            </w:pPr>
            <w:r>
              <w:rPr>
                <w:sz w:val="24"/>
              </w:rPr>
              <w:t>E2.1 use appropriate units of length to estimate, measure, and compare the perimeters of polygons and curved shapes, and construct polygons with a given perimeter</w:t>
            </w:r>
          </w:p>
        </w:tc>
        <w:tc>
          <w:tcPr>
            <w:tcW w:w="3516" w:type="dxa"/>
          </w:tcPr>
          <w:p>
            <w:pPr>
              <w:pStyle w:val="TableParagraph"/>
              <w:spacing w:before="1"/>
              <w:rPr>
                <w:b/>
                <w:sz w:val="23"/>
              </w:rPr>
            </w:pPr>
          </w:p>
          <w:p>
            <w:pPr>
              <w:pStyle w:val="TableParagraph"/>
              <w:numPr>
                <w:ilvl w:val="0"/>
                <w:numId w:val="37"/>
              </w:numPr>
              <w:tabs>
                <w:tab w:pos="833" w:val="left" w:leader="none"/>
                <w:tab w:pos="834" w:val="left" w:leader="none"/>
              </w:tabs>
              <w:spacing w:line="240" w:lineRule="auto" w:before="0" w:after="0"/>
              <w:ind w:left="833" w:right="162" w:hanging="361"/>
              <w:jc w:val="left"/>
              <w:rPr>
                <w:sz w:val="22"/>
              </w:rPr>
            </w:pPr>
            <w:r>
              <w:rPr>
                <w:sz w:val="22"/>
              </w:rPr>
              <w:t>include measuring perimeter of curved</w:t>
            </w:r>
            <w:r>
              <w:rPr>
                <w:spacing w:val="-21"/>
                <w:sz w:val="22"/>
              </w:rPr>
              <w:t> </w:t>
            </w:r>
            <w:r>
              <w:rPr>
                <w:sz w:val="22"/>
              </w:rPr>
              <w:t>shapes, comparing and ordering perimeter</w:t>
            </w:r>
          </w:p>
        </w:tc>
      </w:tr>
      <w:tr>
        <w:trPr>
          <w:trHeight w:val="1760" w:hRule="atLeast"/>
        </w:trPr>
        <w:tc>
          <w:tcPr>
            <w:tcW w:w="2401" w:type="dxa"/>
          </w:tcPr>
          <w:p>
            <w:pPr>
              <w:pStyle w:val="TableParagraph"/>
              <w:spacing w:line="237" w:lineRule="auto"/>
              <w:ind w:left="107"/>
              <w:rPr>
                <w:sz w:val="24"/>
              </w:rPr>
            </w:pPr>
            <w:r>
              <w:rPr>
                <w:sz w:val="24"/>
              </w:rPr>
              <w:t>Lesson 6 How Many Can You Make?</w:t>
            </w:r>
          </w:p>
        </w:tc>
        <w:tc>
          <w:tcPr>
            <w:tcW w:w="3426" w:type="dxa"/>
          </w:tcPr>
          <w:p>
            <w:pPr>
              <w:pStyle w:val="TableParagraph"/>
              <w:ind w:left="112" w:right="232"/>
              <w:rPr>
                <w:sz w:val="24"/>
              </w:rPr>
            </w:pPr>
            <w:r>
              <w:rPr>
                <w:sz w:val="24"/>
              </w:rPr>
              <w:t>E2.1 use appropriate units of length to estimate, measure, and compare the perimeters of polygons and curved shapes, and construct polygons with a</w:t>
            </w:r>
          </w:p>
          <w:p>
            <w:pPr>
              <w:pStyle w:val="TableParagraph"/>
              <w:spacing w:line="280" w:lineRule="exact"/>
              <w:ind w:left="112"/>
              <w:rPr>
                <w:sz w:val="24"/>
              </w:rPr>
            </w:pPr>
            <w:r>
              <w:rPr>
                <w:sz w:val="24"/>
              </w:rPr>
              <w:t>given perimeter</w:t>
            </w:r>
          </w:p>
        </w:tc>
        <w:tc>
          <w:tcPr>
            <w:tcW w:w="3516" w:type="dxa"/>
          </w:tcPr>
          <w:p>
            <w:pPr>
              <w:pStyle w:val="TableParagraph"/>
              <w:numPr>
                <w:ilvl w:val="0"/>
                <w:numId w:val="38"/>
              </w:numPr>
              <w:tabs>
                <w:tab w:pos="833" w:val="left" w:leader="none"/>
                <w:tab w:pos="834" w:val="left" w:leader="none"/>
              </w:tabs>
              <w:spacing w:line="242" w:lineRule="auto" w:before="0" w:after="0"/>
              <w:ind w:left="833" w:right="332" w:hanging="361"/>
              <w:jc w:val="left"/>
              <w:rPr>
                <w:sz w:val="22"/>
              </w:rPr>
            </w:pPr>
            <w:r>
              <w:rPr>
                <w:sz w:val="22"/>
              </w:rPr>
              <w:t>Include bunny homes</w:t>
            </w:r>
            <w:r>
              <w:rPr>
                <w:spacing w:val="-13"/>
                <w:sz w:val="22"/>
              </w:rPr>
              <w:t> </w:t>
            </w:r>
            <w:r>
              <w:rPr>
                <w:sz w:val="22"/>
              </w:rPr>
              <w:t>that are curved</w:t>
            </w:r>
            <w:r>
              <w:rPr>
                <w:spacing w:val="-3"/>
                <w:sz w:val="22"/>
              </w:rPr>
              <w:t> </w:t>
            </w:r>
            <w:r>
              <w:rPr>
                <w:sz w:val="22"/>
              </w:rPr>
              <w:t>shapes</w:t>
            </w:r>
          </w:p>
        </w:tc>
      </w:tr>
      <w:tr>
        <w:trPr>
          <w:trHeight w:val="4396" w:hRule="atLeast"/>
        </w:trPr>
        <w:tc>
          <w:tcPr>
            <w:tcW w:w="2401" w:type="dxa"/>
          </w:tcPr>
          <w:p>
            <w:pPr>
              <w:pStyle w:val="TableParagraph"/>
              <w:spacing w:line="242" w:lineRule="auto"/>
              <w:ind w:left="107" w:right="330"/>
              <w:rPr>
                <w:sz w:val="24"/>
              </w:rPr>
            </w:pPr>
            <w:r>
              <w:rPr>
                <w:sz w:val="24"/>
              </w:rPr>
              <w:t>Lesson 7 Consolidation</w:t>
            </w:r>
          </w:p>
        </w:tc>
        <w:tc>
          <w:tcPr>
            <w:tcW w:w="3426" w:type="dxa"/>
          </w:tcPr>
          <w:p>
            <w:pPr>
              <w:pStyle w:val="TableParagraph"/>
              <w:spacing w:line="242" w:lineRule="auto"/>
              <w:ind w:left="112" w:right="437" w:firstLine="55"/>
              <w:jc w:val="both"/>
              <w:rPr>
                <w:sz w:val="24"/>
              </w:rPr>
            </w:pPr>
            <w:r>
              <w:rPr>
                <w:sz w:val="24"/>
              </w:rPr>
              <w:t>E2.1 use appropriate units</w:t>
            </w:r>
            <w:r>
              <w:rPr>
                <w:spacing w:val="-22"/>
                <w:sz w:val="24"/>
              </w:rPr>
              <w:t> </w:t>
            </w:r>
            <w:r>
              <w:rPr>
                <w:sz w:val="24"/>
              </w:rPr>
              <w:t>of length to estimate, measure, and compare the</w:t>
            </w:r>
            <w:r>
              <w:rPr>
                <w:spacing w:val="-8"/>
                <w:sz w:val="24"/>
              </w:rPr>
              <w:t> </w:t>
            </w:r>
            <w:r>
              <w:rPr>
                <w:sz w:val="24"/>
              </w:rPr>
              <w:t>perimeters</w:t>
            </w:r>
          </w:p>
          <w:p>
            <w:pPr>
              <w:pStyle w:val="TableParagraph"/>
              <w:ind w:left="112" w:right="219"/>
              <w:rPr>
                <w:sz w:val="24"/>
              </w:rPr>
            </w:pPr>
            <w:r>
              <w:rPr>
                <w:sz w:val="24"/>
              </w:rPr>
              <w:t>of polygons and curved shapes, and construct polygons with a given perimeter</w:t>
            </w:r>
          </w:p>
          <w:p>
            <w:pPr>
              <w:pStyle w:val="TableParagraph"/>
              <w:spacing w:before="10"/>
              <w:rPr>
                <w:b/>
                <w:sz w:val="22"/>
              </w:rPr>
            </w:pPr>
          </w:p>
          <w:p>
            <w:pPr>
              <w:pStyle w:val="TableParagraph"/>
              <w:ind w:left="112" w:right="85"/>
              <w:rPr>
                <w:sz w:val="24"/>
              </w:rPr>
            </w:pPr>
            <w:r>
              <w:rPr>
                <w:sz w:val="24"/>
              </w:rPr>
              <w:t>E2.5 use various units of different sizes to measure the same attribute of a given item, and demonstrate that even though using different-sized units produces a different count, the size of the attribute remains</w:t>
            </w:r>
          </w:p>
          <w:p>
            <w:pPr>
              <w:pStyle w:val="TableParagraph"/>
              <w:spacing w:line="280" w:lineRule="exact"/>
              <w:ind w:left="112"/>
              <w:rPr>
                <w:sz w:val="24"/>
              </w:rPr>
            </w:pPr>
            <w:r>
              <w:rPr>
                <w:sz w:val="24"/>
              </w:rPr>
              <w:t>the same</w:t>
            </w:r>
          </w:p>
        </w:tc>
        <w:tc>
          <w:tcPr>
            <w:tcW w:w="3516" w:type="dxa"/>
          </w:tcPr>
          <w:p>
            <w:pPr>
              <w:pStyle w:val="TableParagraph"/>
              <w:numPr>
                <w:ilvl w:val="0"/>
                <w:numId w:val="39"/>
              </w:numPr>
              <w:tabs>
                <w:tab w:pos="834" w:val="left" w:leader="none"/>
              </w:tabs>
              <w:spacing w:line="240" w:lineRule="auto" w:before="0" w:after="0"/>
              <w:ind w:left="833" w:right="220" w:hanging="361"/>
              <w:jc w:val="both"/>
              <w:rPr>
                <w:sz w:val="22"/>
              </w:rPr>
            </w:pPr>
            <w:r>
              <w:rPr>
                <w:sz w:val="22"/>
              </w:rPr>
              <w:t>Include millimetres, curved shapes, and comparing</w:t>
            </w:r>
            <w:r>
              <w:rPr>
                <w:spacing w:val="-11"/>
                <w:sz w:val="22"/>
              </w:rPr>
              <w:t> </w:t>
            </w:r>
            <w:r>
              <w:rPr>
                <w:sz w:val="22"/>
              </w:rPr>
              <w:t>and ordering</w:t>
            </w:r>
          </w:p>
        </w:tc>
      </w:tr>
      <w:tr>
        <w:trPr>
          <w:trHeight w:val="289" w:hRule="atLeast"/>
        </w:trPr>
        <w:tc>
          <w:tcPr>
            <w:tcW w:w="2401" w:type="dxa"/>
          </w:tcPr>
          <w:p>
            <w:pPr>
              <w:pStyle w:val="TableParagraph"/>
              <w:rPr>
                <w:rFonts w:ascii="Times New Roman"/>
                <w:sz w:val="20"/>
              </w:rPr>
            </w:pPr>
          </w:p>
        </w:tc>
        <w:tc>
          <w:tcPr>
            <w:tcW w:w="3426" w:type="dxa"/>
          </w:tcPr>
          <w:p>
            <w:pPr>
              <w:pStyle w:val="TableParagraph"/>
              <w:rPr>
                <w:rFonts w:ascii="Times New Roman"/>
                <w:sz w:val="20"/>
              </w:rPr>
            </w:pPr>
          </w:p>
        </w:tc>
        <w:tc>
          <w:tcPr>
            <w:tcW w:w="3516" w:type="dxa"/>
          </w:tcPr>
          <w:p>
            <w:pPr>
              <w:pStyle w:val="TableParagraph"/>
              <w:rPr>
                <w:rFonts w:ascii="Times New Roman"/>
                <w:sz w:val="20"/>
              </w:rPr>
            </w:pPr>
          </w:p>
        </w:tc>
      </w:tr>
      <w:tr>
        <w:trPr>
          <w:trHeight w:val="585" w:hRule="atLeast"/>
        </w:trPr>
        <w:tc>
          <w:tcPr>
            <w:tcW w:w="9343" w:type="dxa"/>
            <w:gridSpan w:val="3"/>
            <w:shd w:val="clear" w:color="auto" w:fill="D3B1CF"/>
          </w:tcPr>
          <w:p>
            <w:pPr>
              <w:pStyle w:val="TableParagraph"/>
              <w:spacing w:line="288" w:lineRule="exact"/>
              <w:ind w:left="107"/>
              <w:rPr>
                <w:b/>
                <w:sz w:val="24"/>
              </w:rPr>
            </w:pPr>
            <w:r>
              <w:rPr>
                <w:b/>
                <w:sz w:val="24"/>
              </w:rPr>
              <w:t>Unit 2 Time and Temperature</w:t>
            </w:r>
          </w:p>
        </w:tc>
      </w:tr>
      <w:tr>
        <w:trPr>
          <w:trHeight w:val="540" w:hRule="atLeast"/>
        </w:trPr>
        <w:tc>
          <w:tcPr>
            <w:tcW w:w="2401" w:type="dxa"/>
          </w:tcPr>
          <w:p>
            <w:pPr>
              <w:pStyle w:val="TableParagraph"/>
              <w:spacing w:line="262" w:lineRule="exact"/>
              <w:ind w:left="107"/>
              <w:rPr>
                <w:sz w:val="22"/>
              </w:rPr>
            </w:pPr>
            <w:r>
              <w:rPr>
                <w:sz w:val="22"/>
              </w:rPr>
              <w:t>Lesson 8 Measuring the</w:t>
            </w:r>
          </w:p>
          <w:p>
            <w:pPr>
              <w:pStyle w:val="TableParagraph"/>
              <w:spacing w:line="256" w:lineRule="exact" w:before="1"/>
              <w:ind w:left="107"/>
              <w:rPr>
                <w:sz w:val="22"/>
              </w:rPr>
            </w:pPr>
            <w:r>
              <w:rPr>
                <w:sz w:val="22"/>
              </w:rPr>
              <w:t>Passage of Time</w:t>
            </w:r>
          </w:p>
        </w:tc>
        <w:tc>
          <w:tcPr>
            <w:tcW w:w="3426" w:type="dxa"/>
          </w:tcPr>
          <w:p>
            <w:pPr>
              <w:pStyle w:val="TableParagraph"/>
              <w:rPr>
                <w:rFonts w:ascii="Times New Roman"/>
                <w:sz w:val="22"/>
              </w:rPr>
            </w:pPr>
          </w:p>
        </w:tc>
        <w:tc>
          <w:tcPr>
            <w:tcW w:w="3516" w:type="dxa"/>
          </w:tcPr>
          <w:p>
            <w:pPr>
              <w:pStyle w:val="TableParagraph"/>
              <w:spacing w:line="262" w:lineRule="exact"/>
              <w:ind w:left="112"/>
              <w:rPr>
                <w:sz w:val="22"/>
              </w:rPr>
            </w:pPr>
            <w:r>
              <w:rPr>
                <w:sz w:val="22"/>
              </w:rPr>
              <w:t>Not required by ON (Grade 4</w:t>
            </w:r>
          </w:p>
          <w:p>
            <w:pPr>
              <w:pStyle w:val="TableParagraph"/>
              <w:spacing w:line="256" w:lineRule="exact" w:before="1"/>
              <w:ind w:left="112"/>
              <w:rPr>
                <w:sz w:val="22"/>
              </w:rPr>
            </w:pPr>
            <w:r>
              <w:rPr>
                <w:sz w:val="22"/>
              </w:rPr>
              <w:t>expectations)</w:t>
            </w:r>
          </w:p>
        </w:tc>
      </w:tr>
      <w:tr>
        <w:trPr>
          <w:trHeight w:val="805" w:hRule="atLeast"/>
        </w:trPr>
        <w:tc>
          <w:tcPr>
            <w:tcW w:w="2401" w:type="dxa"/>
          </w:tcPr>
          <w:p>
            <w:pPr>
              <w:pStyle w:val="TableParagraph"/>
              <w:spacing w:line="237" w:lineRule="auto"/>
              <w:ind w:left="107"/>
              <w:rPr>
                <w:sz w:val="22"/>
              </w:rPr>
            </w:pPr>
            <w:r>
              <w:rPr>
                <w:sz w:val="22"/>
              </w:rPr>
              <w:t>Lesson 9 Relationships Among Units of Time</w:t>
            </w:r>
          </w:p>
        </w:tc>
        <w:tc>
          <w:tcPr>
            <w:tcW w:w="3426" w:type="dxa"/>
          </w:tcPr>
          <w:p>
            <w:pPr>
              <w:pStyle w:val="TableParagraph"/>
              <w:rPr>
                <w:rFonts w:ascii="Times New Roman"/>
                <w:sz w:val="22"/>
              </w:rPr>
            </w:pPr>
          </w:p>
        </w:tc>
        <w:tc>
          <w:tcPr>
            <w:tcW w:w="3516" w:type="dxa"/>
          </w:tcPr>
          <w:p>
            <w:pPr>
              <w:pStyle w:val="TableParagraph"/>
              <w:spacing w:line="237" w:lineRule="auto"/>
              <w:ind w:left="112"/>
              <w:rPr>
                <w:sz w:val="22"/>
              </w:rPr>
            </w:pPr>
            <w:r>
              <w:rPr>
                <w:sz w:val="22"/>
              </w:rPr>
              <w:t>Not required by ON (Grade 4 expectations)</w:t>
            </w:r>
          </w:p>
        </w:tc>
      </w:tr>
      <w:tr>
        <w:trPr>
          <w:trHeight w:val="1075" w:hRule="atLeast"/>
        </w:trPr>
        <w:tc>
          <w:tcPr>
            <w:tcW w:w="2401" w:type="dxa"/>
          </w:tcPr>
          <w:p>
            <w:pPr>
              <w:pStyle w:val="TableParagraph"/>
              <w:spacing w:line="263" w:lineRule="exact"/>
              <w:ind w:left="107"/>
              <w:rPr>
                <w:sz w:val="22"/>
              </w:rPr>
            </w:pPr>
            <w:r>
              <w:rPr>
                <w:sz w:val="22"/>
              </w:rPr>
              <w:t>Lesson 10 Telling Time</w:t>
            </w:r>
          </w:p>
        </w:tc>
        <w:tc>
          <w:tcPr>
            <w:tcW w:w="3426" w:type="dxa"/>
          </w:tcPr>
          <w:p>
            <w:pPr>
              <w:pStyle w:val="TableParagraph"/>
              <w:ind w:left="112" w:right="312"/>
              <w:rPr>
                <w:sz w:val="22"/>
              </w:rPr>
            </w:pPr>
            <w:r>
              <w:rPr>
                <w:sz w:val="22"/>
              </w:rPr>
              <w:t>E2.6 use analog and digital clocks and timers to tell time in hours, minutes, and seconds</w:t>
            </w:r>
          </w:p>
        </w:tc>
        <w:tc>
          <w:tcPr>
            <w:tcW w:w="3516" w:type="dxa"/>
          </w:tcPr>
          <w:p>
            <w:pPr>
              <w:pStyle w:val="TableParagraph"/>
              <w:numPr>
                <w:ilvl w:val="0"/>
                <w:numId w:val="40"/>
              </w:numPr>
              <w:tabs>
                <w:tab w:pos="833" w:val="left" w:leader="none"/>
                <w:tab w:pos="834" w:val="left" w:leader="none"/>
              </w:tabs>
              <w:spacing w:line="240" w:lineRule="auto" w:before="0" w:after="0"/>
              <w:ind w:left="833" w:right="671" w:hanging="361"/>
              <w:jc w:val="left"/>
              <w:rPr>
                <w:sz w:val="22"/>
              </w:rPr>
            </w:pPr>
            <w:r>
              <w:rPr>
                <w:sz w:val="22"/>
              </w:rPr>
              <w:t>include seconds, and notation, for</w:t>
            </w:r>
            <w:r>
              <w:rPr>
                <w:spacing w:val="-11"/>
                <w:sz w:val="22"/>
              </w:rPr>
              <w:t> </w:t>
            </w:r>
            <w:r>
              <w:rPr>
                <w:sz w:val="22"/>
              </w:rPr>
              <w:t>example, 10:35:20.</w:t>
            </w:r>
          </w:p>
        </w:tc>
      </w:tr>
      <w:tr>
        <w:trPr>
          <w:trHeight w:val="270" w:hRule="atLeast"/>
        </w:trPr>
        <w:tc>
          <w:tcPr>
            <w:tcW w:w="2401" w:type="dxa"/>
          </w:tcPr>
          <w:p>
            <w:pPr>
              <w:pStyle w:val="TableParagraph"/>
              <w:spacing w:line="250" w:lineRule="exact"/>
              <w:ind w:left="107"/>
              <w:rPr>
                <w:sz w:val="22"/>
              </w:rPr>
            </w:pPr>
            <w:r>
              <w:rPr>
                <w:sz w:val="22"/>
              </w:rPr>
              <w:t>Lesson 11</w:t>
            </w:r>
          </w:p>
        </w:tc>
        <w:tc>
          <w:tcPr>
            <w:tcW w:w="3426" w:type="dxa"/>
          </w:tcPr>
          <w:p>
            <w:pPr>
              <w:pStyle w:val="TableParagraph"/>
              <w:rPr>
                <w:rFonts w:ascii="Times New Roman"/>
                <w:sz w:val="20"/>
              </w:rPr>
            </w:pPr>
          </w:p>
        </w:tc>
        <w:tc>
          <w:tcPr>
            <w:tcW w:w="3516" w:type="dxa"/>
          </w:tcPr>
          <w:p>
            <w:pPr>
              <w:pStyle w:val="TableParagraph"/>
              <w:spacing w:line="250" w:lineRule="exact"/>
              <w:ind w:left="112"/>
              <w:rPr>
                <w:sz w:val="22"/>
              </w:rPr>
            </w:pPr>
            <w:r>
              <w:rPr>
                <w:sz w:val="22"/>
              </w:rPr>
              <w:t>Not required by ON</w:t>
            </w:r>
          </w:p>
        </w:tc>
      </w:tr>
    </w:tbl>
    <w:p>
      <w:pPr>
        <w:spacing w:after="0" w:line="250" w:lineRule="exact"/>
        <w:rPr>
          <w:sz w:val="22"/>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1"/>
        <w:gridCol w:w="3426"/>
        <w:gridCol w:w="3516"/>
      </w:tblGrid>
      <w:tr>
        <w:trPr>
          <w:trHeight w:val="270" w:hRule="atLeast"/>
        </w:trPr>
        <w:tc>
          <w:tcPr>
            <w:tcW w:w="2401" w:type="dxa"/>
            <w:tcBorders>
              <w:top w:val="nil"/>
            </w:tcBorders>
          </w:tcPr>
          <w:p>
            <w:pPr>
              <w:pStyle w:val="TableParagraph"/>
              <w:spacing w:line="250" w:lineRule="exact"/>
              <w:ind w:left="107"/>
              <w:rPr>
                <w:sz w:val="22"/>
              </w:rPr>
            </w:pPr>
            <w:r>
              <w:rPr>
                <w:sz w:val="22"/>
              </w:rPr>
              <w:t>Reading a Thermometer</w:t>
            </w:r>
          </w:p>
        </w:tc>
        <w:tc>
          <w:tcPr>
            <w:tcW w:w="3426" w:type="dxa"/>
            <w:tcBorders>
              <w:top w:val="nil"/>
            </w:tcBorders>
          </w:tcPr>
          <w:p>
            <w:pPr>
              <w:pStyle w:val="TableParagraph"/>
              <w:rPr>
                <w:rFonts w:ascii="Times New Roman"/>
                <w:sz w:val="20"/>
              </w:rPr>
            </w:pPr>
          </w:p>
        </w:tc>
        <w:tc>
          <w:tcPr>
            <w:tcW w:w="3516" w:type="dxa"/>
            <w:tcBorders>
              <w:top w:val="nil"/>
            </w:tcBorders>
          </w:tcPr>
          <w:p>
            <w:pPr>
              <w:pStyle w:val="TableParagraph"/>
              <w:rPr>
                <w:rFonts w:ascii="Times New Roman"/>
                <w:sz w:val="20"/>
              </w:rPr>
            </w:pPr>
          </w:p>
        </w:tc>
      </w:tr>
      <w:tr>
        <w:trPr>
          <w:trHeight w:val="1365" w:hRule="atLeast"/>
        </w:trPr>
        <w:tc>
          <w:tcPr>
            <w:tcW w:w="2401" w:type="dxa"/>
          </w:tcPr>
          <w:p>
            <w:pPr>
              <w:pStyle w:val="TableParagraph"/>
              <w:spacing w:line="257" w:lineRule="exact"/>
              <w:ind w:left="107"/>
              <w:rPr>
                <w:sz w:val="22"/>
              </w:rPr>
            </w:pPr>
            <w:r>
              <w:rPr>
                <w:sz w:val="22"/>
              </w:rPr>
              <w:t>Lesson 12 Consolidation</w:t>
            </w:r>
          </w:p>
        </w:tc>
        <w:tc>
          <w:tcPr>
            <w:tcW w:w="3426" w:type="dxa"/>
          </w:tcPr>
          <w:p>
            <w:pPr>
              <w:pStyle w:val="TableParagraph"/>
              <w:spacing w:line="242" w:lineRule="auto"/>
              <w:ind w:left="112" w:right="312"/>
              <w:rPr>
                <w:sz w:val="22"/>
              </w:rPr>
            </w:pPr>
            <w:r>
              <w:rPr>
                <w:sz w:val="22"/>
              </w:rPr>
              <w:t>E2.6 use analog and digital clocks and timers to tell time in hours, minutes, and seconds</w:t>
            </w:r>
          </w:p>
        </w:tc>
        <w:tc>
          <w:tcPr>
            <w:tcW w:w="3516" w:type="dxa"/>
          </w:tcPr>
          <w:p>
            <w:pPr>
              <w:pStyle w:val="TableParagraph"/>
              <w:numPr>
                <w:ilvl w:val="0"/>
                <w:numId w:val="41"/>
              </w:numPr>
              <w:tabs>
                <w:tab w:pos="833" w:val="left" w:leader="none"/>
                <w:tab w:pos="834" w:val="left" w:leader="none"/>
              </w:tabs>
              <w:spacing w:line="240" w:lineRule="auto" w:before="0" w:after="0"/>
              <w:ind w:left="833" w:right="274" w:hanging="361"/>
              <w:jc w:val="left"/>
              <w:rPr>
                <w:sz w:val="22"/>
              </w:rPr>
            </w:pPr>
            <w:r>
              <w:rPr>
                <w:sz w:val="22"/>
              </w:rPr>
              <w:t>Focus on parts of student card with clock (digital</w:t>
            </w:r>
            <w:r>
              <w:rPr>
                <w:spacing w:val="-11"/>
                <w:sz w:val="22"/>
              </w:rPr>
              <w:t> </w:t>
            </w:r>
            <w:r>
              <w:rPr>
                <w:sz w:val="22"/>
              </w:rPr>
              <w:t>and analog)</w:t>
            </w:r>
          </w:p>
          <w:p>
            <w:pPr>
              <w:pStyle w:val="TableParagraph"/>
              <w:numPr>
                <w:ilvl w:val="0"/>
                <w:numId w:val="41"/>
              </w:numPr>
              <w:tabs>
                <w:tab w:pos="833" w:val="left" w:leader="none"/>
                <w:tab w:pos="834" w:val="left" w:leader="none"/>
              </w:tabs>
              <w:spacing w:line="270" w:lineRule="exact" w:before="0" w:after="0"/>
              <w:ind w:left="833" w:right="370" w:hanging="361"/>
              <w:jc w:val="left"/>
              <w:rPr>
                <w:sz w:val="22"/>
              </w:rPr>
            </w:pPr>
            <w:r>
              <w:rPr>
                <w:sz w:val="22"/>
              </w:rPr>
              <w:t>Add additional times</w:t>
            </w:r>
            <w:r>
              <w:rPr>
                <w:spacing w:val="-12"/>
                <w:sz w:val="22"/>
              </w:rPr>
              <w:t> </w:t>
            </w:r>
            <w:r>
              <w:rPr>
                <w:sz w:val="22"/>
              </w:rPr>
              <w:t>with seconds</w:t>
            </w:r>
          </w:p>
        </w:tc>
      </w:tr>
      <w:tr>
        <w:trPr>
          <w:trHeight w:val="295" w:hRule="atLeast"/>
        </w:trPr>
        <w:tc>
          <w:tcPr>
            <w:tcW w:w="2401" w:type="dxa"/>
          </w:tcPr>
          <w:p>
            <w:pPr>
              <w:pStyle w:val="TableParagraph"/>
              <w:rPr>
                <w:rFonts w:ascii="Times New Roman"/>
                <w:sz w:val="22"/>
              </w:rPr>
            </w:pPr>
          </w:p>
        </w:tc>
        <w:tc>
          <w:tcPr>
            <w:tcW w:w="3426" w:type="dxa"/>
          </w:tcPr>
          <w:p>
            <w:pPr>
              <w:pStyle w:val="TableParagraph"/>
              <w:rPr>
                <w:rFonts w:ascii="Times New Roman"/>
                <w:sz w:val="22"/>
              </w:rPr>
            </w:pPr>
          </w:p>
        </w:tc>
        <w:tc>
          <w:tcPr>
            <w:tcW w:w="3516" w:type="dxa"/>
          </w:tcPr>
          <w:p>
            <w:pPr>
              <w:pStyle w:val="TableParagraph"/>
              <w:rPr>
                <w:rFonts w:ascii="Times New Roman"/>
                <w:sz w:val="22"/>
              </w:rPr>
            </w:pPr>
          </w:p>
        </w:tc>
      </w:tr>
      <w:tr>
        <w:trPr>
          <w:trHeight w:val="585" w:hRule="atLeast"/>
        </w:trPr>
        <w:tc>
          <w:tcPr>
            <w:tcW w:w="9343" w:type="dxa"/>
            <w:gridSpan w:val="3"/>
            <w:shd w:val="clear" w:color="auto" w:fill="D3B1CF"/>
          </w:tcPr>
          <w:p>
            <w:pPr>
              <w:pStyle w:val="TableParagraph"/>
              <w:spacing w:line="283" w:lineRule="exact"/>
              <w:ind w:left="107"/>
              <w:rPr>
                <w:b/>
                <w:sz w:val="24"/>
              </w:rPr>
            </w:pPr>
            <w:r>
              <w:rPr>
                <w:b/>
                <w:sz w:val="24"/>
              </w:rPr>
              <w:t>Unit 3 Area, Mass, and Capacity</w:t>
            </w:r>
          </w:p>
        </w:tc>
      </w:tr>
      <w:tr>
        <w:trPr>
          <w:trHeight w:val="4101" w:hRule="atLeast"/>
        </w:trPr>
        <w:tc>
          <w:tcPr>
            <w:tcW w:w="2401" w:type="dxa"/>
          </w:tcPr>
          <w:p>
            <w:pPr>
              <w:pStyle w:val="TableParagraph"/>
              <w:spacing w:line="242" w:lineRule="auto"/>
              <w:ind w:left="107" w:right="209"/>
              <w:rPr>
                <w:sz w:val="24"/>
              </w:rPr>
            </w:pPr>
            <w:r>
              <w:rPr>
                <w:sz w:val="24"/>
              </w:rPr>
              <w:t>Lesson 13 Measuring Area using non- standard units</w:t>
            </w:r>
          </w:p>
        </w:tc>
        <w:tc>
          <w:tcPr>
            <w:tcW w:w="3426" w:type="dxa"/>
          </w:tcPr>
          <w:p>
            <w:pPr>
              <w:pStyle w:val="TableParagraph"/>
              <w:ind w:left="112" w:right="85"/>
              <w:rPr>
                <w:sz w:val="24"/>
              </w:rPr>
            </w:pPr>
            <w:r>
              <w:rPr>
                <w:sz w:val="24"/>
              </w:rPr>
              <w:t>E2.5 use various units of different sizes to measure the same attribute of a given item, and demonstrate that even though using different-sized units produces a different count, the size of the attribute remains the same</w:t>
            </w:r>
          </w:p>
          <w:p>
            <w:pPr>
              <w:pStyle w:val="TableParagraph"/>
              <w:spacing w:before="5"/>
              <w:rPr>
                <w:b/>
                <w:sz w:val="23"/>
              </w:rPr>
            </w:pPr>
          </w:p>
          <w:p>
            <w:pPr>
              <w:pStyle w:val="TableParagraph"/>
              <w:ind w:left="112" w:right="165"/>
              <w:rPr>
                <w:sz w:val="24"/>
              </w:rPr>
            </w:pPr>
            <w:r>
              <w:rPr>
                <w:sz w:val="24"/>
              </w:rPr>
              <w:t>E2.8 use appropriate non- standard units to measure area, and explain the effect that gaps and overlaps have on accuracy</w:t>
            </w:r>
          </w:p>
        </w:tc>
        <w:tc>
          <w:tcPr>
            <w:tcW w:w="3516" w:type="dxa"/>
          </w:tcPr>
          <w:p>
            <w:pPr>
              <w:pStyle w:val="TableParagraph"/>
              <w:spacing w:line="871" w:lineRule="exact"/>
              <w:ind w:right="1556"/>
              <w:jc w:val="right"/>
              <w:rPr>
                <w:sz w:val="72"/>
              </w:rPr>
            </w:pPr>
            <w:r>
              <w:rPr>
                <w:sz w:val="72"/>
              </w:rPr>
              <w:t>√</w:t>
            </w:r>
          </w:p>
        </w:tc>
      </w:tr>
      <w:tr>
        <w:trPr>
          <w:trHeight w:val="6391" w:hRule="atLeast"/>
        </w:trPr>
        <w:tc>
          <w:tcPr>
            <w:tcW w:w="2401" w:type="dxa"/>
          </w:tcPr>
          <w:p>
            <w:pPr>
              <w:pStyle w:val="TableParagraph"/>
              <w:ind w:left="107" w:right="209"/>
              <w:rPr>
                <w:sz w:val="24"/>
              </w:rPr>
            </w:pPr>
            <w:r>
              <w:rPr>
                <w:sz w:val="24"/>
              </w:rPr>
              <w:t>Lesson 14 Measuring Area using standard units</w:t>
            </w:r>
          </w:p>
        </w:tc>
        <w:tc>
          <w:tcPr>
            <w:tcW w:w="3426" w:type="dxa"/>
          </w:tcPr>
          <w:p>
            <w:pPr>
              <w:pStyle w:val="TableParagraph"/>
              <w:ind w:left="112" w:right="218"/>
              <w:rPr>
                <w:sz w:val="24"/>
              </w:rPr>
            </w:pPr>
            <w:r>
              <w:rPr>
                <w:sz w:val="24"/>
              </w:rPr>
              <w:t>E2.7 compare the areas of two- dimensional shapes by matching, covering, or decomposing and recomposing the shapes, and demonstrate that different shapes can have the same area</w:t>
            </w:r>
          </w:p>
          <w:p>
            <w:pPr>
              <w:pStyle w:val="TableParagraph"/>
              <w:spacing w:before="8"/>
              <w:rPr>
                <w:b/>
                <w:sz w:val="23"/>
              </w:rPr>
            </w:pPr>
          </w:p>
          <w:p>
            <w:pPr>
              <w:pStyle w:val="TableParagraph"/>
              <w:spacing w:line="264" w:lineRule="auto"/>
              <w:ind w:left="112" w:right="165"/>
              <w:rPr>
                <w:sz w:val="24"/>
              </w:rPr>
            </w:pPr>
            <w:r>
              <w:rPr>
                <w:sz w:val="24"/>
              </w:rPr>
              <w:t>E2.8 use appropriate non- standard units to measure area, and explain the effect that gaps and overlaps have on accuracy</w:t>
            </w:r>
          </w:p>
          <w:p>
            <w:pPr>
              <w:pStyle w:val="TableParagraph"/>
              <w:spacing w:before="117"/>
              <w:ind w:left="112" w:right="203"/>
              <w:rPr>
                <w:sz w:val="24"/>
              </w:rPr>
            </w:pPr>
            <w:r>
              <w:rPr>
                <w:sz w:val="24"/>
              </w:rPr>
              <w:t>E2.9 use square centimetres (cm</w:t>
            </w:r>
            <w:r>
              <w:rPr>
                <w:position w:val="5"/>
                <w:sz w:val="11"/>
              </w:rPr>
              <w:t>2</w:t>
            </w:r>
            <w:r>
              <w:rPr>
                <w:sz w:val="24"/>
              </w:rPr>
              <w:t>) and square metres (m</w:t>
            </w:r>
            <w:r>
              <w:rPr>
                <w:position w:val="5"/>
                <w:sz w:val="11"/>
              </w:rPr>
              <w:t>2</w:t>
            </w:r>
            <w:r>
              <w:rPr>
                <w:sz w:val="24"/>
              </w:rPr>
              <w:t>) to estimate, measure, and compare the areas of various two-dimensional</w:t>
            </w:r>
          </w:p>
          <w:p>
            <w:pPr>
              <w:pStyle w:val="TableParagraph"/>
              <w:spacing w:line="242" w:lineRule="auto"/>
              <w:ind w:left="112"/>
              <w:rPr>
                <w:sz w:val="24"/>
              </w:rPr>
            </w:pPr>
            <w:r>
              <w:rPr>
                <w:sz w:val="24"/>
              </w:rPr>
              <w:t>shapes, including those with curved sides</w:t>
            </w:r>
          </w:p>
        </w:tc>
        <w:tc>
          <w:tcPr>
            <w:tcW w:w="3516" w:type="dxa"/>
          </w:tcPr>
          <w:p>
            <w:pPr>
              <w:pStyle w:val="TableParagraph"/>
              <w:numPr>
                <w:ilvl w:val="0"/>
                <w:numId w:val="42"/>
              </w:numPr>
              <w:tabs>
                <w:tab w:pos="833" w:val="left" w:leader="none"/>
                <w:tab w:pos="834" w:val="left" w:leader="none"/>
              </w:tabs>
              <w:spacing w:line="242" w:lineRule="auto" w:before="0" w:after="0"/>
              <w:ind w:left="833" w:right="141" w:hanging="361"/>
              <w:jc w:val="left"/>
              <w:rPr>
                <w:sz w:val="22"/>
              </w:rPr>
            </w:pPr>
            <w:r>
              <w:rPr>
                <w:sz w:val="22"/>
              </w:rPr>
              <w:t>Include curved shapes</w:t>
            </w:r>
            <w:r>
              <w:rPr>
                <w:spacing w:val="-18"/>
                <w:sz w:val="22"/>
              </w:rPr>
              <w:t> </w:t>
            </w:r>
            <w:r>
              <w:rPr>
                <w:sz w:val="22"/>
              </w:rPr>
              <w:t>when students are</w:t>
            </w:r>
            <w:r>
              <w:rPr>
                <w:spacing w:val="-3"/>
                <w:sz w:val="22"/>
              </w:rPr>
              <w:t> </w:t>
            </w:r>
            <w:r>
              <w:rPr>
                <w:sz w:val="22"/>
              </w:rPr>
              <w:t>ready</w:t>
            </w:r>
          </w:p>
          <w:p>
            <w:pPr>
              <w:pStyle w:val="TableParagraph"/>
              <w:numPr>
                <w:ilvl w:val="0"/>
                <w:numId w:val="42"/>
              </w:numPr>
              <w:tabs>
                <w:tab w:pos="833" w:val="left" w:leader="none"/>
                <w:tab w:pos="834" w:val="left" w:leader="none"/>
              </w:tabs>
              <w:spacing w:line="240" w:lineRule="auto" w:before="0" w:after="0"/>
              <w:ind w:left="833" w:right="187" w:hanging="361"/>
              <w:jc w:val="left"/>
              <w:rPr>
                <w:sz w:val="22"/>
              </w:rPr>
            </w:pPr>
            <w:r>
              <w:rPr>
                <w:sz w:val="22"/>
              </w:rPr>
              <w:t>Compare shapes and identify those that have the same</w:t>
            </w:r>
            <w:r>
              <w:rPr>
                <w:spacing w:val="-1"/>
                <w:sz w:val="22"/>
              </w:rPr>
              <w:t> </w:t>
            </w:r>
            <w:r>
              <w:rPr>
                <w:sz w:val="22"/>
              </w:rPr>
              <w:t>area</w:t>
            </w:r>
          </w:p>
        </w:tc>
      </w:tr>
      <w:tr>
        <w:trPr>
          <w:trHeight w:val="584" w:hRule="atLeast"/>
        </w:trPr>
        <w:tc>
          <w:tcPr>
            <w:tcW w:w="2401" w:type="dxa"/>
          </w:tcPr>
          <w:p>
            <w:pPr>
              <w:pStyle w:val="TableParagraph"/>
              <w:spacing w:line="286" w:lineRule="exact"/>
              <w:ind w:left="107"/>
              <w:rPr>
                <w:sz w:val="24"/>
              </w:rPr>
            </w:pPr>
            <w:r>
              <w:rPr>
                <w:sz w:val="24"/>
              </w:rPr>
              <w:t>Lesson 15 Measuring</w:t>
            </w:r>
          </w:p>
          <w:p>
            <w:pPr>
              <w:pStyle w:val="TableParagraph"/>
              <w:spacing w:line="279" w:lineRule="exact"/>
              <w:ind w:left="107"/>
              <w:rPr>
                <w:sz w:val="24"/>
              </w:rPr>
            </w:pPr>
            <w:r>
              <w:rPr>
                <w:sz w:val="24"/>
              </w:rPr>
              <w:t>Mass</w:t>
            </w:r>
          </w:p>
        </w:tc>
        <w:tc>
          <w:tcPr>
            <w:tcW w:w="3426" w:type="dxa"/>
          </w:tcPr>
          <w:p>
            <w:pPr>
              <w:pStyle w:val="TableParagraph"/>
              <w:rPr>
                <w:rFonts w:ascii="Times New Roman"/>
                <w:sz w:val="22"/>
              </w:rPr>
            </w:pPr>
          </w:p>
        </w:tc>
        <w:tc>
          <w:tcPr>
            <w:tcW w:w="3516" w:type="dxa"/>
          </w:tcPr>
          <w:p>
            <w:pPr>
              <w:pStyle w:val="TableParagraph"/>
              <w:spacing w:line="288" w:lineRule="exact"/>
              <w:ind w:right="1525"/>
              <w:jc w:val="right"/>
              <w:rPr>
                <w:sz w:val="24"/>
              </w:rPr>
            </w:pPr>
            <w:r>
              <w:rPr>
                <w:sz w:val="24"/>
              </w:rPr>
              <w:t>Not required in ON</w:t>
            </w:r>
          </w:p>
        </w:tc>
      </w:tr>
      <w:tr>
        <w:trPr>
          <w:trHeight w:val="3226" w:hRule="atLeast"/>
        </w:trPr>
        <w:tc>
          <w:tcPr>
            <w:tcW w:w="2401" w:type="dxa"/>
          </w:tcPr>
          <w:p>
            <w:pPr>
              <w:pStyle w:val="TableParagraph"/>
              <w:spacing w:line="287" w:lineRule="exact"/>
              <w:ind w:left="107"/>
              <w:rPr>
                <w:sz w:val="24"/>
              </w:rPr>
            </w:pPr>
            <w:r>
              <w:rPr>
                <w:sz w:val="24"/>
              </w:rPr>
              <w:t>New</w:t>
            </w:r>
          </w:p>
          <w:p>
            <w:pPr>
              <w:pStyle w:val="TableParagraph"/>
              <w:spacing w:line="242" w:lineRule="auto"/>
              <w:ind w:left="107" w:right="442"/>
              <w:rPr>
                <w:sz w:val="24"/>
              </w:rPr>
            </w:pPr>
            <w:r>
              <w:rPr>
                <w:sz w:val="24"/>
              </w:rPr>
              <w:t>Lesson: Measuring Mass with Non- standard Units</w:t>
            </w:r>
          </w:p>
        </w:tc>
        <w:tc>
          <w:tcPr>
            <w:tcW w:w="3426" w:type="dxa"/>
          </w:tcPr>
          <w:p>
            <w:pPr>
              <w:pStyle w:val="TableParagraph"/>
              <w:ind w:left="112" w:right="141"/>
              <w:rPr>
                <w:sz w:val="24"/>
              </w:rPr>
            </w:pPr>
            <w:r>
              <w:rPr>
                <w:sz w:val="24"/>
              </w:rPr>
              <w:t>E2.4 compare, estimate, and measure the mass of various objects, using a pan balance and non-standard units</w:t>
            </w:r>
          </w:p>
          <w:p>
            <w:pPr>
              <w:pStyle w:val="TableParagraph"/>
              <w:spacing w:before="7"/>
              <w:rPr>
                <w:b/>
                <w:sz w:val="23"/>
              </w:rPr>
            </w:pPr>
          </w:p>
          <w:p>
            <w:pPr>
              <w:pStyle w:val="TableParagraph"/>
              <w:ind w:left="112" w:right="278"/>
              <w:rPr>
                <w:sz w:val="24"/>
              </w:rPr>
            </w:pPr>
            <w:r>
              <w:rPr>
                <w:sz w:val="24"/>
              </w:rPr>
              <w:t>E2.5 use various units of different sizes to measure the same attribute of a given item, and demonstrate that even though using different-sized</w:t>
            </w:r>
          </w:p>
          <w:p>
            <w:pPr>
              <w:pStyle w:val="TableParagraph"/>
              <w:spacing w:line="280" w:lineRule="exact" w:before="1"/>
              <w:ind w:left="112"/>
              <w:rPr>
                <w:sz w:val="24"/>
              </w:rPr>
            </w:pPr>
            <w:r>
              <w:rPr>
                <w:sz w:val="24"/>
              </w:rPr>
              <w:t>units produces a different count,</w:t>
            </w:r>
          </w:p>
        </w:tc>
        <w:tc>
          <w:tcPr>
            <w:tcW w:w="3516" w:type="dxa"/>
          </w:tcPr>
          <w:p>
            <w:pPr>
              <w:pStyle w:val="TableParagraph"/>
              <w:spacing w:line="237" w:lineRule="auto"/>
              <w:ind w:left="112" w:right="143"/>
              <w:rPr>
                <w:sz w:val="24"/>
              </w:rPr>
            </w:pPr>
            <w:r>
              <w:rPr>
                <w:sz w:val="24"/>
              </w:rPr>
              <w:t>Use Gr 2 Measurement Activity 4 Measuring Mass</w:t>
            </w:r>
          </w:p>
        </w:tc>
      </w:tr>
    </w:tbl>
    <w:p>
      <w:pPr>
        <w:spacing w:after="0" w:line="237" w:lineRule="auto"/>
        <w:rPr>
          <w:sz w:val="24"/>
        </w:rPr>
        <w:sectPr>
          <w:pgSz w:w="12240" w:h="20160"/>
          <w:pgMar w:top="1440" w:bottom="280" w:left="134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1"/>
        <w:gridCol w:w="3426"/>
        <w:gridCol w:w="3516"/>
      </w:tblGrid>
      <w:tr>
        <w:trPr>
          <w:trHeight w:val="585" w:hRule="atLeast"/>
        </w:trPr>
        <w:tc>
          <w:tcPr>
            <w:tcW w:w="2401" w:type="dxa"/>
            <w:tcBorders>
              <w:top w:val="nil"/>
            </w:tcBorders>
          </w:tcPr>
          <w:p>
            <w:pPr>
              <w:pStyle w:val="TableParagraph"/>
              <w:rPr>
                <w:rFonts w:ascii="Times New Roman"/>
                <w:sz w:val="22"/>
              </w:rPr>
            </w:pPr>
          </w:p>
        </w:tc>
        <w:tc>
          <w:tcPr>
            <w:tcW w:w="3426" w:type="dxa"/>
            <w:tcBorders>
              <w:top w:val="nil"/>
            </w:tcBorders>
          </w:tcPr>
          <w:p>
            <w:pPr>
              <w:pStyle w:val="TableParagraph"/>
              <w:spacing w:line="286" w:lineRule="exact"/>
              <w:ind w:left="112"/>
              <w:rPr>
                <w:sz w:val="24"/>
              </w:rPr>
            </w:pPr>
            <w:r>
              <w:rPr>
                <w:sz w:val="24"/>
              </w:rPr>
              <w:t>the size of the attribute remains</w:t>
            </w:r>
          </w:p>
          <w:p>
            <w:pPr>
              <w:pStyle w:val="TableParagraph"/>
              <w:spacing w:line="279" w:lineRule="exact"/>
              <w:ind w:left="112"/>
              <w:rPr>
                <w:sz w:val="24"/>
              </w:rPr>
            </w:pPr>
            <w:r>
              <w:rPr>
                <w:sz w:val="24"/>
              </w:rPr>
              <w:t>the same</w:t>
            </w:r>
          </w:p>
        </w:tc>
        <w:tc>
          <w:tcPr>
            <w:tcW w:w="3516" w:type="dxa"/>
            <w:tcBorders>
              <w:top w:val="nil"/>
            </w:tcBorders>
          </w:tcPr>
          <w:p>
            <w:pPr>
              <w:pStyle w:val="TableParagraph"/>
              <w:rPr>
                <w:rFonts w:ascii="Times New Roman"/>
                <w:sz w:val="22"/>
              </w:rPr>
            </w:pPr>
          </w:p>
        </w:tc>
      </w:tr>
      <w:tr>
        <w:trPr>
          <w:trHeight w:val="585" w:hRule="atLeast"/>
        </w:trPr>
        <w:tc>
          <w:tcPr>
            <w:tcW w:w="2401" w:type="dxa"/>
          </w:tcPr>
          <w:p>
            <w:pPr>
              <w:pStyle w:val="TableParagraph"/>
              <w:spacing w:line="286" w:lineRule="exact"/>
              <w:ind w:left="107"/>
              <w:rPr>
                <w:sz w:val="24"/>
              </w:rPr>
            </w:pPr>
            <w:r>
              <w:rPr>
                <w:sz w:val="24"/>
              </w:rPr>
              <w:t>Lesson 16 Measuring</w:t>
            </w:r>
          </w:p>
          <w:p>
            <w:pPr>
              <w:pStyle w:val="TableParagraph"/>
              <w:spacing w:line="279" w:lineRule="exact"/>
              <w:ind w:left="107"/>
              <w:rPr>
                <w:sz w:val="24"/>
              </w:rPr>
            </w:pPr>
            <w:r>
              <w:rPr>
                <w:sz w:val="24"/>
              </w:rPr>
              <w:t>Capacity</w:t>
            </w:r>
          </w:p>
        </w:tc>
        <w:tc>
          <w:tcPr>
            <w:tcW w:w="3426" w:type="dxa"/>
          </w:tcPr>
          <w:p>
            <w:pPr>
              <w:pStyle w:val="TableParagraph"/>
              <w:rPr>
                <w:rFonts w:ascii="Times New Roman"/>
                <w:sz w:val="22"/>
              </w:rPr>
            </w:pPr>
          </w:p>
        </w:tc>
        <w:tc>
          <w:tcPr>
            <w:tcW w:w="3516" w:type="dxa"/>
          </w:tcPr>
          <w:p>
            <w:pPr>
              <w:pStyle w:val="TableParagraph"/>
              <w:spacing w:line="288" w:lineRule="exact"/>
              <w:ind w:left="112"/>
              <w:rPr>
                <w:sz w:val="24"/>
              </w:rPr>
            </w:pPr>
            <w:r>
              <w:rPr>
                <w:sz w:val="24"/>
              </w:rPr>
              <w:t>Not required in ON</w:t>
            </w:r>
          </w:p>
        </w:tc>
      </w:tr>
      <w:tr>
        <w:trPr>
          <w:trHeight w:val="4691" w:hRule="atLeast"/>
        </w:trPr>
        <w:tc>
          <w:tcPr>
            <w:tcW w:w="2401" w:type="dxa"/>
          </w:tcPr>
          <w:p>
            <w:pPr>
              <w:pStyle w:val="TableParagraph"/>
              <w:spacing w:line="288" w:lineRule="exact"/>
              <w:ind w:left="107"/>
              <w:rPr>
                <w:sz w:val="24"/>
              </w:rPr>
            </w:pPr>
            <w:r>
              <w:rPr>
                <w:sz w:val="24"/>
              </w:rPr>
              <w:t>New</w:t>
            </w:r>
          </w:p>
          <w:p>
            <w:pPr>
              <w:pStyle w:val="TableParagraph"/>
              <w:spacing w:before="2"/>
              <w:ind w:left="107" w:right="426"/>
              <w:jc w:val="both"/>
              <w:rPr>
                <w:sz w:val="24"/>
              </w:rPr>
            </w:pPr>
            <w:r>
              <w:rPr>
                <w:sz w:val="24"/>
              </w:rPr>
              <w:t>Lesson: Measuring Capacity with Non- standard Units</w:t>
            </w:r>
          </w:p>
        </w:tc>
        <w:tc>
          <w:tcPr>
            <w:tcW w:w="3426" w:type="dxa"/>
          </w:tcPr>
          <w:p>
            <w:pPr>
              <w:pStyle w:val="TableParagraph"/>
              <w:ind w:left="112"/>
              <w:rPr>
                <w:sz w:val="24"/>
              </w:rPr>
            </w:pPr>
            <w:r>
              <w:rPr>
                <w:sz w:val="24"/>
              </w:rPr>
              <w:t>E2.3 use non-standard units appropriately to estimate, measure, and compare capacity, and explain the effect that overfilling or underfilling, and gaps between units, have on accuracy</w:t>
            </w:r>
          </w:p>
          <w:p>
            <w:pPr>
              <w:pStyle w:val="TableParagraph"/>
              <w:spacing w:before="9"/>
              <w:rPr>
                <w:b/>
                <w:sz w:val="23"/>
              </w:rPr>
            </w:pPr>
          </w:p>
          <w:p>
            <w:pPr>
              <w:pStyle w:val="TableParagraph"/>
              <w:ind w:left="112" w:right="85"/>
              <w:rPr>
                <w:sz w:val="24"/>
              </w:rPr>
            </w:pPr>
            <w:r>
              <w:rPr>
                <w:sz w:val="24"/>
              </w:rPr>
              <w:t>E2.5 use various units of different sizes to measure the same attribute of a given item, and demonstrate that even though using different-sized units produces a different count, the size of the attribute remains</w:t>
            </w:r>
          </w:p>
          <w:p>
            <w:pPr>
              <w:pStyle w:val="TableParagraph"/>
              <w:spacing w:line="280" w:lineRule="exact"/>
              <w:ind w:left="112"/>
              <w:rPr>
                <w:sz w:val="24"/>
              </w:rPr>
            </w:pPr>
            <w:r>
              <w:rPr>
                <w:sz w:val="24"/>
              </w:rPr>
              <w:t>the same</w:t>
            </w:r>
          </w:p>
        </w:tc>
        <w:tc>
          <w:tcPr>
            <w:tcW w:w="3516" w:type="dxa"/>
          </w:tcPr>
          <w:p>
            <w:pPr>
              <w:pStyle w:val="TableParagraph"/>
              <w:spacing w:line="242" w:lineRule="auto"/>
              <w:ind w:left="112" w:right="143"/>
              <w:rPr>
                <w:sz w:val="24"/>
              </w:rPr>
            </w:pPr>
            <w:r>
              <w:rPr>
                <w:sz w:val="24"/>
              </w:rPr>
              <w:t>Use Gr 2 Measurement Activity 5 Measuring Capacity</w:t>
            </w:r>
          </w:p>
        </w:tc>
      </w:tr>
      <w:tr>
        <w:trPr>
          <w:trHeight w:val="8792" w:hRule="atLeast"/>
        </w:trPr>
        <w:tc>
          <w:tcPr>
            <w:tcW w:w="2401" w:type="dxa"/>
          </w:tcPr>
          <w:p>
            <w:pPr>
              <w:pStyle w:val="TableParagraph"/>
              <w:spacing w:line="242" w:lineRule="auto"/>
              <w:ind w:left="107" w:right="330"/>
              <w:rPr>
                <w:sz w:val="24"/>
              </w:rPr>
            </w:pPr>
            <w:r>
              <w:rPr>
                <w:sz w:val="24"/>
              </w:rPr>
              <w:t>Lesson 17 Consolidation</w:t>
            </w:r>
          </w:p>
        </w:tc>
        <w:tc>
          <w:tcPr>
            <w:tcW w:w="3426" w:type="dxa"/>
          </w:tcPr>
          <w:p>
            <w:pPr>
              <w:pStyle w:val="TableParagraph"/>
              <w:ind w:left="112"/>
              <w:rPr>
                <w:sz w:val="24"/>
              </w:rPr>
            </w:pPr>
            <w:r>
              <w:rPr>
                <w:sz w:val="24"/>
              </w:rPr>
              <w:t>E2.3 use </w:t>
            </w:r>
            <w:hyperlink r:id="rId6">
              <w:r>
                <w:rPr>
                  <w:sz w:val="24"/>
                  <w:u w:val="single"/>
                </w:rPr>
                <w:t>non-standard units</w:t>
              </w:r>
            </w:hyperlink>
            <w:r>
              <w:rPr>
                <w:sz w:val="24"/>
              </w:rPr>
              <w:t> appropriately to estimate, measure, and compare capacity, and explain the effect that overfilling or underfilling, and gaps between units, have on accuracy</w:t>
            </w:r>
          </w:p>
          <w:p>
            <w:pPr>
              <w:pStyle w:val="TableParagraph"/>
              <w:ind w:left="112" w:right="138"/>
              <w:rPr>
                <w:sz w:val="24"/>
              </w:rPr>
            </w:pPr>
            <w:r>
              <w:rPr>
                <w:sz w:val="24"/>
              </w:rPr>
              <w:t>E2.4 compare, estimate, and measure the </w:t>
            </w:r>
            <w:hyperlink r:id="rId6">
              <w:r>
                <w:rPr>
                  <w:sz w:val="24"/>
                  <w:u w:val="single"/>
                </w:rPr>
                <w:t>mass</w:t>
              </w:r>
              <w:r>
                <w:rPr>
                  <w:sz w:val="24"/>
                </w:rPr>
                <w:t> </w:t>
              </w:r>
            </w:hyperlink>
            <w:r>
              <w:rPr>
                <w:sz w:val="24"/>
              </w:rPr>
              <w:t>of various objects, using a </w:t>
            </w:r>
            <w:hyperlink r:id="rId6">
              <w:r>
                <w:rPr>
                  <w:sz w:val="24"/>
                  <w:u w:val="single"/>
                </w:rPr>
                <w:t>pan balance</w:t>
              </w:r>
              <w:r>
                <w:rPr>
                  <w:sz w:val="24"/>
                </w:rPr>
                <w:t> </w:t>
              </w:r>
            </w:hyperlink>
            <w:r>
              <w:rPr>
                <w:sz w:val="24"/>
              </w:rPr>
              <w:t>and non-standard units</w:t>
            </w:r>
          </w:p>
          <w:p>
            <w:pPr>
              <w:pStyle w:val="TableParagraph"/>
              <w:ind w:left="112" w:right="85"/>
              <w:rPr>
                <w:sz w:val="24"/>
              </w:rPr>
            </w:pPr>
            <w:r>
              <w:rPr>
                <w:sz w:val="24"/>
              </w:rPr>
              <w:t>E2.5 use various units of different sizes to measure the same </w:t>
            </w:r>
            <w:hyperlink r:id="rId6">
              <w:r>
                <w:rPr>
                  <w:sz w:val="24"/>
                  <w:u w:val="single"/>
                </w:rPr>
                <w:t>attribute</w:t>
              </w:r>
              <w:r>
                <w:rPr>
                  <w:sz w:val="24"/>
                </w:rPr>
                <w:t> </w:t>
              </w:r>
            </w:hyperlink>
            <w:r>
              <w:rPr>
                <w:sz w:val="24"/>
              </w:rPr>
              <w:t>of a given item, and demonstrate that even though using different-sized units produces a different count, the size of the attribute remains the same</w:t>
            </w:r>
          </w:p>
          <w:p>
            <w:pPr>
              <w:pStyle w:val="TableParagraph"/>
              <w:ind w:left="112" w:right="218"/>
              <w:rPr>
                <w:sz w:val="24"/>
              </w:rPr>
            </w:pPr>
            <w:r>
              <w:rPr>
                <w:sz w:val="24"/>
              </w:rPr>
              <w:t>E2.7 compare the areas of two- dimensional shapes by matching, covering, or decomposing and recomposing the shapes, and demonstrate that different shapes can have the same area</w:t>
            </w:r>
          </w:p>
          <w:p>
            <w:pPr>
              <w:pStyle w:val="TableParagraph"/>
              <w:ind w:left="112" w:right="165"/>
              <w:rPr>
                <w:sz w:val="24"/>
              </w:rPr>
            </w:pPr>
            <w:r>
              <w:rPr>
                <w:sz w:val="24"/>
              </w:rPr>
              <w:t>E2.8 use appropriate non- standard units to measure area, and explain the effect that gaps</w:t>
            </w:r>
          </w:p>
          <w:p>
            <w:pPr>
              <w:pStyle w:val="TableParagraph"/>
              <w:spacing w:line="280" w:lineRule="exact"/>
              <w:ind w:left="112"/>
              <w:rPr>
                <w:sz w:val="24"/>
              </w:rPr>
            </w:pPr>
            <w:r>
              <w:rPr>
                <w:sz w:val="24"/>
              </w:rPr>
              <w:t>and overlaps have on accuracy</w:t>
            </w:r>
          </w:p>
        </w:tc>
        <w:tc>
          <w:tcPr>
            <w:tcW w:w="3516" w:type="dxa"/>
          </w:tcPr>
          <w:p>
            <w:pPr>
              <w:pStyle w:val="TableParagraph"/>
              <w:numPr>
                <w:ilvl w:val="0"/>
                <w:numId w:val="43"/>
              </w:numPr>
              <w:tabs>
                <w:tab w:pos="833" w:val="left" w:leader="none"/>
                <w:tab w:pos="834" w:val="left" w:leader="none"/>
              </w:tabs>
              <w:spacing w:line="259" w:lineRule="auto" w:before="0" w:after="0"/>
              <w:ind w:left="833" w:right="129" w:hanging="361"/>
              <w:jc w:val="left"/>
              <w:rPr>
                <w:sz w:val="22"/>
              </w:rPr>
            </w:pPr>
            <w:r>
              <w:rPr>
                <w:sz w:val="22"/>
              </w:rPr>
              <w:t>focus on using</w:t>
            </w:r>
            <w:r>
              <w:rPr>
                <w:spacing w:val="-13"/>
                <w:sz w:val="22"/>
              </w:rPr>
              <w:t> </w:t>
            </w:r>
            <w:r>
              <w:rPr>
                <w:sz w:val="22"/>
              </w:rPr>
              <w:t>non-standard units for mass and</w:t>
            </w:r>
            <w:r>
              <w:rPr>
                <w:spacing w:val="-10"/>
                <w:sz w:val="22"/>
              </w:rPr>
              <w:t> </w:t>
            </w:r>
            <w:r>
              <w:rPr>
                <w:sz w:val="22"/>
              </w:rPr>
              <w:t>capacity</w:t>
            </w:r>
          </w:p>
        </w:tc>
      </w:tr>
    </w:tbl>
    <w:sectPr>
      <w:pgSz w:w="12240" w:h="20160"/>
      <w:pgMar w:top="1440" w:bottom="280" w:left="13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41">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40">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39">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38">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37">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36">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35">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34">
    <w:multiLevelType w:val="hybridMultilevel"/>
    <w:lvl w:ilvl="0">
      <w:start w:val="0"/>
      <w:numFmt w:val="bullet"/>
      <w:lvlText w:val=""/>
      <w:lvlJc w:val="left"/>
      <w:pPr>
        <w:ind w:left="833" w:hanging="361"/>
      </w:pPr>
      <w:rPr>
        <w:rFonts w:hint="default" w:ascii="Symbol" w:hAnsi="Symbol" w:eastAsia="Symbol" w:cs="Symbol"/>
        <w:w w:val="100"/>
        <w:sz w:val="22"/>
        <w:szCs w:val="22"/>
        <w:lang w:val="en-us" w:eastAsia="en-US" w:bidi="ar-SA"/>
      </w:rPr>
    </w:lvl>
    <w:lvl w:ilvl="1">
      <w:start w:val="0"/>
      <w:numFmt w:val="bullet"/>
      <w:lvlText w:val="•"/>
      <w:lvlJc w:val="left"/>
      <w:pPr>
        <w:ind w:left="1106" w:hanging="361"/>
      </w:pPr>
      <w:rPr>
        <w:rFonts w:hint="default"/>
        <w:lang w:val="en-us" w:eastAsia="en-US" w:bidi="ar-SA"/>
      </w:rPr>
    </w:lvl>
    <w:lvl w:ilvl="2">
      <w:start w:val="0"/>
      <w:numFmt w:val="bullet"/>
      <w:lvlText w:val="•"/>
      <w:lvlJc w:val="left"/>
      <w:pPr>
        <w:ind w:left="1372" w:hanging="361"/>
      </w:pPr>
      <w:rPr>
        <w:rFonts w:hint="default"/>
        <w:lang w:val="en-us" w:eastAsia="en-US" w:bidi="ar-SA"/>
      </w:rPr>
    </w:lvl>
    <w:lvl w:ilvl="3">
      <w:start w:val="0"/>
      <w:numFmt w:val="bullet"/>
      <w:lvlText w:val="•"/>
      <w:lvlJc w:val="left"/>
      <w:pPr>
        <w:ind w:left="1638" w:hanging="361"/>
      </w:pPr>
      <w:rPr>
        <w:rFonts w:hint="default"/>
        <w:lang w:val="en-us" w:eastAsia="en-US" w:bidi="ar-SA"/>
      </w:rPr>
    </w:lvl>
    <w:lvl w:ilvl="4">
      <w:start w:val="0"/>
      <w:numFmt w:val="bullet"/>
      <w:lvlText w:val="•"/>
      <w:lvlJc w:val="left"/>
      <w:pPr>
        <w:ind w:left="1904" w:hanging="361"/>
      </w:pPr>
      <w:rPr>
        <w:rFonts w:hint="default"/>
        <w:lang w:val="en-us" w:eastAsia="en-US" w:bidi="ar-SA"/>
      </w:rPr>
    </w:lvl>
    <w:lvl w:ilvl="5">
      <w:start w:val="0"/>
      <w:numFmt w:val="bullet"/>
      <w:lvlText w:val="•"/>
      <w:lvlJc w:val="left"/>
      <w:pPr>
        <w:ind w:left="2170" w:hanging="361"/>
      </w:pPr>
      <w:rPr>
        <w:rFonts w:hint="default"/>
        <w:lang w:val="en-us" w:eastAsia="en-US" w:bidi="ar-SA"/>
      </w:rPr>
    </w:lvl>
    <w:lvl w:ilvl="6">
      <w:start w:val="0"/>
      <w:numFmt w:val="bullet"/>
      <w:lvlText w:val="•"/>
      <w:lvlJc w:val="left"/>
      <w:pPr>
        <w:ind w:left="2436" w:hanging="361"/>
      </w:pPr>
      <w:rPr>
        <w:rFonts w:hint="default"/>
        <w:lang w:val="en-us" w:eastAsia="en-US" w:bidi="ar-SA"/>
      </w:rPr>
    </w:lvl>
    <w:lvl w:ilvl="7">
      <w:start w:val="0"/>
      <w:numFmt w:val="bullet"/>
      <w:lvlText w:val="•"/>
      <w:lvlJc w:val="left"/>
      <w:pPr>
        <w:ind w:left="2702" w:hanging="361"/>
      </w:pPr>
      <w:rPr>
        <w:rFonts w:hint="default"/>
        <w:lang w:val="en-us" w:eastAsia="en-US" w:bidi="ar-SA"/>
      </w:rPr>
    </w:lvl>
    <w:lvl w:ilvl="8">
      <w:start w:val="0"/>
      <w:numFmt w:val="bullet"/>
      <w:lvlText w:val="•"/>
      <w:lvlJc w:val="left"/>
      <w:pPr>
        <w:ind w:left="2968" w:hanging="361"/>
      </w:pPr>
      <w:rPr>
        <w:rFonts w:hint="default"/>
        <w:lang w:val="en-us" w:eastAsia="en-US" w:bidi="ar-SA"/>
      </w:rPr>
    </w:lvl>
  </w:abstractNum>
  <w:abstractNum w:abstractNumId="33">
    <w:multiLevelType w:val="hybridMultilevel"/>
    <w:lvl w:ilvl="0">
      <w:start w:val="0"/>
      <w:numFmt w:val="bullet"/>
      <w:lvlText w:val=""/>
      <w:lvlJc w:val="left"/>
      <w:pPr>
        <w:ind w:left="888" w:hanging="360"/>
      </w:pPr>
      <w:rPr>
        <w:rFonts w:hint="default" w:ascii="Symbol" w:hAnsi="Symbol" w:eastAsia="Symbol" w:cs="Symbol"/>
        <w:w w:val="100"/>
        <w:sz w:val="22"/>
        <w:szCs w:val="22"/>
        <w:lang w:val="en-us" w:eastAsia="en-US" w:bidi="ar-SA"/>
      </w:rPr>
    </w:lvl>
    <w:lvl w:ilvl="1">
      <w:start w:val="0"/>
      <w:numFmt w:val="bullet"/>
      <w:lvlText w:val="•"/>
      <w:lvlJc w:val="left"/>
      <w:pPr>
        <w:ind w:left="1142" w:hanging="360"/>
      </w:pPr>
      <w:rPr>
        <w:rFonts w:hint="default"/>
        <w:lang w:val="en-us" w:eastAsia="en-US" w:bidi="ar-SA"/>
      </w:rPr>
    </w:lvl>
    <w:lvl w:ilvl="2">
      <w:start w:val="0"/>
      <w:numFmt w:val="bullet"/>
      <w:lvlText w:val="•"/>
      <w:lvlJc w:val="left"/>
      <w:pPr>
        <w:ind w:left="1404" w:hanging="360"/>
      </w:pPr>
      <w:rPr>
        <w:rFonts w:hint="default"/>
        <w:lang w:val="en-us" w:eastAsia="en-US" w:bidi="ar-SA"/>
      </w:rPr>
    </w:lvl>
    <w:lvl w:ilvl="3">
      <w:start w:val="0"/>
      <w:numFmt w:val="bullet"/>
      <w:lvlText w:val="•"/>
      <w:lvlJc w:val="left"/>
      <w:pPr>
        <w:ind w:left="1666" w:hanging="360"/>
      </w:pPr>
      <w:rPr>
        <w:rFonts w:hint="default"/>
        <w:lang w:val="en-us" w:eastAsia="en-US" w:bidi="ar-SA"/>
      </w:rPr>
    </w:lvl>
    <w:lvl w:ilvl="4">
      <w:start w:val="0"/>
      <w:numFmt w:val="bullet"/>
      <w:lvlText w:val="•"/>
      <w:lvlJc w:val="left"/>
      <w:pPr>
        <w:ind w:left="1928" w:hanging="360"/>
      </w:pPr>
      <w:rPr>
        <w:rFonts w:hint="default"/>
        <w:lang w:val="en-us" w:eastAsia="en-US" w:bidi="ar-SA"/>
      </w:rPr>
    </w:lvl>
    <w:lvl w:ilvl="5">
      <w:start w:val="0"/>
      <w:numFmt w:val="bullet"/>
      <w:lvlText w:val="•"/>
      <w:lvlJc w:val="left"/>
      <w:pPr>
        <w:ind w:left="2190" w:hanging="360"/>
      </w:pPr>
      <w:rPr>
        <w:rFonts w:hint="default"/>
        <w:lang w:val="en-us" w:eastAsia="en-US" w:bidi="ar-SA"/>
      </w:rPr>
    </w:lvl>
    <w:lvl w:ilvl="6">
      <w:start w:val="0"/>
      <w:numFmt w:val="bullet"/>
      <w:lvlText w:val="•"/>
      <w:lvlJc w:val="left"/>
      <w:pPr>
        <w:ind w:left="2452" w:hanging="360"/>
      </w:pPr>
      <w:rPr>
        <w:rFonts w:hint="default"/>
        <w:lang w:val="en-us" w:eastAsia="en-US" w:bidi="ar-SA"/>
      </w:rPr>
    </w:lvl>
    <w:lvl w:ilvl="7">
      <w:start w:val="0"/>
      <w:numFmt w:val="bullet"/>
      <w:lvlText w:val="•"/>
      <w:lvlJc w:val="left"/>
      <w:pPr>
        <w:ind w:left="2714" w:hanging="360"/>
      </w:pPr>
      <w:rPr>
        <w:rFonts w:hint="default"/>
        <w:lang w:val="en-us" w:eastAsia="en-US" w:bidi="ar-SA"/>
      </w:rPr>
    </w:lvl>
    <w:lvl w:ilvl="8">
      <w:start w:val="0"/>
      <w:numFmt w:val="bullet"/>
      <w:lvlText w:val="•"/>
      <w:lvlJc w:val="left"/>
      <w:pPr>
        <w:ind w:left="2976" w:hanging="360"/>
      </w:pPr>
      <w:rPr>
        <w:rFonts w:hint="default"/>
        <w:lang w:val="en-us" w:eastAsia="en-US" w:bidi="ar-SA"/>
      </w:rPr>
    </w:lvl>
  </w:abstractNum>
  <w:abstractNum w:abstractNumId="32">
    <w:multiLevelType w:val="hybridMultilevel"/>
    <w:lvl w:ilvl="0">
      <w:start w:val="0"/>
      <w:numFmt w:val="bullet"/>
      <w:lvlText w:val=""/>
      <w:lvlJc w:val="left"/>
      <w:pPr>
        <w:ind w:left="828" w:hanging="360"/>
      </w:pPr>
      <w:rPr>
        <w:rFonts w:hint="default" w:ascii="Symbol" w:hAnsi="Symbol" w:eastAsia="Symbol" w:cs="Symbol"/>
        <w:w w:val="100"/>
        <w:sz w:val="22"/>
        <w:szCs w:val="22"/>
        <w:lang w:val="en-us" w:eastAsia="en-US" w:bidi="ar-SA"/>
      </w:rPr>
    </w:lvl>
    <w:lvl w:ilvl="1">
      <w:start w:val="0"/>
      <w:numFmt w:val="bullet"/>
      <w:lvlText w:val="•"/>
      <w:lvlJc w:val="left"/>
      <w:pPr>
        <w:ind w:left="1041" w:hanging="360"/>
      </w:pPr>
      <w:rPr>
        <w:rFonts w:hint="default"/>
        <w:lang w:val="en-us" w:eastAsia="en-US" w:bidi="ar-SA"/>
      </w:rPr>
    </w:lvl>
    <w:lvl w:ilvl="2">
      <w:start w:val="0"/>
      <w:numFmt w:val="bullet"/>
      <w:lvlText w:val="•"/>
      <w:lvlJc w:val="left"/>
      <w:pPr>
        <w:ind w:left="1263" w:hanging="360"/>
      </w:pPr>
      <w:rPr>
        <w:rFonts w:hint="default"/>
        <w:lang w:val="en-us" w:eastAsia="en-US" w:bidi="ar-SA"/>
      </w:rPr>
    </w:lvl>
    <w:lvl w:ilvl="3">
      <w:start w:val="0"/>
      <w:numFmt w:val="bullet"/>
      <w:lvlText w:val="•"/>
      <w:lvlJc w:val="left"/>
      <w:pPr>
        <w:ind w:left="1484" w:hanging="360"/>
      </w:pPr>
      <w:rPr>
        <w:rFonts w:hint="default"/>
        <w:lang w:val="en-us" w:eastAsia="en-US" w:bidi="ar-SA"/>
      </w:rPr>
    </w:lvl>
    <w:lvl w:ilvl="4">
      <w:start w:val="0"/>
      <w:numFmt w:val="bullet"/>
      <w:lvlText w:val="•"/>
      <w:lvlJc w:val="left"/>
      <w:pPr>
        <w:ind w:left="1706" w:hanging="360"/>
      </w:pPr>
      <w:rPr>
        <w:rFonts w:hint="default"/>
        <w:lang w:val="en-us" w:eastAsia="en-US" w:bidi="ar-SA"/>
      </w:rPr>
    </w:lvl>
    <w:lvl w:ilvl="5">
      <w:start w:val="0"/>
      <w:numFmt w:val="bullet"/>
      <w:lvlText w:val="•"/>
      <w:lvlJc w:val="left"/>
      <w:pPr>
        <w:ind w:left="1928" w:hanging="360"/>
      </w:pPr>
      <w:rPr>
        <w:rFonts w:hint="default"/>
        <w:lang w:val="en-us" w:eastAsia="en-US" w:bidi="ar-SA"/>
      </w:rPr>
    </w:lvl>
    <w:lvl w:ilvl="6">
      <w:start w:val="0"/>
      <w:numFmt w:val="bullet"/>
      <w:lvlText w:val="•"/>
      <w:lvlJc w:val="left"/>
      <w:pPr>
        <w:ind w:left="2149" w:hanging="360"/>
      </w:pPr>
      <w:rPr>
        <w:rFonts w:hint="default"/>
        <w:lang w:val="en-us" w:eastAsia="en-US" w:bidi="ar-SA"/>
      </w:rPr>
    </w:lvl>
    <w:lvl w:ilvl="7">
      <w:start w:val="0"/>
      <w:numFmt w:val="bullet"/>
      <w:lvlText w:val="•"/>
      <w:lvlJc w:val="left"/>
      <w:pPr>
        <w:ind w:left="2371" w:hanging="360"/>
      </w:pPr>
      <w:rPr>
        <w:rFonts w:hint="default"/>
        <w:lang w:val="en-us" w:eastAsia="en-US" w:bidi="ar-SA"/>
      </w:rPr>
    </w:lvl>
    <w:lvl w:ilvl="8">
      <w:start w:val="0"/>
      <w:numFmt w:val="bullet"/>
      <w:lvlText w:val="•"/>
      <w:lvlJc w:val="left"/>
      <w:pPr>
        <w:ind w:left="2592" w:hanging="360"/>
      </w:pPr>
      <w:rPr>
        <w:rFonts w:hint="default"/>
        <w:lang w:val="en-us" w:eastAsia="en-US" w:bidi="ar-SA"/>
      </w:rPr>
    </w:lvl>
  </w:abstractNum>
  <w:abstractNum w:abstractNumId="31">
    <w:multiLevelType w:val="hybridMultilevel"/>
    <w:lvl w:ilvl="0">
      <w:start w:val="0"/>
      <w:numFmt w:val="bullet"/>
      <w:lvlText w:val=""/>
      <w:lvlJc w:val="left"/>
      <w:pPr>
        <w:ind w:left="828" w:hanging="360"/>
      </w:pPr>
      <w:rPr>
        <w:rFonts w:hint="default" w:ascii="Symbol" w:hAnsi="Symbol" w:eastAsia="Symbol" w:cs="Symbol"/>
        <w:w w:val="100"/>
        <w:sz w:val="22"/>
        <w:szCs w:val="22"/>
        <w:lang w:val="en-us" w:eastAsia="en-US" w:bidi="ar-SA"/>
      </w:rPr>
    </w:lvl>
    <w:lvl w:ilvl="1">
      <w:start w:val="0"/>
      <w:numFmt w:val="bullet"/>
      <w:lvlText w:val="•"/>
      <w:lvlJc w:val="left"/>
      <w:pPr>
        <w:ind w:left="1041" w:hanging="360"/>
      </w:pPr>
      <w:rPr>
        <w:rFonts w:hint="default"/>
        <w:lang w:val="en-us" w:eastAsia="en-US" w:bidi="ar-SA"/>
      </w:rPr>
    </w:lvl>
    <w:lvl w:ilvl="2">
      <w:start w:val="0"/>
      <w:numFmt w:val="bullet"/>
      <w:lvlText w:val="•"/>
      <w:lvlJc w:val="left"/>
      <w:pPr>
        <w:ind w:left="1263" w:hanging="360"/>
      </w:pPr>
      <w:rPr>
        <w:rFonts w:hint="default"/>
        <w:lang w:val="en-us" w:eastAsia="en-US" w:bidi="ar-SA"/>
      </w:rPr>
    </w:lvl>
    <w:lvl w:ilvl="3">
      <w:start w:val="0"/>
      <w:numFmt w:val="bullet"/>
      <w:lvlText w:val="•"/>
      <w:lvlJc w:val="left"/>
      <w:pPr>
        <w:ind w:left="1484" w:hanging="360"/>
      </w:pPr>
      <w:rPr>
        <w:rFonts w:hint="default"/>
        <w:lang w:val="en-us" w:eastAsia="en-US" w:bidi="ar-SA"/>
      </w:rPr>
    </w:lvl>
    <w:lvl w:ilvl="4">
      <w:start w:val="0"/>
      <w:numFmt w:val="bullet"/>
      <w:lvlText w:val="•"/>
      <w:lvlJc w:val="left"/>
      <w:pPr>
        <w:ind w:left="1706" w:hanging="360"/>
      </w:pPr>
      <w:rPr>
        <w:rFonts w:hint="default"/>
        <w:lang w:val="en-us" w:eastAsia="en-US" w:bidi="ar-SA"/>
      </w:rPr>
    </w:lvl>
    <w:lvl w:ilvl="5">
      <w:start w:val="0"/>
      <w:numFmt w:val="bullet"/>
      <w:lvlText w:val="•"/>
      <w:lvlJc w:val="left"/>
      <w:pPr>
        <w:ind w:left="1928" w:hanging="360"/>
      </w:pPr>
      <w:rPr>
        <w:rFonts w:hint="default"/>
        <w:lang w:val="en-us" w:eastAsia="en-US" w:bidi="ar-SA"/>
      </w:rPr>
    </w:lvl>
    <w:lvl w:ilvl="6">
      <w:start w:val="0"/>
      <w:numFmt w:val="bullet"/>
      <w:lvlText w:val="•"/>
      <w:lvlJc w:val="left"/>
      <w:pPr>
        <w:ind w:left="2149" w:hanging="360"/>
      </w:pPr>
      <w:rPr>
        <w:rFonts w:hint="default"/>
        <w:lang w:val="en-us" w:eastAsia="en-US" w:bidi="ar-SA"/>
      </w:rPr>
    </w:lvl>
    <w:lvl w:ilvl="7">
      <w:start w:val="0"/>
      <w:numFmt w:val="bullet"/>
      <w:lvlText w:val="•"/>
      <w:lvlJc w:val="left"/>
      <w:pPr>
        <w:ind w:left="2371" w:hanging="360"/>
      </w:pPr>
      <w:rPr>
        <w:rFonts w:hint="default"/>
        <w:lang w:val="en-us" w:eastAsia="en-US" w:bidi="ar-SA"/>
      </w:rPr>
    </w:lvl>
    <w:lvl w:ilvl="8">
      <w:start w:val="0"/>
      <w:numFmt w:val="bullet"/>
      <w:lvlText w:val="•"/>
      <w:lvlJc w:val="left"/>
      <w:pPr>
        <w:ind w:left="2592" w:hanging="360"/>
      </w:pPr>
      <w:rPr>
        <w:rFonts w:hint="default"/>
        <w:lang w:val="en-us" w:eastAsia="en-US" w:bidi="ar-SA"/>
      </w:rPr>
    </w:lvl>
  </w:abstractNum>
  <w:abstractNum w:abstractNumId="30">
    <w:multiLevelType w:val="hybridMultilevel"/>
    <w:lvl w:ilvl="0">
      <w:start w:val="0"/>
      <w:numFmt w:val="bullet"/>
      <w:lvlText w:val=""/>
      <w:lvlJc w:val="left"/>
      <w:pPr>
        <w:ind w:left="828" w:hanging="360"/>
      </w:pPr>
      <w:rPr>
        <w:rFonts w:hint="default" w:ascii="Symbol" w:hAnsi="Symbol" w:eastAsia="Symbol" w:cs="Symbol"/>
        <w:w w:val="100"/>
        <w:sz w:val="22"/>
        <w:szCs w:val="22"/>
        <w:lang w:val="en-us" w:eastAsia="en-US" w:bidi="ar-SA"/>
      </w:rPr>
    </w:lvl>
    <w:lvl w:ilvl="1">
      <w:start w:val="0"/>
      <w:numFmt w:val="bullet"/>
      <w:lvlText w:val="•"/>
      <w:lvlJc w:val="left"/>
      <w:pPr>
        <w:ind w:left="1041" w:hanging="360"/>
      </w:pPr>
      <w:rPr>
        <w:rFonts w:hint="default"/>
        <w:lang w:val="en-us" w:eastAsia="en-US" w:bidi="ar-SA"/>
      </w:rPr>
    </w:lvl>
    <w:lvl w:ilvl="2">
      <w:start w:val="0"/>
      <w:numFmt w:val="bullet"/>
      <w:lvlText w:val="•"/>
      <w:lvlJc w:val="left"/>
      <w:pPr>
        <w:ind w:left="1263" w:hanging="360"/>
      </w:pPr>
      <w:rPr>
        <w:rFonts w:hint="default"/>
        <w:lang w:val="en-us" w:eastAsia="en-US" w:bidi="ar-SA"/>
      </w:rPr>
    </w:lvl>
    <w:lvl w:ilvl="3">
      <w:start w:val="0"/>
      <w:numFmt w:val="bullet"/>
      <w:lvlText w:val="•"/>
      <w:lvlJc w:val="left"/>
      <w:pPr>
        <w:ind w:left="1484" w:hanging="360"/>
      </w:pPr>
      <w:rPr>
        <w:rFonts w:hint="default"/>
        <w:lang w:val="en-us" w:eastAsia="en-US" w:bidi="ar-SA"/>
      </w:rPr>
    </w:lvl>
    <w:lvl w:ilvl="4">
      <w:start w:val="0"/>
      <w:numFmt w:val="bullet"/>
      <w:lvlText w:val="•"/>
      <w:lvlJc w:val="left"/>
      <w:pPr>
        <w:ind w:left="1706" w:hanging="360"/>
      </w:pPr>
      <w:rPr>
        <w:rFonts w:hint="default"/>
        <w:lang w:val="en-us" w:eastAsia="en-US" w:bidi="ar-SA"/>
      </w:rPr>
    </w:lvl>
    <w:lvl w:ilvl="5">
      <w:start w:val="0"/>
      <w:numFmt w:val="bullet"/>
      <w:lvlText w:val="•"/>
      <w:lvlJc w:val="left"/>
      <w:pPr>
        <w:ind w:left="1928" w:hanging="360"/>
      </w:pPr>
      <w:rPr>
        <w:rFonts w:hint="default"/>
        <w:lang w:val="en-us" w:eastAsia="en-US" w:bidi="ar-SA"/>
      </w:rPr>
    </w:lvl>
    <w:lvl w:ilvl="6">
      <w:start w:val="0"/>
      <w:numFmt w:val="bullet"/>
      <w:lvlText w:val="•"/>
      <w:lvlJc w:val="left"/>
      <w:pPr>
        <w:ind w:left="2149" w:hanging="360"/>
      </w:pPr>
      <w:rPr>
        <w:rFonts w:hint="default"/>
        <w:lang w:val="en-us" w:eastAsia="en-US" w:bidi="ar-SA"/>
      </w:rPr>
    </w:lvl>
    <w:lvl w:ilvl="7">
      <w:start w:val="0"/>
      <w:numFmt w:val="bullet"/>
      <w:lvlText w:val="•"/>
      <w:lvlJc w:val="left"/>
      <w:pPr>
        <w:ind w:left="2371" w:hanging="360"/>
      </w:pPr>
      <w:rPr>
        <w:rFonts w:hint="default"/>
        <w:lang w:val="en-us" w:eastAsia="en-US" w:bidi="ar-SA"/>
      </w:rPr>
    </w:lvl>
    <w:lvl w:ilvl="8">
      <w:start w:val="0"/>
      <w:numFmt w:val="bullet"/>
      <w:lvlText w:val="•"/>
      <w:lvlJc w:val="left"/>
      <w:pPr>
        <w:ind w:left="2592" w:hanging="360"/>
      </w:pPr>
      <w:rPr>
        <w:rFonts w:hint="default"/>
        <w:lang w:val="en-us" w:eastAsia="en-US" w:bidi="ar-SA"/>
      </w:rPr>
    </w:lvl>
  </w:abstractNum>
  <w:abstractNum w:abstractNumId="29">
    <w:multiLevelType w:val="hybridMultilevel"/>
    <w:lvl w:ilvl="0">
      <w:start w:val="0"/>
      <w:numFmt w:val="bullet"/>
      <w:lvlText w:val=""/>
      <w:lvlJc w:val="left"/>
      <w:pPr>
        <w:ind w:left="832" w:hanging="360"/>
      </w:pPr>
      <w:rPr>
        <w:rFonts w:hint="default" w:ascii="Symbol" w:hAnsi="Symbol" w:eastAsia="Symbol" w:cs="Symbol"/>
        <w:w w:val="100"/>
        <w:sz w:val="22"/>
        <w:szCs w:val="22"/>
        <w:lang w:val="en-us" w:eastAsia="en-US" w:bidi="ar-SA"/>
      </w:rPr>
    </w:lvl>
    <w:lvl w:ilvl="1">
      <w:start w:val="0"/>
      <w:numFmt w:val="bullet"/>
      <w:lvlText w:val="•"/>
      <w:lvlJc w:val="left"/>
      <w:pPr>
        <w:ind w:left="1024" w:hanging="360"/>
      </w:pPr>
      <w:rPr>
        <w:rFonts w:hint="default"/>
        <w:lang w:val="en-us" w:eastAsia="en-US" w:bidi="ar-SA"/>
      </w:rPr>
    </w:lvl>
    <w:lvl w:ilvl="2">
      <w:start w:val="0"/>
      <w:numFmt w:val="bullet"/>
      <w:lvlText w:val="•"/>
      <w:lvlJc w:val="left"/>
      <w:pPr>
        <w:ind w:left="1208" w:hanging="360"/>
      </w:pPr>
      <w:rPr>
        <w:rFonts w:hint="default"/>
        <w:lang w:val="en-us" w:eastAsia="en-US" w:bidi="ar-SA"/>
      </w:rPr>
    </w:lvl>
    <w:lvl w:ilvl="3">
      <w:start w:val="0"/>
      <w:numFmt w:val="bullet"/>
      <w:lvlText w:val="•"/>
      <w:lvlJc w:val="left"/>
      <w:pPr>
        <w:ind w:left="1392" w:hanging="360"/>
      </w:pPr>
      <w:rPr>
        <w:rFonts w:hint="default"/>
        <w:lang w:val="en-us" w:eastAsia="en-US" w:bidi="ar-SA"/>
      </w:rPr>
    </w:lvl>
    <w:lvl w:ilvl="4">
      <w:start w:val="0"/>
      <w:numFmt w:val="bullet"/>
      <w:lvlText w:val="•"/>
      <w:lvlJc w:val="left"/>
      <w:pPr>
        <w:ind w:left="1576" w:hanging="360"/>
      </w:pPr>
      <w:rPr>
        <w:rFonts w:hint="default"/>
        <w:lang w:val="en-us" w:eastAsia="en-US" w:bidi="ar-SA"/>
      </w:rPr>
    </w:lvl>
    <w:lvl w:ilvl="5">
      <w:start w:val="0"/>
      <w:numFmt w:val="bullet"/>
      <w:lvlText w:val="•"/>
      <w:lvlJc w:val="left"/>
      <w:pPr>
        <w:ind w:left="1760" w:hanging="360"/>
      </w:pPr>
      <w:rPr>
        <w:rFonts w:hint="default"/>
        <w:lang w:val="en-us" w:eastAsia="en-US" w:bidi="ar-SA"/>
      </w:rPr>
    </w:lvl>
    <w:lvl w:ilvl="6">
      <w:start w:val="0"/>
      <w:numFmt w:val="bullet"/>
      <w:lvlText w:val="•"/>
      <w:lvlJc w:val="left"/>
      <w:pPr>
        <w:ind w:left="1944" w:hanging="360"/>
      </w:pPr>
      <w:rPr>
        <w:rFonts w:hint="default"/>
        <w:lang w:val="en-us" w:eastAsia="en-US" w:bidi="ar-SA"/>
      </w:rPr>
    </w:lvl>
    <w:lvl w:ilvl="7">
      <w:start w:val="0"/>
      <w:numFmt w:val="bullet"/>
      <w:lvlText w:val="•"/>
      <w:lvlJc w:val="left"/>
      <w:pPr>
        <w:ind w:left="2128" w:hanging="360"/>
      </w:pPr>
      <w:rPr>
        <w:rFonts w:hint="default"/>
        <w:lang w:val="en-us" w:eastAsia="en-US" w:bidi="ar-SA"/>
      </w:rPr>
    </w:lvl>
    <w:lvl w:ilvl="8">
      <w:start w:val="0"/>
      <w:numFmt w:val="bullet"/>
      <w:lvlText w:val="•"/>
      <w:lvlJc w:val="left"/>
      <w:pPr>
        <w:ind w:left="2312" w:hanging="360"/>
      </w:pPr>
      <w:rPr>
        <w:rFonts w:hint="default"/>
        <w:lang w:val="en-us" w:eastAsia="en-US" w:bidi="ar-SA"/>
      </w:rPr>
    </w:lvl>
  </w:abstractNum>
  <w:abstractNum w:abstractNumId="28">
    <w:multiLevelType w:val="hybridMultilevel"/>
    <w:lvl w:ilvl="0">
      <w:start w:val="0"/>
      <w:numFmt w:val="bullet"/>
      <w:lvlText w:val=""/>
      <w:lvlJc w:val="left"/>
      <w:pPr>
        <w:ind w:left="832" w:hanging="360"/>
      </w:pPr>
      <w:rPr>
        <w:rFonts w:hint="default" w:ascii="Symbol" w:hAnsi="Symbol" w:eastAsia="Symbol" w:cs="Symbol"/>
        <w:w w:val="100"/>
        <w:sz w:val="18"/>
        <w:szCs w:val="18"/>
        <w:lang w:val="en-us" w:eastAsia="en-US" w:bidi="ar-SA"/>
      </w:rPr>
    </w:lvl>
    <w:lvl w:ilvl="1">
      <w:start w:val="0"/>
      <w:numFmt w:val="bullet"/>
      <w:lvlText w:val="•"/>
      <w:lvlJc w:val="left"/>
      <w:pPr>
        <w:ind w:left="1024" w:hanging="360"/>
      </w:pPr>
      <w:rPr>
        <w:rFonts w:hint="default"/>
        <w:lang w:val="en-us" w:eastAsia="en-US" w:bidi="ar-SA"/>
      </w:rPr>
    </w:lvl>
    <w:lvl w:ilvl="2">
      <w:start w:val="0"/>
      <w:numFmt w:val="bullet"/>
      <w:lvlText w:val="•"/>
      <w:lvlJc w:val="left"/>
      <w:pPr>
        <w:ind w:left="1208" w:hanging="360"/>
      </w:pPr>
      <w:rPr>
        <w:rFonts w:hint="default"/>
        <w:lang w:val="en-us" w:eastAsia="en-US" w:bidi="ar-SA"/>
      </w:rPr>
    </w:lvl>
    <w:lvl w:ilvl="3">
      <w:start w:val="0"/>
      <w:numFmt w:val="bullet"/>
      <w:lvlText w:val="•"/>
      <w:lvlJc w:val="left"/>
      <w:pPr>
        <w:ind w:left="1392" w:hanging="360"/>
      </w:pPr>
      <w:rPr>
        <w:rFonts w:hint="default"/>
        <w:lang w:val="en-us" w:eastAsia="en-US" w:bidi="ar-SA"/>
      </w:rPr>
    </w:lvl>
    <w:lvl w:ilvl="4">
      <w:start w:val="0"/>
      <w:numFmt w:val="bullet"/>
      <w:lvlText w:val="•"/>
      <w:lvlJc w:val="left"/>
      <w:pPr>
        <w:ind w:left="1576" w:hanging="360"/>
      </w:pPr>
      <w:rPr>
        <w:rFonts w:hint="default"/>
        <w:lang w:val="en-us" w:eastAsia="en-US" w:bidi="ar-SA"/>
      </w:rPr>
    </w:lvl>
    <w:lvl w:ilvl="5">
      <w:start w:val="0"/>
      <w:numFmt w:val="bullet"/>
      <w:lvlText w:val="•"/>
      <w:lvlJc w:val="left"/>
      <w:pPr>
        <w:ind w:left="1760" w:hanging="360"/>
      </w:pPr>
      <w:rPr>
        <w:rFonts w:hint="default"/>
        <w:lang w:val="en-us" w:eastAsia="en-US" w:bidi="ar-SA"/>
      </w:rPr>
    </w:lvl>
    <w:lvl w:ilvl="6">
      <w:start w:val="0"/>
      <w:numFmt w:val="bullet"/>
      <w:lvlText w:val="•"/>
      <w:lvlJc w:val="left"/>
      <w:pPr>
        <w:ind w:left="1944" w:hanging="360"/>
      </w:pPr>
      <w:rPr>
        <w:rFonts w:hint="default"/>
        <w:lang w:val="en-us" w:eastAsia="en-US" w:bidi="ar-SA"/>
      </w:rPr>
    </w:lvl>
    <w:lvl w:ilvl="7">
      <w:start w:val="0"/>
      <w:numFmt w:val="bullet"/>
      <w:lvlText w:val="•"/>
      <w:lvlJc w:val="left"/>
      <w:pPr>
        <w:ind w:left="2128" w:hanging="360"/>
      </w:pPr>
      <w:rPr>
        <w:rFonts w:hint="default"/>
        <w:lang w:val="en-us" w:eastAsia="en-US" w:bidi="ar-SA"/>
      </w:rPr>
    </w:lvl>
    <w:lvl w:ilvl="8">
      <w:start w:val="0"/>
      <w:numFmt w:val="bullet"/>
      <w:lvlText w:val="•"/>
      <w:lvlJc w:val="left"/>
      <w:pPr>
        <w:ind w:left="2312" w:hanging="360"/>
      </w:pPr>
      <w:rPr>
        <w:rFonts w:hint="default"/>
        <w:lang w:val="en-us" w:eastAsia="en-US" w:bidi="ar-SA"/>
      </w:rPr>
    </w:lvl>
  </w:abstractNum>
  <w:abstractNum w:abstractNumId="27">
    <w:multiLevelType w:val="hybridMultilevel"/>
    <w:lvl w:ilvl="0">
      <w:start w:val="0"/>
      <w:numFmt w:val="bullet"/>
      <w:lvlText w:val=""/>
      <w:lvlJc w:val="left"/>
      <w:pPr>
        <w:ind w:left="832" w:hanging="360"/>
      </w:pPr>
      <w:rPr>
        <w:rFonts w:hint="default" w:ascii="Symbol" w:hAnsi="Symbol" w:eastAsia="Symbol" w:cs="Symbol"/>
        <w:w w:val="100"/>
        <w:sz w:val="22"/>
        <w:szCs w:val="22"/>
        <w:lang w:val="en-us" w:eastAsia="en-US" w:bidi="ar-SA"/>
      </w:rPr>
    </w:lvl>
    <w:lvl w:ilvl="1">
      <w:start w:val="0"/>
      <w:numFmt w:val="bullet"/>
      <w:lvlText w:val="•"/>
      <w:lvlJc w:val="left"/>
      <w:pPr>
        <w:ind w:left="1024" w:hanging="360"/>
      </w:pPr>
      <w:rPr>
        <w:rFonts w:hint="default"/>
        <w:lang w:val="en-us" w:eastAsia="en-US" w:bidi="ar-SA"/>
      </w:rPr>
    </w:lvl>
    <w:lvl w:ilvl="2">
      <w:start w:val="0"/>
      <w:numFmt w:val="bullet"/>
      <w:lvlText w:val="•"/>
      <w:lvlJc w:val="left"/>
      <w:pPr>
        <w:ind w:left="1208" w:hanging="360"/>
      </w:pPr>
      <w:rPr>
        <w:rFonts w:hint="default"/>
        <w:lang w:val="en-us" w:eastAsia="en-US" w:bidi="ar-SA"/>
      </w:rPr>
    </w:lvl>
    <w:lvl w:ilvl="3">
      <w:start w:val="0"/>
      <w:numFmt w:val="bullet"/>
      <w:lvlText w:val="•"/>
      <w:lvlJc w:val="left"/>
      <w:pPr>
        <w:ind w:left="1392" w:hanging="360"/>
      </w:pPr>
      <w:rPr>
        <w:rFonts w:hint="default"/>
        <w:lang w:val="en-us" w:eastAsia="en-US" w:bidi="ar-SA"/>
      </w:rPr>
    </w:lvl>
    <w:lvl w:ilvl="4">
      <w:start w:val="0"/>
      <w:numFmt w:val="bullet"/>
      <w:lvlText w:val="•"/>
      <w:lvlJc w:val="left"/>
      <w:pPr>
        <w:ind w:left="1576" w:hanging="360"/>
      </w:pPr>
      <w:rPr>
        <w:rFonts w:hint="default"/>
        <w:lang w:val="en-us" w:eastAsia="en-US" w:bidi="ar-SA"/>
      </w:rPr>
    </w:lvl>
    <w:lvl w:ilvl="5">
      <w:start w:val="0"/>
      <w:numFmt w:val="bullet"/>
      <w:lvlText w:val="•"/>
      <w:lvlJc w:val="left"/>
      <w:pPr>
        <w:ind w:left="1760" w:hanging="360"/>
      </w:pPr>
      <w:rPr>
        <w:rFonts w:hint="default"/>
        <w:lang w:val="en-us" w:eastAsia="en-US" w:bidi="ar-SA"/>
      </w:rPr>
    </w:lvl>
    <w:lvl w:ilvl="6">
      <w:start w:val="0"/>
      <w:numFmt w:val="bullet"/>
      <w:lvlText w:val="•"/>
      <w:lvlJc w:val="left"/>
      <w:pPr>
        <w:ind w:left="1944" w:hanging="360"/>
      </w:pPr>
      <w:rPr>
        <w:rFonts w:hint="default"/>
        <w:lang w:val="en-us" w:eastAsia="en-US" w:bidi="ar-SA"/>
      </w:rPr>
    </w:lvl>
    <w:lvl w:ilvl="7">
      <w:start w:val="0"/>
      <w:numFmt w:val="bullet"/>
      <w:lvlText w:val="•"/>
      <w:lvlJc w:val="left"/>
      <w:pPr>
        <w:ind w:left="2128" w:hanging="360"/>
      </w:pPr>
      <w:rPr>
        <w:rFonts w:hint="default"/>
        <w:lang w:val="en-us" w:eastAsia="en-US" w:bidi="ar-SA"/>
      </w:rPr>
    </w:lvl>
    <w:lvl w:ilvl="8">
      <w:start w:val="0"/>
      <w:numFmt w:val="bullet"/>
      <w:lvlText w:val="•"/>
      <w:lvlJc w:val="left"/>
      <w:pPr>
        <w:ind w:left="2312" w:hanging="360"/>
      </w:pPr>
      <w:rPr>
        <w:rFonts w:hint="default"/>
        <w:lang w:val="en-us" w:eastAsia="en-US" w:bidi="ar-SA"/>
      </w:rPr>
    </w:lvl>
  </w:abstractNum>
  <w:abstractNum w:abstractNumId="26">
    <w:multiLevelType w:val="hybridMultilevel"/>
    <w:lvl w:ilvl="0">
      <w:start w:val="0"/>
      <w:numFmt w:val="bullet"/>
      <w:lvlText w:val=""/>
      <w:lvlJc w:val="left"/>
      <w:pPr>
        <w:ind w:left="832" w:hanging="360"/>
      </w:pPr>
      <w:rPr>
        <w:rFonts w:hint="default" w:ascii="Symbol" w:hAnsi="Symbol" w:eastAsia="Symbol" w:cs="Symbol"/>
        <w:w w:val="100"/>
        <w:sz w:val="22"/>
        <w:szCs w:val="22"/>
        <w:lang w:val="en-us" w:eastAsia="en-US" w:bidi="ar-SA"/>
      </w:rPr>
    </w:lvl>
    <w:lvl w:ilvl="1">
      <w:start w:val="0"/>
      <w:numFmt w:val="bullet"/>
      <w:lvlText w:val="•"/>
      <w:lvlJc w:val="left"/>
      <w:pPr>
        <w:ind w:left="1024" w:hanging="360"/>
      </w:pPr>
      <w:rPr>
        <w:rFonts w:hint="default"/>
        <w:lang w:val="en-us" w:eastAsia="en-US" w:bidi="ar-SA"/>
      </w:rPr>
    </w:lvl>
    <w:lvl w:ilvl="2">
      <w:start w:val="0"/>
      <w:numFmt w:val="bullet"/>
      <w:lvlText w:val="•"/>
      <w:lvlJc w:val="left"/>
      <w:pPr>
        <w:ind w:left="1208" w:hanging="360"/>
      </w:pPr>
      <w:rPr>
        <w:rFonts w:hint="default"/>
        <w:lang w:val="en-us" w:eastAsia="en-US" w:bidi="ar-SA"/>
      </w:rPr>
    </w:lvl>
    <w:lvl w:ilvl="3">
      <w:start w:val="0"/>
      <w:numFmt w:val="bullet"/>
      <w:lvlText w:val="•"/>
      <w:lvlJc w:val="left"/>
      <w:pPr>
        <w:ind w:left="1392" w:hanging="360"/>
      </w:pPr>
      <w:rPr>
        <w:rFonts w:hint="default"/>
        <w:lang w:val="en-us" w:eastAsia="en-US" w:bidi="ar-SA"/>
      </w:rPr>
    </w:lvl>
    <w:lvl w:ilvl="4">
      <w:start w:val="0"/>
      <w:numFmt w:val="bullet"/>
      <w:lvlText w:val="•"/>
      <w:lvlJc w:val="left"/>
      <w:pPr>
        <w:ind w:left="1576" w:hanging="360"/>
      </w:pPr>
      <w:rPr>
        <w:rFonts w:hint="default"/>
        <w:lang w:val="en-us" w:eastAsia="en-US" w:bidi="ar-SA"/>
      </w:rPr>
    </w:lvl>
    <w:lvl w:ilvl="5">
      <w:start w:val="0"/>
      <w:numFmt w:val="bullet"/>
      <w:lvlText w:val="•"/>
      <w:lvlJc w:val="left"/>
      <w:pPr>
        <w:ind w:left="1760" w:hanging="360"/>
      </w:pPr>
      <w:rPr>
        <w:rFonts w:hint="default"/>
        <w:lang w:val="en-us" w:eastAsia="en-US" w:bidi="ar-SA"/>
      </w:rPr>
    </w:lvl>
    <w:lvl w:ilvl="6">
      <w:start w:val="0"/>
      <w:numFmt w:val="bullet"/>
      <w:lvlText w:val="•"/>
      <w:lvlJc w:val="left"/>
      <w:pPr>
        <w:ind w:left="1944" w:hanging="360"/>
      </w:pPr>
      <w:rPr>
        <w:rFonts w:hint="default"/>
        <w:lang w:val="en-us" w:eastAsia="en-US" w:bidi="ar-SA"/>
      </w:rPr>
    </w:lvl>
    <w:lvl w:ilvl="7">
      <w:start w:val="0"/>
      <w:numFmt w:val="bullet"/>
      <w:lvlText w:val="•"/>
      <w:lvlJc w:val="left"/>
      <w:pPr>
        <w:ind w:left="2128" w:hanging="360"/>
      </w:pPr>
      <w:rPr>
        <w:rFonts w:hint="default"/>
        <w:lang w:val="en-us" w:eastAsia="en-US" w:bidi="ar-SA"/>
      </w:rPr>
    </w:lvl>
    <w:lvl w:ilvl="8">
      <w:start w:val="0"/>
      <w:numFmt w:val="bullet"/>
      <w:lvlText w:val="•"/>
      <w:lvlJc w:val="left"/>
      <w:pPr>
        <w:ind w:left="2312" w:hanging="360"/>
      </w:pPr>
      <w:rPr>
        <w:rFonts w:hint="default"/>
        <w:lang w:val="en-us" w:eastAsia="en-US" w:bidi="ar-SA"/>
      </w:rPr>
    </w:lvl>
  </w:abstractNum>
  <w:abstractNum w:abstractNumId="25">
    <w:multiLevelType w:val="hybridMultilevel"/>
    <w:lvl w:ilvl="0">
      <w:start w:val="0"/>
      <w:numFmt w:val="bullet"/>
      <w:lvlText w:val=""/>
      <w:lvlJc w:val="left"/>
      <w:pPr>
        <w:ind w:left="722" w:hanging="360"/>
      </w:pPr>
      <w:rPr>
        <w:rFonts w:hint="default" w:ascii="Symbol" w:hAnsi="Symbol" w:eastAsia="Symbol" w:cs="Symbol"/>
        <w:w w:val="100"/>
        <w:sz w:val="22"/>
        <w:szCs w:val="22"/>
        <w:lang w:val="en-us" w:eastAsia="en-US" w:bidi="ar-SA"/>
      </w:rPr>
    </w:lvl>
    <w:lvl w:ilvl="1">
      <w:start w:val="0"/>
      <w:numFmt w:val="bullet"/>
      <w:lvlText w:val="•"/>
      <w:lvlJc w:val="left"/>
      <w:pPr>
        <w:ind w:left="916" w:hanging="360"/>
      </w:pPr>
      <w:rPr>
        <w:rFonts w:hint="default"/>
        <w:lang w:val="en-us" w:eastAsia="en-US" w:bidi="ar-SA"/>
      </w:rPr>
    </w:lvl>
    <w:lvl w:ilvl="2">
      <w:start w:val="0"/>
      <w:numFmt w:val="bullet"/>
      <w:lvlText w:val="•"/>
      <w:lvlJc w:val="left"/>
      <w:pPr>
        <w:ind w:left="1113" w:hanging="360"/>
      </w:pPr>
      <w:rPr>
        <w:rFonts w:hint="default"/>
        <w:lang w:val="en-us" w:eastAsia="en-US" w:bidi="ar-SA"/>
      </w:rPr>
    </w:lvl>
    <w:lvl w:ilvl="3">
      <w:start w:val="0"/>
      <w:numFmt w:val="bullet"/>
      <w:lvlText w:val="•"/>
      <w:lvlJc w:val="left"/>
      <w:pPr>
        <w:ind w:left="1309" w:hanging="360"/>
      </w:pPr>
      <w:rPr>
        <w:rFonts w:hint="default"/>
        <w:lang w:val="en-us" w:eastAsia="en-US" w:bidi="ar-SA"/>
      </w:rPr>
    </w:lvl>
    <w:lvl w:ilvl="4">
      <w:start w:val="0"/>
      <w:numFmt w:val="bullet"/>
      <w:lvlText w:val="•"/>
      <w:lvlJc w:val="left"/>
      <w:pPr>
        <w:ind w:left="1506" w:hanging="360"/>
      </w:pPr>
      <w:rPr>
        <w:rFonts w:hint="default"/>
        <w:lang w:val="en-us" w:eastAsia="en-US" w:bidi="ar-SA"/>
      </w:rPr>
    </w:lvl>
    <w:lvl w:ilvl="5">
      <w:start w:val="0"/>
      <w:numFmt w:val="bullet"/>
      <w:lvlText w:val="•"/>
      <w:lvlJc w:val="left"/>
      <w:pPr>
        <w:ind w:left="1703" w:hanging="360"/>
      </w:pPr>
      <w:rPr>
        <w:rFonts w:hint="default"/>
        <w:lang w:val="en-us" w:eastAsia="en-US" w:bidi="ar-SA"/>
      </w:rPr>
    </w:lvl>
    <w:lvl w:ilvl="6">
      <w:start w:val="0"/>
      <w:numFmt w:val="bullet"/>
      <w:lvlText w:val="•"/>
      <w:lvlJc w:val="left"/>
      <w:pPr>
        <w:ind w:left="1899" w:hanging="360"/>
      </w:pPr>
      <w:rPr>
        <w:rFonts w:hint="default"/>
        <w:lang w:val="en-us" w:eastAsia="en-US" w:bidi="ar-SA"/>
      </w:rPr>
    </w:lvl>
    <w:lvl w:ilvl="7">
      <w:start w:val="0"/>
      <w:numFmt w:val="bullet"/>
      <w:lvlText w:val="•"/>
      <w:lvlJc w:val="left"/>
      <w:pPr>
        <w:ind w:left="2096" w:hanging="360"/>
      </w:pPr>
      <w:rPr>
        <w:rFonts w:hint="default"/>
        <w:lang w:val="en-us" w:eastAsia="en-US" w:bidi="ar-SA"/>
      </w:rPr>
    </w:lvl>
    <w:lvl w:ilvl="8">
      <w:start w:val="0"/>
      <w:numFmt w:val="bullet"/>
      <w:lvlText w:val="•"/>
      <w:lvlJc w:val="left"/>
      <w:pPr>
        <w:ind w:left="2292" w:hanging="360"/>
      </w:pPr>
      <w:rPr>
        <w:rFonts w:hint="default"/>
        <w:lang w:val="en-us" w:eastAsia="en-US" w:bidi="ar-SA"/>
      </w:rPr>
    </w:lvl>
  </w:abstractNum>
  <w:abstractNum w:abstractNumId="24">
    <w:multiLevelType w:val="hybridMultilevel"/>
    <w:lvl w:ilvl="0">
      <w:start w:val="0"/>
      <w:numFmt w:val="bullet"/>
      <w:lvlText w:val=""/>
      <w:lvlJc w:val="left"/>
      <w:pPr>
        <w:ind w:left="722" w:hanging="360"/>
      </w:pPr>
      <w:rPr>
        <w:rFonts w:hint="default" w:ascii="Symbol" w:hAnsi="Symbol" w:eastAsia="Symbol" w:cs="Symbol"/>
        <w:w w:val="100"/>
        <w:sz w:val="22"/>
        <w:szCs w:val="22"/>
        <w:lang w:val="en-us" w:eastAsia="en-US" w:bidi="ar-SA"/>
      </w:rPr>
    </w:lvl>
    <w:lvl w:ilvl="1">
      <w:start w:val="0"/>
      <w:numFmt w:val="bullet"/>
      <w:lvlText w:val="•"/>
      <w:lvlJc w:val="left"/>
      <w:pPr>
        <w:ind w:left="916" w:hanging="360"/>
      </w:pPr>
      <w:rPr>
        <w:rFonts w:hint="default"/>
        <w:lang w:val="en-us" w:eastAsia="en-US" w:bidi="ar-SA"/>
      </w:rPr>
    </w:lvl>
    <w:lvl w:ilvl="2">
      <w:start w:val="0"/>
      <w:numFmt w:val="bullet"/>
      <w:lvlText w:val="•"/>
      <w:lvlJc w:val="left"/>
      <w:pPr>
        <w:ind w:left="1113" w:hanging="360"/>
      </w:pPr>
      <w:rPr>
        <w:rFonts w:hint="default"/>
        <w:lang w:val="en-us" w:eastAsia="en-US" w:bidi="ar-SA"/>
      </w:rPr>
    </w:lvl>
    <w:lvl w:ilvl="3">
      <w:start w:val="0"/>
      <w:numFmt w:val="bullet"/>
      <w:lvlText w:val="•"/>
      <w:lvlJc w:val="left"/>
      <w:pPr>
        <w:ind w:left="1309" w:hanging="360"/>
      </w:pPr>
      <w:rPr>
        <w:rFonts w:hint="default"/>
        <w:lang w:val="en-us" w:eastAsia="en-US" w:bidi="ar-SA"/>
      </w:rPr>
    </w:lvl>
    <w:lvl w:ilvl="4">
      <w:start w:val="0"/>
      <w:numFmt w:val="bullet"/>
      <w:lvlText w:val="•"/>
      <w:lvlJc w:val="left"/>
      <w:pPr>
        <w:ind w:left="1506" w:hanging="360"/>
      </w:pPr>
      <w:rPr>
        <w:rFonts w:hint="default"/>
        <w:lang w:val="en-us" w:eastAsia="en-US" w:bidi="ar-SA"/>
      </w:rPr>
    </w:lvl>
    <w:lvl w:ilvl="5">
      <w:start w:val="0"/>
      <w:numFmt w:val="bullet"/>
      <w:lvlText w:val="•"/>
      <w:lvlJc w:val="left"/>
      <w:pPr>
        <w:ind w:left="1703" w:hanging="360"/>
      </w:pPr>
      <w:rPr>
        <w:rFonts w:hint="default"/>
        <w:lang w:val="en-us" w:eastAsia="en-US" w:bidi="ar-SA"/>
      </w:rPr>
    </w:lvl>
    <w:lvl w:ilvl="6">
      <w:start w:val="0"/>
      <w:numFmt w:val="bullet"/>
      <w:lvlText w:val="•"/>
      <w:lvlJc w:val="left"/>
      <w:pPr>
        <w:ind w:left="1899" w:hanging="360"/>
      </w:pPr>
      <w:rPr>
        <w:rFonts w:hint="default"/>
        <w:lang w:val="en-us" w:eastAsia="en-US" w:bidi="ar-SA"/>
      </w:rPr>
    </w:lvl>
    <w:lvl w:ilvl="7">
      <w:start w:val="0"/>
      <w:numFmt w:val="bullet"/>
      <w:lvlText w:val="•"/>
      <w:lvlJc w:val="left"/>
      <w:pPr>
        <w:ind w:left="2096" w:hanging="360"/>
      </w:pPr>
      <w:rPr>
        <w:rFonts w:hint="default"/>
        <w:lang w:val="en-us" w:eastAsia="en-US" w:bidi="ar-SA"/>
      </w:rPr>
    </w:lvl>
    <w:lvl w:ilvl="8">
      <w:start w:val="0"/>
      <w:numFmt w:val="bullet"/>
      <w:lvlText w:val="•"/>
      <w:lvlJc w:val="left"/>
      <w:pPr>
        <w:ind w:left="2292" w:hanging="360"/>
      </w:pPr>
      <w:rPr>
        <w:rFonts w:hint="default"/>
        <w:lang w:val="en-us" w:eastAsia="en-US" w:bidi="ar-SA"/>
      </w:rPr>
    </w:lvl>
  </w:abstractNum>
  <w:abstractNum w:abstractNumId="23">
    <w:multiLevelType w:val="hybridMultilevel"/>
    <w:lvl w:ilvl="0">
      <w:start w:val="0"/>
      <w:numFmt w:val="bullet"/>
      <w:lvlText w:val=""/>
      <w:lvlJc w:val="left"/>
      <w:pPr>
        <w:ind w:left="722" w:hanging="360"/>
      </w:pPr>
      <w:rPr>
        <w:rFonts w:hint="default" w:ascii="Symbol" w:hAnsi="Symbol" w:eastAsia="Symbol" w:cs="Symbol"/>
        <w:w w:val="100"/>
        <w:sz w:val="22"/>
        <w:szCs w:val="22"/>
        <w:lang w:val="en-us" w:eastAsia="en-US" w:bidi="ar-SA"/>
      </w:rPr>
    </w:lvl>
    <w:lvl w:ilvl="1">
      <w:start w:val="0"/>
      <w:numFmt w:val="bullet"/>
      <w:lvlText w:val="•"/>
      <w:lvlJc w:val="left"/>
      <w:pPr>
        <w:ind w:left="916" w:hanging="360"/>
      </w:pPr>
      <w:rPr>
        <w:rFonts w:hint="default"/>
        <w:lang w:val="en-us" w:eastAsia="en-US" w:bidi="ar-SA"/>
      </w:rPr>
    </w:lvl>
    <w:lvl w:ilvl="2">
      <w:start w:val="0"/>
      <w:numFmt w:val="bullet"/>
      <w:lvlText w:val="•"/>
      <w:lvlJc w:val="left"/>
      <w:pPr>
        <w:ind w:left="1113" w:hanging="360"/>
      </w:pPr>
      <w:rPr>
        <w:rFonts w:hint="default"/>
        <w:lang w:val="en-us" w:eastAsia="en-US" w:bidi="ar-SA"/>
      </w:rPr>
    </w:lvl>
    <w:lvl w:ilvl="3">
      <w:start w:val="0"/>
      <w:numFmt w:val="bullet"/>
      <w:lvlText w:val="•"/>
      <w:lvlJc w:val="left"/>
      <w:pPr>
        <w:ind w:left="1309" w:hanging="360"/>
      </w:pPr>
      <w:rPr>
        <w:rFonts w:hint="default"/>
        <w:lang w:val="en-us" w:eastAsia="en-US" w:bidi="ar-SA"/>
      </w:rPr>
    </w:lvl>
    <w:lvl w:ilvl="4">
      <w:start w:val="0"/>
      <w:numFmt w:val="bullet"/>
      <w:lvlText w:val="•"/>
      <w:lvlJc w:val="left"/>
      <w:pPr>
        <w:ind w:left="1506" w:hanging="360"/>
      </w:pPr>
      <w:rPr>
        <w:rFonts w:hint="default"/>
        <w:lang w:val="en-us" w:eastAsia="en-US" w:bidi="ar-SA"/>
      </w:rPr>
    </w:lvl>
    <w:lvl w:ilvl="5">
      <w:start w:val="0"/>
      <w:numFmt w:val="bullet"/>
      <w:lvlText w:val="•"/>
      <w:lvlJc w:val="left"/>
      <w:pPr>
        <w:ind w:left="1703" w:hanging="360"/>
      </w:pPr>
      <w:rPr>
        <w:rFonts w:hint="default"/>
        <w:lang w:val="en-us" w:eastAsia="en-US" w:bidi="ar-SA"/>
      </w:rPr>
    </w:lvl>
    <w:lvl w:ilvl="6">
      <w:start w:val="0"/>
      <w:numFmt w:val="bullet"/>
      <w:lvlText w:val="•"/>
      <w:lvlJc w:val="left"/>
      <w:pPr>
        <w:ind w:left="1899" w:hanging="360"/>
      </w:pPr>
      <w:rPr>
        <w:rFonts w:hint="default"/>
        <w:lang w:val="en-us" w:eastAsia="en-US" w:bidi="ar-SA"/>
      </w:rPr>
    </w:lvl>
    <w:lvl w:ilvl="7">
      <w:start w:val="0"/>
      <w:numFmt w:val="bullet"/>
      <w:lvlText w:val="•"/>
      <w:lvlJc w:val="left"/>
      <w:pPr>
        <w:ind w:left="2096" w:hanging="360"/>
      </w:pPr>
      <w:rPr>
        <w:rFonts w:hint="default"/>
        <w:lang w:val="en-us" w:eastAsia="en-US" w:bidi="ar-SA"/>
      </w:rPr>
    </w:lvl>
    <w:lvl w:ilvl="8">
      <w:start w:val="0"/>
      <w:numFmt w:val="bullet"/>
      <w:lvlText w:val="•"/>
      <w:lvlJc w:val="left"/>
      <w:pPr>
        <w:ind w:left="2292" w:hanging="360"/>
      </w:pPr>
      <w:rPr>
        <w:rFonts w:hint="default"/>
        <w:lang w:val="en-us" w:eastAsia="en-US" w:bidi="ar-SA"/>
      </w:rPr>
    </w:lvl>
  </w:abstractNum>
  <w:abstractNum w:abstractNumId="22">
    <w:multiLevelType w:val="hybridMultilevel"/>
    <w:lvl w:ilvl="0">
      <w:start w:val="0"/>
      <w:numFmt w:val="bullet"/>
      <w:lvlText w:val=""/>
      <w:lvlJc w:val="left"/>
      <w:pPr>
        <w:ind w:left="722" w:hanging="360"/>
      </w:pPr>
      <w:rPr>
        <w:rFonts w:hint="default" w:ascii="Symbol" w:hAnsi="Symbol" w:eastAsia="Symbol" w:cs="Symbol"/>
        <w:w w:val="100"/>
        <w:sz w:val="22"/>
        <w:szCs w:val="22"/>
        <w:lang w:val="en-us" w:eastAsia="en-US" w:bidi="ar-SA"/>
      </w:rPr>
    </w:lvl>
    <w:lvl w:ilvl="1">
      <w:start w:val="0"/>
      <w:numFmt w:val="bullet"/>
      <w:lvlText w:val="•"/>
      <w:lvlJc w:val="left"/>
      <w:pPr>
        <w:ind w:left="916" w:hanging="360"/>
      </w:pPr>
      <w:rPr>
        <w:rFonts w:hint="default"/>
        <w:lang w:val="en-us" w:eastAsia="en-US" w:bidi="ar-SA"/>
      </w:rPr>
    </w:lvl>
    <w:lvl w:ilvl="2">
      <w:start w:val="0"/>
      <w:numFmt w:val="bullet"/>
      <w:lvlText w:val="•"/>
      <w:lvlJc w:val="left"/>
      <w:pPr>
        <w:ind w:left="1113" w:hanging="360"/>
      </w:pPr>
      <w:rPr>
        <w:rFonts w:hint="default"/>
        <w:lang w:val="en-us" w:eastAsia="en-US" w:bidi="ar-SA"/>
      </w:rPr>
    </w:lvl>
    <w:lvl w:ilvl="3">
      <w:start w:val="0"/>
      <w:numFmt w:val="bullet"/>
      <w:lvlText w:val="•"/>
      <w:lvlJc w:val="left"/>
      <w:pPr>
        <w:ind w:left="1309" w:hanging="360"/>
      </w:pPr>
      <w:rPr>
        <w:rFonts w:hint="default"/>
        <w:lang w:val="en-us" w:eastAsia="en-US" w:bidi="ar-SA"/>
      </w:rPr>
    </w:lvl>
    <w:lvl w:ilvl="4">
      <w:start w:val="0"/>
      <w:numFmt w:val="bullet"/>
      <w:lvlText w:val="•"/>
      <w:lvlJc w:val="left"/>
      <w:pPr>
        <w:ind w:left="1506" w:hanging="360"/>
      </w:pPr>
      <w:rPr>
        <w:rFonts w:hint="default"/>
        <w:lang w:val="en-us" w:eastAsia="en-US" w:bidi="ar-SA"/>
      </w:rPr>
    </w:lvl>
    <w:lvl w:ilvl="5">
      <w:start w:val="0"/>
      <w:numFmt w:val="bullet"/>
      <w:lvlText w:val="•"/>
      <w:lvlJc w:val="left"/>
      <w:pPr>
        <w:ind w:left="1703" w:hanging="360"/>
      </w:pPr>
      <w:rPr>
        <w:rFonts w:hint="default"/>
        <w:lang w:val="en-us" w:eastAsia="en-US" w:bidi="ar-SA"/>
      </w:rPr>
    </w:lvl>
    <w:lvl w:ilvl="6">
      <w:start w:val="0"/>
      <w:numFmt w:val="bullet"/>
      <w:lvlText w:val="•"/>
      <w:lvlJc w:val="left"/>
      <w:pPr>
        <w:ind w:left="1899" w:hanging="360"/>
      </w:pPr>
      <w:rPr>
        <w:rFonts w:hint="default"/>
        <w:lang w:val="en-us" w:eastAsia="en-US" w:bidi="ar-SA"/>
      </w:rPr>
    </w:lvl>
    <w:lvl w:ilvl="7">
      <w:start w:val="0"/>
      <w:numFmt w:val="bullet"/>
      <w:lvlText w:val="•"/>
      <w:lvlJc w:val="left"/>
      <w:pPr>
        <w:ind w:left="2096" w:hanging="360"/>
      </w:pPr>
      <w:rPr>
        <w:rFonts w:hint="default"/>
        <w:lang w:val="en-us" w:eastAsia="en-US" w:bidi="ar-SA"/>
      </w:rPr>
    </w:lvl>
    <w:lvl w:ilvl="8">
      <w:start w:val="0"/>
      <w:numFmt w:val="bullet"/>
      <w:lvlText w:val="•"/>
      <w:lvlJc w:val="left"/>
      <w:pPr>
        <w:ind w:left="2292" w:hanging="360"/>
      </w:pPr>
      <w:rPr>
        <w:rFonts w:hint="default"/>
        <w:lang w:val="en-us" w:eastAsia="en-US" w:bidi="ar-SA"/>
      </w:rPr>
    </w:lvl>
  </w:abstractNum>
  <w:abstractNum w:abstractNumId="21">
    <w:multiLevelType w:val="hybridMultilevel"/>
    <w:lvl w:ilvl="0">
      <w:start w:val="0"/>
      <w:numFmt w:val="bullet"/>
      <w:lvlText w:val=""/>
      <w:lvlJc w:val="left"/>
      <w:pPr>
        <w:ind w:left="722" w:hanging="360"/>
      </w:pPr>
      <w:rPr>
        <w:rFonts w:hint="default" w:ascii="Symbol" w:hAnsi="Symbol" w:eastAsia="Symbol" w:cs="Symbol"/>
        <w:w w:val="100"/>
        <w:sz w:val="22"/>
        <w:szCs w:val="22"/>
        <w:lang w:val="en-us" w:eastAsia="en-US" w:bidi="ar-SA"/>
      </w:rPr>
    </w:lvl>
    <w:lvl w:ilvl="1">
      <w:start w:val="0"/>
      <w:numFmt w:val="bullet"/>
      <w:lvlText w:val="•"/>
      <w:lvlJc w:val="left"/>
      <w:pPr>
        <w:ind w:left="916" w:hanging="360"/>
      </w:pPr>
      <w:rPr>
        <w:rFonts w:hint="default"/>
        <w:lang w:val="en-us" w:eastAsia="en-US" w:bidi="ar-SA"/>
      </w:rPr>
    </w:lvl>
    <w:lvl w:ilvl="2">
      <w:start w:val="0"/>
      <w:numFmt w:val="bullet"/>
      <w:lvlText w:val="•"/>
      <w:lvlJc w:val="left"/>
      <w:pPr>
        <w:ind w:left="1113" w:hanging="360"/>
      </w:pPr>
      <w:rPr>
        <w:rFonts w:hint="default"/>
        <w:lang w:val="en-us" w:eastAsia="en-US" w:bidi="ar-SA"/>
      </w:rPr>
    </w:lvl>
    <w:lvl w:ilvl="3">
      <w:start w:val="0"/>
      <w:numFmt w:val="bullet"/>
      <w:lvlText w:val="•"/>
      <w:lvlJc w:val="left"/>
      <w:pPr>
        <w:ind w:left="1309" w:hanging="360"/>
      </w:pPr>
      <w:rPr>
        <w:rFonts w:hint="default"/>
        <w:lang w:val="en-us" w:eastAsia="en-US" w:bidi="ar-SA"/>
      </w:rPr>
    </w:lvl>
    <w:lvl w:ilvl="4">
      <w:start w:val="0"/>
      <w:numFmt w:val="bullet"/>
      <w:lvlText w:val="•"/>
      <w:lvlJc w:val="left"/>
      <w:pPr>
        <w:ind w:left="1506" w:hanging="360"/>
      </w:pPr>
      <w:rPr>
        <w:rFonts w:hint="default"/>
        <w:lang w:val="en-us" w:eastAsia="en-US" w:bidi="ar-SA"/>
      </w:rPr>
    </w:lvl>
    <w:lvl w:ilvl="5">
      <w:start w:val="0"/>
      <w:numFmt w:val="bullet"/>
      <w:lvlText w:val="•"/>
      <w:lvlJc w:val="left"/>
      <w:pPr>
        <w:ind w:left="1703" w:hanging="360"/>
      </w:pPr>
      <w:rPr>
        <w:rFonts w:hint="default"/>
        <w:lang w:val="en-us" w:eastAsia="en-US" w:bidi="ar-SA"/>
      </w:rPr>
    </w:lvl>
    <w:lvl w:ilvl="6">
      <w:start w:val="0"/>
      <w:numFmt w:val="bullet"/>
      <w:lvlText w:val="•"/>
      <w:lvlJc w:val="left"/>
      <w:pPr>
        <w:ind w:left="1899" w:hanging="360"/>
      </w:pPr>
      <w:rPr>
        <w:rFonts w:hint="default"/>
        <w:lang w:val="en-us" w:eastAsia="en-US" w:bidi="ar-SA"/>
      </w:rPr>
    </w:lvl>
    <w:lvl w:ilvl="7">
      <w:start w:val="0"/>
      <w:numFmt w:val="bullet"/>
      <w:lvlText w:val="•"/>
      <w:lvlJc w:val="left"/>
      <w:pPr>
        <w:ind w:left="2096" w:hanging="360"/>
      </w:pPr>
      <w:rPr>
        <w:rFonts w:hint="default"/>
        <w:lang w:val="en-us" w:eastAsia="en-US" w:bidi="ar-SA"/>
      </w:rPr>
    </w:lvl>
    <w:lvl w:ilvl="8">
      <w:start w:val="0"/>
      <w:numFmt w:val="bullet"/>
      <w:lvlText w:val="•"/>
      <w:lvlJc w:val="left"/>
      <w:pPr>
        <w:ind w:left="2292" w:hanging="360"/>
      </w:pPr>
      <w:rPr>
        <w:rFonts w:hint="default"/>
        <w:lang w:val="en-us" w:eastAsia="en-US" w:bidi="ar-SA"/>
      </w:rPr>
    </w:lvl>
  </w:abstractNum>
  <w:abstractNum w:abstractNumId="20">
    <w:multiLevelType w:val="hybridMultilevel"/>
    <w:lvl w:ilvl="0">
      <w:start w:val="0"/>
      <w:numFmt w:val="bullet"/>
      <w:lvlText w:val=""/>
      <w:lvlJc w:val="left"/>
      <w:pPr>
        <w:ind w:left="827" w:hanging="360"/>
      </w:pPr>
      <w:rPr>
        <w:rFonts w:hint="default" w:ascii="Symbol" w:hAnsi="Symbol" w:eastAsia="Symbol" w:cs="Symbol"/>
        <w:w w:val="100"/>
        <w:sz w:val="22"/>
        <w:szCs w:val="22"/>
        <w:lang w:val="en-us" w:eastAsia="en-US" w:bidi="ar-SA"/>
      </w:rPr>
    </w:lvl>
    <w:lvl w:ilvl="1">
      <w:start w:val="0"/>
      <w:numFmt w:val="bullet"/>
      <w:lvlText w:val="•"/>
      <w:lvlJc w:val="left"/>
      <w:pPr>
        <w:ind w:left="1013" w:hanging="360"/>
      </w:pPr>
      <w:rPr>
        <w:rFonts w:hint="default"/>
        <w:lang w:val="en-us" w:eastAsia="en-US" w:bidi="ar-SA"/>
      </w:rPr>
    </w:lvl>
    <w:lvl w:ilvl="2">
      <w:start w:val="0"/>
      <w:numFmt w:val="bullet"/>
      <w:lvlText w:val="•"/>
      <w:lvlJc w:val="left"/>
      <w:pPr>
        <w:ind w:left="1206" w:hanging="360"/>
      </w:pPr>
      <w:rPr>
        <w:rFonts w:hint="default"/>
        <w:lang w:val="en-us" w:eastAsia="en-US" w:bidi="ar-SA"/>
      </w:rPr>
    </w:lvl>
    <w:lvl w:ilvl="3">
      <w:start w:val="0"/>
      <w:numFmt w:val="bullet"/>
      <w:lvlText w:val="•"/>
      <w:lvlJc w:val="left"/>
      <w:pPr>
        <w:ind w:left="1399" w:hanging="360"/>
      </w:pPr>
      <w:rPr>
        <w:rFonts w:hint="default"/>
        <w:lang w:val="en-us" w:eastAsia="en-US" w:bidi="ar-SA"/>
      </w:rPr>
    </w:lvl>
    <w:lvl w:ilvl="4">
      <w:start w:val="0"/>
      <w:numFmt w:val="bullet"/>
      <w:lvlText w:val="•"/>
      <w:lvlJc w:val="left"/>
      <w:pPr>
        <w:ind w:left="1592" w:hanging="360"/>
      </w:pPr>
      <w:rPr>
        <w:rFonts w:hint="default"/>
        <w:lang w:val="en-us" w:eastAsia="en-US" w:bidi="ar-SA"/>
      </w:rPr>
    </w:lvl>
    <w:lvl w:ilvl="5">
      <w:start w:val="0"/>
      <w:numFmt w:val="bullet"/>
      <w:lvlText w:val="•"/>
      <w:lvlJc w:val="left"/>
      <w:pPr>
        <w:ind w:left="1785" w:hanging="360"/>
      </w:pPr>
      <w:rPr>
        <w:rFonts w:hint="default"/>
        <w:lang w:val="en-us" w:eastAsia="en-US" w:bidi="ar-SA"/>
      </w:rPr>
    </w:lvl>
    <w:lvl w:ilvl="6">
      <w:start w:val="0"/>
      <w:numFmt w:val="bullet"/>
      <w:lvlText w:val="•"/>
      <w:lvlJc w:val="left"/>
      <w:pPr>
        <w:ind w:left="1978" w:hanging="360"/>
      </w:pPr>
      <w:rPr>
        <w:rFonts w:hint="default"/>
        <w:lang w:val="en-us" w:eastAsia="en-US" w:bidi="ar-SA"/>
      </w:rPr>
    </w:lvl>
    <w:lvl w:ilvl="7">
      <w:start w:val="0"/>
      <w:numFmt w:val="bullet"/>
      <w:lvlText w:val="•"/>
      <w:lvlJc w:val="left"/>
      <w:pPr>
        <w:ind w:left="2171" w:hanging="360"/>
      </w:pPr>
      <w:rPr>
        <w:rFonts w:hint="default"/>
        <w:lang w:val="en-us" w:eastAsia="en-US" w:bidi="ar-SA"/>
      </w:rPr>
    </w:lvl>
    <w:lvl w:ilvl="8">
      <w:start w:val="0"/>
      <w:numFmt w:val="bullet"/>
      <w:lvlText w:val="•"/>
      <w:lvlJc w:val="left"/>
      <w:pPr>
        <w:ind w:left="2364" w:hanging="360"/>
      </w:pPr>
      <w:rPr>
        <w:rFonts w:hint="default"/>
        <w:lang w:val="en-us" w:eastAsia="en-US" w:bidi="ar-SA"/>
      </w:rPr>
    </w:lvl>
  </w:abstractNum>
  <w:abstractNum w:abstractNumId="19">
    <w:multiLevelType w:val="hybridMultilevel"/>
    <w:lvl w:ilvl="0">
      <w:start w:val="0"/>
      <w:numFmt w:val="bullet"/>
      <w:lvlText w:val=""/>
      <w:lvlJc w:val="left"/>
      <w:pPr>
        <w:ind w:left="827" w:hanging="360"/>
      </w:pPr>
      <w:rPr>
        <w:rFonts w:hint="default" w:ascii="Symbol" w:hAnsi="Symbol" w:eastAsia="Symbol" w:cs="Symbol"/>
        <w:w w:val="100"/>
        <w:sz w:val="22"/>
        <w:szCs w:val="22"/>
        <w:lang w:val="en-us" w:eastAsia="en-US" w:bidi="ar-SA"/>
      </w:rPr>
    </w:lvl>
    <w:lvl w:ilvl="1">
      <w:start w:val="0"/>
      <w:numFmt w:val="bullet"/>
      <w:lvlText w:val="•"/>
      <w:lvlJc w:val="left"/>
      <w:pPr>
        <w:ind w:left="1013" w:hanging="360"/>
      </w:pPr>
      <w:rPr>
        <w:rFonts w:hint="default"/>
        <w:lang w:val="en-us" w:eastAsia="en-US" w:bidi="ar-SA"/>
      </w:rPr>
    </w:lvl>
    <w:lvl w:ilvl="2">
      <w:start w:val="0"/>
      <w:numFmt w:val="bullet"/>
      <w:lvlText w:val="•"/>
      <w:lvlJc w:val="left"/>
      <w:pPr>
        <w:ind w:left="1206" w:hanging="360"/>
      </w:pPr>
      <w:rPr>
        <w:rFonts w:hint="default"/>
        <w:lang w:val="en-us" w:eastAsia="en-US" w:bidi="ar-SA"/>
      </w:rPr>
    </w:lvl>
    <w:lvl w:ilvl="3">
      <w:start w:val="0"/>
      <w:numFmt w:val="bullet"/>
      <w:lvlText w:val="•"/>
      <w:lvlJc w:val="left"/>
      <w:pPr>
        <w:ind w:left="1399" w:hanging="360"/>
      </w:pPr>
      <w:rPr>
        <w:rFonts w:hint="default"/>
        <w:lang w:val="en-us" w:eastAsia="en-US" w:bidi="ar-SA"/>
      </w:rPr>
    </w:lvl>
    <w:lvl w:ilvl="4">
      <w:start w:val="0"/>
      <w:numFmt w:val="bullet"/>
      <w:lvlText w:val="•"/>
      <w:lvlJc w:val="left"/>
      <w:pPr>
        <w:ind w:left="1592" w:hanging="360"/>
      </w:pPr>
      <w:rPr>
        <w:rFonts w:hint="default"/>
        <w:lang w:val="en-us" w:eastAsia="en-US" w:bidi="ar-SA"/>
      </w:rPr>
    </w:lvl>
    <w:lvl w:ilvl="5">
      <w:start w:val="0"/>
      <w:numFmt w:val="bullet"/>
      <w:lvlText w:val="•"/>
      <w:lvlJc w:val="left"/>
      <w:pPr>
        <w:ind w:left="1785" w:hanging="360"/>
      </w:pPr>
      <w:rPr>
        <w:rFonts w:hint="default"/>
        <w:lang w:val="en-us" w:eastAsia="en-US" w:bidi="ar-SA"/>
      </w:rPr>
    </w:lvl>
    <w:lvl w:ilvl="6">
      <w:start w:val="0"/>
      <w:numFmt w:val="bullet"/>
      <w:lvlText w:val="•"/>
      <w:lvlJc w:val="left"/>
      <w:pPr>
        <w:ind w:left="1978" w:hanging="360"/>
      </w:pPr>
      <w:rPr>
        <w:rFonts w:hint="default"/>
        <w:lang w:val="en-us" w:eastAsia="en-US" w:bidi="ar-SA"/>
      </w:rPr>
    </w:lvl>
    <w:lvl w:ilvl="7">
      <w:start w:val="0"/>
      <w:numFmt w:val="bullet"/>
      <w:lvlText w:val="•"/>
      <w:lvlJc w:val="left"/>
      <w:pPr>
        <w:ind w:left="2171" w:hanging="360"/>
      </w:pPr>
      <w:rPr>
        <w:rFonts w:hint="default"/>
        <w:lang w:val="en-us" w:eastAsia="en-US" w:bidi="ar-SA"/>
      </w:rPr>
    </w:lvl>
    <w:lvl w:ilvl="8">
      <w:start w:val="0"/>
      <w:numFmt w:val="bullet"/>
      <w:lvlText w:val="•"/>
      <w:lvlJc w:val="left"/>
      <w:pPr>
        <w:ind w:left="2364" w:hanging="360"/>
      </w:pPr>
      <w:rPr>
        <w:rFonts w:hint="default"/>
        <w:lang w:val="en-us" w:eastAsia="en-US" w:bidi="ar-SA"/>
      </w:rPr>
    </w:lvl>
  </w:abstractNum>
  <w:abstractNum w:abstractNumId="18">
    <w:multiLevelType w:val="hybridMultilevel"/>
    <w:lvl w:ilvl="0">
      <w:start w:val="0"/>
      <w:numFmt w:val="bullet"/>
      <w:lvlText w:val=""/>
      <w:lvlJc w:val="left"/>
      <w:pPr>
        <w:ind w:left="827" w:hanging="360"/>
      </w:pPr>
      <w:rPr>
        <w:rFonts w:hint="default" w:ascii="Symbol" w:hAnsi="Symbol" w:eastAsia="Symbol" w:cs="Symbol"/>
        <w:w w:val="100"/>
        <w:sz w:val="22"/>
        <w:szCs w:val="22"/>
        <w:lang w:val="en-us" w:eastAsia="en-US" w:bidi="ar-SA"/>
      </w:rPr>
    </w:lvl>
    <w:lvl w:ilvl="1">
      <w:start w:val="0"/>
      <w:numFmt w:val="bullet"/>
      <w:lvlText w:val="•"/>
      <w:lvlJc w:val="left"/>
      <w:pPr>
        <w:ind w:left="1013" w:hanging="360"/>
      </w:pPr>
      <w:rPr>
        <w:rFonts w:hint="default"/>
        <w:lang w:val="en-us" w:eastAsia="en-US" w:bidi="ar-SA"/>
      </w:rPr>
    </w:lvl>
    <w:lvl w:ilvl="2">
      <w:start w:val="0"/>
      <w:numFmt w:val="bullet"/>
      <w:lvlText w:val="•"/>
      <w:lvlJc w:val="left"/>
      <w:pPr>
        <w:ind w:left="1206" w:hanging="360"/>
      </w:pPr>
      <w:rPr>
        <w:rFonts w:hint="default"/>
        <w:lang w:val="en-us" w:eastAsia="en-US" w:bidi="ar-SA"/>
      </w:rPr>
    </w:lvl>
    <w:lvl w:ilvl="3">
      <w:start w:val="0"/>
      <w:numFmt w:val="bullet"/>
      <w:lvlText w:val="•"/>
      <w:lvlJc w:val="left"/>
      <w:pPr>
        <w:ind w:left="1399" w:hanging="360"/>
      </w:pPr>
      <w:rPr>
        <w:rFonts w:hint="default"/>
        <w:lang w:val="en-us" w:eastAsia="en-US" w:bidi="ar-SA"/>
      </w:rPr>
    </w:lvl>
    <w:lvl w:ilvl="4">
      <w:start w:val="0"/>
      <w:numFmt w:val="bullet"/>
      <w:lvlText w:val="•"/>
      <w:lvlJc w:val="left"/>
      <w:pPr>
        <w:ind w:left="1592" w:hanging="360"/>
      </w:pPr>
      <w:rPr>
        <w:rFonts w:hint="default"/>
        <w:lang w:val="en-us" w:eastAsia="en-US" w:bidi="ar-SA"/>
      </w:rPr>
    </w:lvl>
    <w:lvl w:ilvl="5">
      <w:start w:val="0"/>
      <w:numFmt w:val="bullet"/>
      <w:lvlText w:val="•"/>
      <w:lvlJc w:val="left"/>
      <w:pPr>
        <w:ind w:left="1785" w:hanging="360"/>
      </w:pPr>
      <w:rPr>
        <w:rFonts w:hint="default"/>
        <w:lang w:val="en-us" w:eastAsia="en-US" w:bidi="ar-SA"/>
      </w:rPr>
    </w:lvl>
    <w:lvl w:ilvl="6">
      <w:start w:val="0"/>
      <w:numFmt w:val="bullet"/>
      <w:lvlText w:val="•"/>
      <w:lvlJc w:val="left"/>
      <w:pPr>
        <w:ind w:left="1978" w:hanging="360"/>
      </w:pPr>
      <w:rPr>
        <w:rFonts w:hint="default"/>
        <w:lang w:val="en-us" w:eastAsia="en-US" w:bidi="ar-SA"/>
      </w:rPr>
    </w:lvl>
    <w:lvl w:ilvl="7">
      <w:start w:val="0"/>
      <w:numFmt w:val="bullet"/>
      <w:lvlText w:val="•"/>
      <w:lvlJc w:val="left"/>
      <w:pPr>
        <w:ind w:left="2171" w:hanging="360"/>
      </w:pPr>
      <w:rPr>
        <w:rFonts w:hint="default"/>
        <w:lang w:val="en-us" w:eastAsia="en-US" w:bidi="ar-SA"/>
      </w:rPr>
    </w:lvl>
    <w:lvl w:ilvl="8">
      <w:start w:val="0"/>
      <w:numFmt w:val="bullet"/>
      <w:lvlText w:val="•"/>
      <w:lvlJc w:val="left"/>
      <w:pPr>
        <w:ind w:left="2364" w:hanging="360"/>
      </w:pPr>
      <w:rPr>
        <w:rFonts w:hint="default"/>
        <w:lang w:val="en-us" w:eastAsia="en-US" w:bidi="ar-SA"/>
      </w:rPr>
    </w:lvl>
  </w:abstractNum>
  <w:abstractNum w:abstractNumId="17">
    <w:multiLevelType w:val="hybridMultilevel"/>
    <w:lvl w:ilvl="0">
      <w:start w:val="0"/>
      <w:numFmt w:val="bullet"/>
      <w:lvlText w:val=""/>
      <w:lvlJc w:val="left"/>
      <w:pPr>
        <w:ind w:left="827" w:hanging="360"/>
      </w:pPr>
      <w:rPr>
        <w:rFonts w:hint="default" w:ascii="Symbol" w:hAnsi="Symbol" w:eastAsia="Symbol" w:cs="Symbol"/>
        <w:w w:val="100"/>
        <w:sz w:val="22"/>
        <w:szCs w:val="22"/>
        <w:lang w:val="en-us" w:eastAsia="en-US" w:bidi="ar-SA"/>
      </w:rPr>
    </w:lvl>
    <w:lvl w:ilvl="1">
      <w:start w:val="0"/>
      <w:numFmt w:val="bullet"/>
      <w:lvlText w:val="•"/>
      <w:lvlJc w:val="left"/>
      <w:pPr>
        <w:ind w:left="1013" w:hanging="360"/>
      </w:pPr>
      <w:rPr>
        <w:rFonts w:hint="default"/>
        <w:lang w:val="en-us" w:eastAsia="en-US" w:bidi="ar-SA"/>
      </w:rPr>
    </w:lvl>
    <w:lvl w:ilvl="2">
      <w:start w:val="0"/>
      <w:numFmt w:val="bullet"/>
      <w:lvlText w:val="•"/>
      <w:lvlJc w:val="left"/>
      <w:pPr>
        <w:ind w:left="1206" w:hanging="360"/>
      </w:pPr>
      <w:rPr>
        <w:rFonts w:hint="default"/>
        <w:lang w:val="en-us" w:eastAsia="en-US" w:bidi="ar-SA"/>
      </w:rPr>
    </w:lvl>
    <w:lvl w:ilvl="3">
      <w:start w:val="0"/>
      <w:numFmt w:val="bullet"/>
      <w:lvlText w:val="•"/>
      <w:lvlJc w:val="left"/>
      <w:pPr>
        <w:ind w:left="1399" w:hanging="360"/>
      </w:pPr>
      <w:rPr>
        <w:rFonts w:hint="default"/>
        <w:lang w:val="en-us" w:eastAsia="en-US" w:bidi="ar-SA"/>
      </w:rPr>
    </w:lvl>
    <w:lvl w:ilvl="4">
      <w:start w:val="0"/>
      <w:numFmt w:val="bullet"/>
      <w:lvlText w:val="•"/>
      <w:lvlJc w:val="left"/>
      <w:pPr>
        <w:ind w:left="1592" w:hanging="360"/>
      </w:pPr>
      <w:rPr>
        <w:rFonts w:hint="default"/>
        <w:lang w:val="en-us" w:eastAsia="en-US" w:bidi="ar-SA"/>
      </w:rPr>
    </w:lvl>
    <w:lvl w:ilvl="5">
      <w:start w:val="0"/>
      <w:numFmt w:val="bullet"/>
      <w:lvlText w:val="•"/>
      <w:lvlJc w:val="left"/>
      <w:pPr>
        <w:ind w:left="1785" w:hanging="360"/>
      </w:pPr>
      <w:rPr>
        <w:rFonts w:hint="default"/>
        <w:lang w:val="en-us" w:eastAsia="en-US" w:bidi="ar-SA"/>
      </w:rPr>
    </w:lvl>
    <w:lvl w:ilvl="6">
      <w:start w:val="0"/>
      <w:numFmt w:val="bullet"/>
      <w:lvlText w:val="•"/>
      <w:lvlJc w:val="left"/>
      <w:pPr>
        <w:ind w:left="1978" w:hanging="360"/>
      </w:pPr>
      <w:rPr>
        <w:rFonts w:hint="default"/>
        <w:lang w:val="en-us" w:eastAsia="en-US" w:bidi="ar-SA"/>
      </w:rPr>
    </w:lvl>
    <w:lvl w:ilvl="7">
      <w:start w:val="0"/>
      <w:numFmt w:val="bullet"/>
      <w:lvlText w:val="•"/>
      <w:lvlJc w:val="left"/>
      <w:pPr>
        <w:ind w:left="2171" w:hanging="360"/>
      </w:pPr>
      <w:rPr>
        <w:rFonts w:hint="default"/>
        <w:lang w:val="en-us" w:eastAsia="en-US" w:bidi="ar-SA"/>
      </w:rPr>
    </w:lvl>
    <w:lvl w:ilvl="8">
      <w:start w:val="0"/>
      <w:numFmt w:val="bullet"/>
      <w:lvlText w:val="•"/>
      <w:lvlJc w:val="left"/>
      <w:pPr>
        <w:ind w:left="2364" w:hanging="360"/>
      </w:pPr>
      <w:rPr>
        <w:rFonts w:hint="default"/>
        <w:lang w:val="en-us" w:eastAsia="en-US" w:bidi="ar-SA"/>
      </w:rPr>
    </w:lvl>
  </w:abstractNum>
  <w:abstractNum w:abstractNumId="16">
    <w:multiLevelType w:val="hybridMultilevel"/>
    <w:lvl w:ilvl="0">
      <w:start w:val="0"/>
      <w:numFmt w:val="bullet"/>
      <w:lvlText w:val=""/>
      <w:lvlJc w:val="left"/>
      <w:pPr>
        <w:ind w:left="827" w:hanging="360"/>
      </w:pPr>
      <w:rPr>
        <w:rFonts w:hint="default" w:ascii="Symbol" w:hAnsi="Symbol" w:eastAsia="Symbol" w:cs="Symbol"/>
        <w:w w:val="100"/>
        <w:sz w:val="24"/>
        <w:szCs w:val="24"/>
        <w:lang w:val="en-us" w:eastAsia="en-US" w:bidi="ar-SA"/>
      </w:rPr>
    </w:lvl>
    <w:lvl w:ilvl="1">
      <w:start w:val="0"/>
      <w:numFmt w:val="bullet"/>
      <w:lvlText w:val="•"/>
      <w:lvlJc w:val="left"/>
      <w:pPr>
        <w:ind w:left="1013" w:hanging="360"/>
      </w:pPr>
      <w:rPr>
        <w:rFonts w:hint="default"/>
        <w:lang w:val="en-us" w:eastAsia="en-US" w:bidi="ar-SA"/>
      </w:rPr>
    </w:lvl>
    <w:lvl w:ilvl="2">
      <w:start w:val="0"/>
      <w:numFmt w:val="bullet"/>
      <w:lvlText w:val="•"/>
      <w:lvlJc w:val="left"/>
      <w:pPr>
        <w:ind w:left="1206" w:hanging="360"/>
      </w:pPr>
      <w:rPr>
        <w:rFonts w:hint="default"/>
        <w:lang w:val="en-us" w:eastAsia="en-US" w:bidi="ar-SA"/>
      </w:rPr>
    </w:lvl>
    <w:lvl w:ilvl="3">
      <w:start w:val="0"/>
      <w:numFmt w:val="bullet"/>
      <w:lvlText w:val="•"/>
      <w:lvlJc w:val="left"/>
      <w:pPr>
        <w:ind w:left="1399" w:hanging="360"/>
      </w:pPr>
      <w:rPr>
        <w:rFonts w:hint="default"/>
        <w:lang w:val="en-us" w:eastAsia="en-US" w:bidi="ar-SA"/>
      </w:rPr>
    </w:lvl>
    <w:lvl w:ilvl="4">
      <w:start w:val="0"/>
      <w:numFmt w:val="bullet"/>
      <w:lvlText w:val="•"/>
      <w:lvlJc w:val="left"/>
      <w:pPr>
        <w:ind w:left="1592" w:hanging="360"/>
      </w:pPr>
      <w:rPr>
        <w:rFonts w:hint="default"/>
        <w:lang w:val="en-us" w:eastAsia="en-US" w:bidi="ar-SA"/>
      </w:rPr>
    </w:lvl>
    <w:lvl w:ilvl="5">
      <w:start w:val="0"/>
      <w:numFmt w:val="bullet"/>
      <w:lvlText w:val="•"/>
      <w:lvlJc w:val="left"/>
      <w:pPr>
        <w:ind w:left="1785" w:hanging="360"/>
      </w:pPr>
      <w:rPr>
        <w:rFonts w:hint="default"/>
        <w:lang w:val="en-us" w:eastAsia="en-US" w:bidi="ar-SA"/>
      </w:rPr>
    </w:lvl>
    <w:lvl w:ilvl="6">
      <w:start w:val="0"/>
      <w:numFmt w:val="bullet"/>
      <w:lvlText w:val="•"/>
      <w:lvlJc w:val="left"/>
      <w:pPr>
        <w:ind w:left="1978" w:hanging="360"/>
      </w:pPr>
      <w:rPr>
        <w:rFonts w:hint="default"/>
        <w:lang w:val="en-us" w:eastAsia="en-US" w:bidi="ar-SA"/>
      </w:rPr>
    </w:lvl>
    <w:lvl w:ilvl="7">
      <w:start w:val="0"/>
      <w:numFmt w:val="bullet"/>
      <w:lvlText w:val="•"/>
      <w:lvlJc w:val="left"/>
      <w:pPr>
        <w:ind w:left="2171" w:hanging="360"/>
      </w:pPr>
      <w:rPr>
        <w:rFonts w:hint="default"/>
        <w:lang w:val="en-us" w:eastAsia="en-US" w:bidi="ar-SA"/>
      </w:rPr>
    </w:lvl>
    <w:lvl w:ilvl="8">
      <w:start w:val="0"/>
      <w:numFmt w:val="bullet"/>
      <w:lvlText w:val="•"/>
      <w:lvlJc w:val="left"/>
      <w:pPr>
        <w:ind w:left="2364" w:hanging="360"/>
      </w:pPr>
      <w:rPr>
        <w:rFonts w:hint="default"/>
        <w:lang w:val="en-us" w:eastAsia="en-US" w:bidi="ar-SA"/>
      </w:rPr>
    </w:lvl>
  </w:abstractNum>
  <w:abstractNum w:abstractNumId="15">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14">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13">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12">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11">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10">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9">
    <w:multiLevelType w:val="hybridMultilevel"/>
    <w:lvl w:ilvl="0">
      <w:start w:val="0"/>
      <w:numFmt w:val="bullet"/>
      <w:lvlText w:val=""/>
      <w:lvlJc w:val="left"/>
      <w:pPr>
        <w:ind w:left="879" w:hanging="360"/>
      </w:pPr>
      <w:rPr>
        <w:rFonts w:hint="default" w:ascii="Symbol" w:hAnsi="Symbol" w:eastAsia="Symbol" w:cs="Symbol"/>
        <w:w w:val="100"/>
        <w:sz w:val="20"/>
        <w:szCs w:val="20"/>
        <w:lang w:val="en-us" w:eastAsia="en-US" w:bidi="ar-SA"/>
      </w:rPr>
    </w:lvl>
    <w:lvl w:ilvl="1">
      <w:start w:val="0"/>
      <w:numFmt w:val="bullet"/>
      <w:lvlText w:val="•"/>
      <w:lvlJc w:val="left"/>
      <w:pPr>
        <w:ind w:left="1137" w:hanging="360"/>
      </w:pPr>
      <w:rPr>
        <w:rFonts w:hint="default"/>
        <w:lang w:val="en-us" w:eastAsia="en-US" w:bidi="ar-SA"/>
      </w:rPr>
    </w:lvl>
    <w:lvl w:ilvl="2">
      <w:start w:val="0"/>
      <w:numFmt w:val="bullet"/>
      <w:lvlText w:val="•"/>
      <w:lvlJc w:val="left"/>
      <w:pPr>
        <w:ind w:left="1395" w:hanging="360"/>
      </w:pPr>
      <w:rPr>
        <w:rFonts w:hint="default"/>
        <w:lang w:val="en-us" w:eastAsia="en-US" w:bidi="ar-SA"/>
      </w:rPr>
    </w:lvl>
    <w:lvl w:ilvl="3">
      <w:start w:val="0"/>
      <w:numFmt w:val="bullet"/>
      <w:lvlText w:val="•"/>
      <w:lvlJc w:val="left"/>
      <w:pPr>
        <w:ind w:left="1652" w:hanging="360"/>
      </w:pPr>
      <w:rPr>
        <w:rFonts w:hint="default"/>
        <w:lang w:val="en-us" w:eastAsia="en-US" w:bidi="ar-SA"/>
      </w:rPr>
    </w:lvl>
    <w:lvl w:ilvl="4">
      <w:start w:val="0"/>
      <w:numFmt w:val="bullet"/>
      <w:lvlText w:val="•"/>
      <w:lvlJc w:val="left"/>
      <w:pPr>
        <w:ind w:left="1910" w:hanging="360"/>
      </w:pPr>
      <w:rPr>
        <w:rFonts w:hint="default"/>
        <w:lang w:val="en-us" w:eastAsia="en-US" w:bidi="ar-SA"/>
      </w:rPr>
    </w:lvl>
    <w:lvl w:ilvl="5">
      <w:start w:val="0"/>
      <w:numFmt w:val="bullet"/>
      <w:lvlText w:val="•"/>
      <w:lvlJc w:val="left"/>
      <w:pPr>
        <w:ind w:left="2168" w:hanging="360"/>
      </w:pPr>
      <w:rPr>
        <w:rFonts w:hint="default"/>
        <w:lang w:val="en-us" w:eastAsia="en-US" w:bidi="ar-SA"/>
      </w:rPr>
    </w:lvl>
    <w:lvl w:ilvl="6">
      <w:start w:val="0"/>
      <w:numFmt w:val="bullet"/>
      <w:lvlText w:val="•"/>
      <w:lvlJc w:val="left"/>
      <w:pPr>
        <w:ind w:left="2425" w:hanging="360"/>
      </w:pPr>
      <w:rPr>
        <w:rFonts w:hint="default"/>
        <w:lang w:val="en-us" w:eastAsia="en-US" w:bidi="ar-SA"/>
      </w:rPr>
    </w:lvl>
    <w:lvl w:ilvl="7">
      <w:start w:val="0"/>
      <w:numFmt w:val="bullet"/>
      <w:lvlText w:val="•"/>
      <w:lvlJc w:val="left"/>
      <w:pPr>
        <w:ind w:left="2683" w:hanging="360"/>
      </w:pPr>
      <w:rPr>
        <w:rFonts w:hint="default"/>
        <w:lang w:val="en-us" w:eastAsia="en-US" w:bidi="ar-SA"/>
      </w:rPr>
    </w:lvl>
    <w:lvl w:ilvl="8">
      <w:start w:val="0"/>
      <w:numFmt w:val="bullet"/>
      <w:lvlText w:val="•"/>
      <w:lvlJc w:val="left"/>
      <w:pPr>
        <w:ind w:left="2940" w:hanging="360"/>
      </w:pPr>
      <w:rPr>
        <w:rFonts w:hint="default"/>
        <w:lang w:val="en-us" w:eastAsia="en-US" w:bidi="ar-SA"/>
      </w:rPr>
    </w:lvl>
  </w:abstractNum>
  <w:abstractNum w:abstractNumId="8">
    <w:multiLevelType w:val="hybridMultilevel"/>
    <w:lvl w:ilvl="0">
      <w:start w:val="0"/>
      <w:numFmt w:val="bullet"/>
      <w:lvlText w:val=""/>
      <w:lvlJc w:val="left"/>
      <w:pPr>
        <w:ind w:left="829" w:hanging="360"/>
      </w:pPr>
      <w:rPr>
        <w:rFonts w:hint="default" w:ascii="Symbol" w:hAnsi="Symbol" w:eastAsia="Symbol" w:cs="Symbol"/>
        <w:w w:val="100"/>
        <w:sz w:val="20"/>
        <w:szCs w:val="20"/>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7">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6">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5">
    <w:multiLevelType w:val="hybridMultilevel"/>
    <w:lvl w:ilvl="0">
      <w:start w:val="0"/>
      <w:numFmt w:val="bullet"/>
      <w:lvlText w:val=""/>
      <w:lvlJc w:val="left"/>
      <w:pPr>
        <w:ind w:left="829" w:hanging="360"/>
      </w:pPr>
      <w:rPr>
        <w:rFonts w:hint="default" w:ascii="Symbol" w:hAnsi="Symbol" w:eastAsia="Symbol" w:cs="Symbol"/>
        <w:w w:val="100"/>
        <w:sz w:val="20"/>
        <w:szCs w:val="20"/>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4">
    <w:multiLevelType w:val="hybridMultilevel"/>
    <w:lvl w:ilvl="0">
      <w:start w:val="0"/>
      <w:numFmt w:val="bullet"/>
      <w:lvlText w:val=""/>
      <w:lvlJc w:val="left"/>
      <w:pPr>
        <w:ind w:left="829" w:hanging="360"/>
      </w:pPr>
      <w:rPr>
        <w:rFonts w:hint="default" w:ascii="Symbol" w:hAnsi="Symbol" w:eastAsia="Symbol" w:cs="Symbol"/>
        <w:w w:val="100"/>
        <w:sz w:val="20"/>
        <w:szCs w:val="20"/>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3">
    <w:multiLevelType w:val="hybridMultilevel"/>
    <w:lvl w:ilvl="0">
      <w:start w:val="0"/>
      <w:numFmt w:val="bullet"/>
      <w:lvlText w:val=""/>
      <w:lvlJc w:val="left"/>
      <w:pPr>
        <w:ind w:left="395" w:hanging="286"/>
      </w:pPr>
      <w:rPr>
        <w:rFonts w:hint="default" w:ascii="Symbol" w:hAnsi="Symbol" w:eastAsia="Symbol" w:cs="Symbol"/>
        <w:w w:val="100"/>
        <w:sz w:val="22"/>
        <w:szCs w:val="22"/>
        <w:lang w:val="en-us" w:eastAsia="en-US" w:bidi="ar-SA"/>
      </w:rPr>
    </w:lvl>
    <w:lvl w:ilvl="1">
      <w:start w:val="0"/>
      <w:numFmt w:val="bullet"/>
      <w:lvlText w:val="•"/>
      <w:lvlJc w:val="left"/>
      <w:pPr>
        <w:ind w:left="705" w:hanging="286"/>
      </w:pPr>
      <w:rPr>
        <w:rFonts w:hint="default"/>
        <w:lang w:val="en-us" w:eastAsia="en-US" w:bidi="ar-SA"/>
      </w:rPr>
    </w:lvl>
    <w:lvl w:ilvl="2">
      <w:start w:val="0"/>
      <w:numFmt w:val="bullet"/>
      <w:lvlText w:val="•"/>
      <w:lvlJc w:val="left"/>
      <w:pPr>
        <w:ind w:left="1011" w:hanging="286"/>
      </w:pPr>
      <w:rPr>
        <w:rFonts w:hint="default"/>
        <w:lang w:val="en-us" w:eastAsia="en-US" w:bidi="ar-SA"/>
      </w:rPr>
    </w:lvl>
    <w:lvl w:ilvl="3">
      <w:start w:val="0"/>
      <w:numFmt w:val="bullet"/>
      <w:lvlText w:val="•"/>
      <w:lvlJc w:val="left"/>
      <w:pPr>
        <w:ind w:left="1316" w:hanging="286"/>
      </w:pPr>
      <w:rPr>
        <w:rFonts w:hint="default"/>
        <w:lang w:val="en-us" w:eastAsia="en-US" w:bidi="ar-SA"/>
      </w:rPr>
    </w:lvl>
    <w:lvl w:ilvl="4">
      <w:start w:val="0"/>
      <w:numFmt w:val="bullet"/>
      <w:lvlText w:val="•"/>
      <w:lvlJc w:val="left"/>
      <w:pPr>
        <w:ind w:left="1622" w:hanging="286"/>
      </w:pPr>
      <w:rPr>
        <w:rFonts w:hint="default"/>
        <w:lang w:val="en-us" w:eastAsia="en-US" w:bidi="ar-SA"/>
      </w:rPr>
    </w:lvl>
    <w:lvl w:ilvl="5">
      <w:start w:val="0"/>
      <w:numFmt w:val="bullet"/>
      <w:lvlText w:val="•"/>
      <w:lvlJc w:val="left"/>
      <w:pPr>
        <w:ind w:left="1928" w:hanging="286"/>
      </w:pPr>
      <w:rPr>
        <w:rFonts w:hint="default"/>
        <w:lang w:val="en-us" w:eastAsia="en-US" w:bidi="ar-SA"/>
      </w:rPr>
    </w:lvl>
    <w:lvl w:ilvl="6">
      <w:start w:val="0"/>
      <w:numFmt w:val="bullet"/>
      <w:lvlText w:val="•"/>
      <w:lvlJc w:val="left"/>
      <w:pPr>
        <w:ind w:left="2233" w:hanging="286"/>
      </w:pPr>
      <w:rPr>
        <w:rFonts w:hint="default"/>
        <w:lang w:val="en-us" w:eastAsia="en-US" w:bidi="ar-SA"/>
      </w:rPr>
    </w:lvl>
    <w:lvl w:ilvl="7">
      <w:start w:val="0"/>
      <w:numFmt w:val="bullet"/>
      <w:lvlText w:val="•"/>
      <w:lvlJc w:val="left"/>
      <w:pPr>
        <w:ind w:left="2539" w:hanging="286"/>
      </w:pPr>
      <w:rPr>
        <w:rFonts w:hint="default"/>
        <w:lang w:val="en-us" w:eastAsia="en-US" w:bidi="ar-SA"/>
      </w:rPr>
    </w:lvl>
    <w:lvl w:ilvl="8">
      <w:start w:val="0"/>
      <w:numFmt w:val="bullet"/>
      <w:lvlText w:val="•"/>
      <w:lvlJc w:val="left"/>
      <w:pPr>
        <w:ind w:left="2844" w:hanging="286"/>
      </w:pPr>
      <w:rPr>
        <w:rFonts w:hint="default"/>
        <w:lang w:val="en-us" w:eastAsia="en-US" w:bidi="ar-SA"/>
      </w:rPr>
    </w:lvl>
  </w:abstractNum>
  <w:abstractNum w:abstractNumId="2">
    <w:multiLevelType w:val="hybridMultilevel"/>
    <w:lvl w:ilvl="0">
      <w:start w:val="0"/>
      <w:numFmt w:val="bullet"/>
      <w:lvlText w:val=""/>
      <w:lvlJc w:val="left"/>
      <w:pPr>
        <w:ind w:left="829" w:hanging="360"/>
      </w:pPr>
      <w:rPr>
        <w:rFonts w:hint="default" w:ascii="Symbol" w:hAnsi="Symbol" w:eastAsia="Symbol" w:cs="Symbol"/>
        <w:w w:val="100"/>
        <w:sz w:val="22"/>
        <w:szCs w:val="22"/>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1">
    <w:multiLevelType w:val="hybridMultilevel"/>
    <w:lvl w:ilvl="0">
      <w:start w:val="0"/>
      <w:numFmt w:val="bullet"/>
      <w:lvlText w:val=""/>
      <w:lvlJc w:val="left"/>
      <w:pPr>
        <w:ind w:left="829" w:hanging="360"/>
      </w:pPr>
      <w:rPr>
        <w:rFonts w:hint="default" w:ascii="Symbol" w:hAnsi="Symbol" w:eastAsia="Symbol" w:cs="Symbol"/>
        <w:w w:val="100"/>
        <w:sz w:val="20"/>
        <w:szCs w:val="20"/>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abstractNum w:abstractNumId="0">
    <w:multiLevelType w:val="hybridMultilevel"/>
    <w:lvl w:ilvl="0">
      <w:start w:val="0"/>
      <w:numFmt w:val="bullet"/>
      <w:lvlText w:val=""/>
      <w:lvlJc w:val="left"/>
      <w:pPr>
        <w:ind w:left="829" w:hanging="360"/>
      </w:pPr>
      <w:rPr>
        <w:rFonts w:hint="default"/>
        <w:w w:val="100"/>
        <w:lang w:val="en-us" w:eastAsia="en-US" w:bidi="ar-SA"/>
      </w:rPr>
    </w:lvl>
    <w:lvl w:ilvl="1">
      <w:start w:val="0"/>
      <w:numFmt w:val="bullet"/>
      <w:lvlText w:val="•"/>
      <w:lvlJc w:val="left"/>
      <w:pPr>
        <w:ind w:left="1083" w:hanging="360"/>
      </w:pPr>
      <w:rPr>
        <w:rFonts w:hint="default"/>
        <w:lang w:val="en-us" w:eastAsia="en-US" w:bidi="ar-SA"/>
      </w:rPr>
    </w:lvl>
    <w:lvl w:ilvl="2">
      <w:start w:val="0"/>
      <w:numFmt w:val="bullet"/>
      <w:lvlText w:val="•"/>
      <w:lvlJc w:val="left"/>
      <w:pPr>
        <w:ind w:left="1347" w:hanging="360"/>
      </w:pPr>
      <w:rPr>
        <w:rFonts w:hint="default"/>
        <w:lang w:val="en-us" w:eastAsia="en-US" w:bidi="ar-SA"/>
      </w:rPr>
    </w:lvl>
    <w:lvl w:ilvl="3">
      <w:start w:val="0"/>
      <w:numFmt w:val="bullet"/>
      <w:lvlText w:val="•"/>
      <w:lvlJc w:val="left"/>
      <w:pPr>
        <w:ind w:left="1610" w:hanging="360"/>
      </w:pPr>
      <w:rPr>
        <w:rFonts w:hint="default"/>
        <w:lang w:val="en-us" w:eastAsia="en-US" w:bidi="ar-SA"/>
      </w:rPr>
    </w:lvl>
    <w:lvl w:ilvl="4">
      <w:start w:val="0"/>
      <w:numFmt w:val="bullet"/>
      <w:lvlText w:val="•"/>
      <w:lvlJc w:val="left"/>
      <w:pPr>
        <w:ind w:left="1874" w:hanging="360"/>
      </w:pPr>
      <w:rPr>
        <w:rFonts w:hint="default"/>
        <w:lang w:val="en-us" w:eastAsia="en-US" w:bidi="ar-SA"/>
      </w:rPr>
    </w:lvl>
    <w:lvl w:ilvl="5">
      <w:start w:val="0"/>
      <w:numFmt w:val="bullet"/>
      <w:lvlText w:val="•"/>
      <w:lvlJc w:val="left"/>
      <w:pPr>
        <w:ind w:left="2138" w:hanging="360"/>
      </w:pPr>
      <w:rPr>
        <w:rFonts w:hint="default"/>
        <w:lang w:val="en-us" w:eastAsia="en-US" w:bidi="ar-SA"/>
      </w:rPr>
    </w:lvl>
    <w:lvl w:ilvl="6">
      <w:start w:val="0"/>
      <w:numFmt w:val="bullet"/>
      <w:lvlText w:val="•"/>
      <w:lvlJc w:val="left"/>
      <w:pPr>
        <w:ind w:left="2401" w:hanging="360"/>
      </w:pPr>
      <w:rPr>
        <w:rFonts w:hint="default"/>
        <w:lang w:val="en-us" w:eastAsia="en-US" w:bidi="ar-SA"/>
      </w:rPr>
    </w:lvl>
    <w:lvl w:ilvl="7">
      <w:start w:val="0"/>
      <w:numFmt w:val="bullet"/>
      <w:lvlText w:val="•"/>
      <w:lvlJc w:val="left"/>
      <w:pPr>
        <w:ind w:left="2665" w:hanging="360"/>
      </w:pPr>
      <w:rPr>
        <w:rFonts w:hint="default"/>
        <w:lang w:val="en-us" w:eastAsia="en-US" w:bidi="ar-SA"/>
      </w:rPr>
    </w:lvl>
    <w:lvl w:ilvl="8">
      <w:start w:val="0"/>
      <w:numFmt w:val="bullet"/>
      <w:lvlText w:val="•"/>
      <w:lvlJc w:val="left"/>
      <w:pPr>
        <w:ind w:left="2928" w:hanging="360"/>
      </w:pPr>
      <w:rPr>
        <w:rFonts w:hint="default"/>
        <w:lang w:val="en-us" w:eastAsia="en-US" w:bidi="ar-SA"/>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dcp.edu.gov.on.ca/e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 Miranda</dc:creator>
  <dcterms:created xsi:type="dcterms:W3CDTF">2020-10-15T19:23:46Z</dcterms:created>
  <dcterms:modified xsi:type="dcterms:W3CDTF">2020-10-15T19:23:46Z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vt:lpwstr>
  </property>
  <property fmtid="{D5CDD505-2E9C-101B-9397-08002B2CF9AE}" pid="4" name="LastSaved">
    <vt:filetime>2020-10-15T00:00:00Z</vt:filetime>
  </property>
</Properties>
</file>