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FADD2C" w:rsidR="00EE29C2" w:rsidRPr="00583406" w:rsidRDefault="003D156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D1566">
              <w:rPr>
                <w:rFonts w:ascii="Arial" w:eastAsia="Verdana" w:hAnsi="Arial" w:cs="Arial"/>
                <w:b/>
                <w:sz w:val="24"/>
                <w:szCs w:val="24"/>
              </w:rPr>
              <w:t>Creating Symmetrical Designs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421CD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571915" w14:textId="214CE461" w:rsidR="003D1566" w:rsidRPr="003D1566" w:rsidRDefault="000421CD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62ED367" wp14:editId="65D7CA7F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0</wp:posOffset>
                  </wp:positionV>
                  <wp:extent cx="1104900" cy="1079500"/>
                  <wp:effectExtent l="0" t="0" r="12700" b="12700"/>
                  <wp:wrapTight wrapText="bothSides">
                    <wp:wrapPolygon edited="0">
                      <wp:start x="0" y="0"/>
                      <wp:lineTo x="0" y="21346"/>
                      <wp:lineTo x="21352" y="21346"/>
                      <wp:lineTo x="21352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g03_a1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566"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constructs a 2-D design, but places</w:t>
            </w:r>
          </w:p>
          <w:p w14:paraId="38142CB0" w14:textId="60B52B59" w:rsidR="00AB03E9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 xml:space="preserve">blocks randomly and creates 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nsymmetrical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design.</w:t>
            </w:r>
          </w:p>
          <w:p w14:paraId="57DB202C" w14:textId="0DB96F8A" w:rsidR="000421CD" w:rsidRPr="000421CD" w:rsidRDefault="000421CD" w:rsidP="000421CD">
            <w:pPr>
              <w:pStyle w:val="Default"/>
              <w:jc w:val="center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0328A9" w14:textId="77777777" w:rsidR="00661689" w:rsidRDefault="003D1566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constructs a 2-D design, but places the same blocks with the same orientation on each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side of the line.</w:t>
            </w:r>
          </w:p>
          <w:p w14:paraId="7F95AA5C" w14:textId="3E0CB027" w:rsidR="000421CD" w:rsidRPr="000421CD" w:rsidRDefault="000421CD" w:rsidP="000421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7FFACE3" wp14:editId="2702B1AD">
                  <wp:extent cx="1596793" cy="929640"/>
                  <wp:effectExtent l="0" t="0" r="3810" b="10160"/>
                  <wp:docPr id="2" name="Picture 2" descr="../../../Mathology%202/BLM%20WORKING%20FILES/Assessment%20BLM%20art/Box2_assessmentBLM%20TR%20Art/m2_g03_a16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6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386" cy="93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BDB9A" w14:textId="77777777" w:rsidR="00D63BA1" w:rsidRDefault="003D1566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constructs a 2-D design, but places one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or more Pattern Blocks incorrectly.</w:t>
            </w:r>
          </w:p>
          <w:p w14:paraId="6E3EB05B" w14:textId="4D2283F3" w:rsidR="000421CD" w:rsidRPr="000421CD" w:rsidRDefault="000421CD" w:rsidP="000421C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CD0DC69" wp14:editId="26764594">
                  <wp:extent cx="1626235" cy="909408"/>
                  <wp:effectExtent l="0" t="0" r="0" b="5080"/>
                  <wp:docPr id="4" name="Picture 4" descr="../../../Mathology%202/BLM%20WORKING%20FILES/Assessment%20BLM%20art/Box2_assessmentBLM%20TR%20Art/m2_g03_a1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28" cy="91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63C47">
        <w:trPr>
          <w:trHeight w:val="155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63C47">
        <w:trPr>
          <w:trHeight w:hRule="exact" w:val="25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EA07C8" w14:textId="12200D6D" w:rsidR="00D63BA1" w:rsidRPr="003D1566" w:rsidRDefault="003D1566" w:rsidP="000421C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constructs a 2-D symmetrical design, but cannot decide if partner’s design is symmetrical.</w:t>
            </w:r>
          </w:p>
          <w:p w14:paraId="040B9AF2" w14:textId="2CD82789" w:rsidR="003D1566" w:rsidRPr="003D1566" w:rsidRDefault="000421CD" w:rsidP="000421CD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423DC78" wp14:editId="20ECF02B">
                  <wp:extent cx="2464435" cy="1025865"/>
                  <wp:effectExtent l="0" t="0" r="0" b="0"/>
                  <wp:docPr id="6" name="Picture 6" descr="../../../Mathology%202/BLM%20WORKING%20FILES/Assessment%20BLM%20art/Box2_assessmentBLM%20TR%20Art/m2_g03_a1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03_a1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199" cy="102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C6846" w14:textId="77777777" w:rsidR="003D1566" w:rsidRPr="003D1566" w:rsidRDefault="003D1566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constructs a 2-D symmetrical design</w:t>
            </w:r>
          </w:p>
          <w:p w14:paraId="0E591C46" w14:textId="77777777" w:rsidR="003D1566" w:rsidRPr="003D1566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and decides if partner’s design is symmetrical,</w:t>
            </w:r>
          </w:p>
          <w:p w14:paraId="63ED580B" w14:textId="512FD901" w:rsidR="00554D5B" w:rsidRPr="00D63BA1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but strug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gles to describe her or his own </w:t>
            </w: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design.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F30423" w14:textId="77777777" w:rsidR="003D1566" w:rsidRPr="003D1566" w:rsidRDefault="003D1566" w:rsidP="003D15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 a 2-D</w:t>
            </w:r>
          </w:p>
          <w:p w14:paraId="11F2BEE9" w14:textId="77777777" w:rsidR="003D1566" w:rsidRPr="003D1566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symmetrical design, decides if partner’s design</w:t>
            </w:r>
          </w:p>
          <w:p w14:paraId="28929E6D" w14:textId="77777777" w:rsidR="003D1566" w:rsidRPr="003D1566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is symmetrical, and talks about his or her own</w:t>
            </w:r>
          </w:p>
          <w:p w14:paraId="6EA2B2A5" w14:textId="1BD494C4" w:rsidR="00554D5B" w:rsidRPr="00D63BA1" w:rsidRDefault="003D1566" w:rsidP="003D15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1566">
              <w:rPr>
                <w:rFonts w:ascii="Arial" w:hAnsi="Arial" w:cs="Arial"/>
                <w:color w:val="626365"/>
                <w:sz w:val="19"/>
                <w:szCs w:val="19"/>
              </w:rPr>
              <w:t>design using math language.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763C47">
        <w:trPr>
          <w:trHeight w:val="156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CC2A6" w14:textId="77777777" w:rsidR="00E46F59" w:rsidRDefault="00E46F59" w:rsidP="00CA2529">
      <w:pPr>
        <w:spacing w:after="0" w:line="240" w:lineRule="auto"/>
      </w:pPr>
      <w:r>
        <w:separator/>
      </w:r>
    </w:p>
  </w:endnote>
  <w:endnote w:type="continuationSeparator" w:id="0">
    <w:p w14:paraId="1E7DA48D" w14:textId="77777777" w:rsidR="00E46F59" w:rsidRDefault="00E46F5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A00E5" w14:textId="77777777" w:rsidR="00E46F59" w:rsidRDefault="00E46F59" w:rsidP="00CA2529">
      <w:pPr>
        <w:spacing w:after="0" w:line="240" w:lineRule="auto"/>
      </w:pPr>
      <w:r>
        <w:separator/>
      </w:r>
    </w:p>
  </w:footnote>
  <w:footnote w:type="continuationSeparator" w:id="0">
    <w:p w14:paraId="09E930A1" w14:textId="77777777" w:rsidR="00E46F59" w:rsidRDefault="00E46F5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0F90B9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D1566">
      <w:rPr>
        <w:rFonts w:ascii="Arial" w:hAnsi="Arial" w:cs="Arial"/>
        <w:b/>
        <w:sz w:val="36"/>
        <w:szCs w:val="36"/>
      </w:rPr>
      <w:t>42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54D5B">
      <w:rPr>
        <w:rFonts w:ascii="Arial" w:hAnsi="Arial" w:cs="Arial"/>
        <w:b/>
        <w:sz w:val="36"/>
        <w:szCs w:val="36"/>
      </w:rPr>
      <w:t>1</w:t>
    </w:r>
    <w:r w:rsidR="003D1566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FB84299" w:rsidR="00CA2529" w:rsidRPr="00E71CBF" w:rsidRDefault="005834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</w:t>
    </w:r>
    <w:r w:rsidR="003D1566">
      <w:rPr>
        <w:rFonts w:ascii="Arial" w:hAnsi="Arial" w:cs="Arial"/>
        <w:b/>
        <w:sz w:val="28"/>
        <w:szCs w:val="28"/>
      </w:rPr>
      <w:t>reating Symmetrical Designs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22537"/>
    <w:rsid w:val="000254F1"/>
    <w:rsid w:val="000421CD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3D1566"/>
    <w:rsid w:val="00483555"/>
    <w:rsid w:val="0052693C"/>
    <w:rsid w:val="00543A9A"/>
    <w:rsid w:val="00554D5B"/>
    <w:rsid w:val="005638A6"/>
    <w:rsid w:val="00581577"/>
    <w:rsid w:val="00583406"/>
    <w:rsid w:val="005B3A77"/>
    <w:rsid w:val="005B7D0F"/>
    <w:rsid w:val="00661689"/>
    <w:rsid w:val="00696ABC"/>
    <w:rsid w:val="006A588E"/>
    <w:rsid w:val="006F3C18"/>
    <w:rsid w:val="00741178"/>
    <w:rsid w:val="00763C47"/>
    <w:rsid w:val="007A6B78"/>
    <w:rsid w:val="007D6D69"/>
    <w:rsid w:val="00832B16"/>
    <w:rsid w:val="0092323E"/>
    <w:rsid w:val="009304D0"/>
    <w:rsid w:val="00942D9F"/>
    <w:rsid w:val="00994C77"/>
    <w:rsid w:val="009B6FF8"/>
    <w:rsid w:val="009E1564"/>
    <w:rsid w:val="00A43E96"/>
    <w:rsid w:val="00A64C7C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A2529"/>
    <w:rsid w:val="00CB2021"/>
    <w:rsid w:val="00CF3ED1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46F59"/>
    <w:rsid w:val="00E5074A"/>
    <w:rsid w:val="00E613E3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63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C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C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C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A8A9-485F-4A19-A688-5A7B2C29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28</cp:revision>
  <cp:lastPrinted>2016-08-23T12:28:00Z</cp:lastPrinted>
  <dcterms:created xsi:type="dcterms:W3CDTF">2018-05-15T13:10:00Z</dcterms:created>
  <dcterms:modified xsi:type="dcterms:W3CDTF">2018-08-10T21:49:00Z</dcterms:modified>
</cp:coreProperties>
</file>