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B6C7EC3" w:rsidR="00EE29C2" w:rsidRPr="00D7596A" w:rsidRDefault="00D373CE" w:rsidP="00D373C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Estimating and </w:t>
            </w:r>
            <w:r w:rsidR="00FA0774">
              <w:rPr>
                <w:rFonts w:ascii="Arial" w:eastAsia="Verdana" w:hAnsi="Arial" w:cs="Arial"/>
                <w:b/>
                <w:sz w:val="24"/>
                <w:szCs w:val="24"/>
              </w:rPr>
              <w:t xml:space="preserve">Measuring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Area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C412DB">
        <w:trPr>
          <w:trHeight w:hRule="exact" w:val="18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C71681A" w:rsidR="00345039" w:rsidRPr="00C412DB" w:rsidRDefault="00870E67" w:rsidP="00D373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92C487F" wp14:editId="2A76F1C4">
                  <wp:simplePos x="0" y="0"/>
                  <wp:positionH relativeFrom="column">
                    <wp:posOffset>619029</wp:posOffset>
                  </wp:positionH>
                  <wp:positionV relativeFrom="page">
                    <wp:posOffset>336131</wp:posOffset>
                  </wp:positionV>
                  <wp:extent cx="928800" cy="698400"/>
                  <wp:effectExtent l="0" t="0" r="508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m02_a13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800" cy="69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73CE" w:rsidRPr="00C412DB">
              <w:rPr>
                <w:rFonts w:ascii="Arial" w:hAnsi="Arial" w:cs="Arial"/>
                <w:color w:val="626365"/>
                <w:sz w:val="19"/>
                <w:szCs w:val="19"/>
              </w:rPr>
              <w:t>Student does not line up the squares side-to-side and leaves gaps or overlaps.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F6DCD66" w:rsidR="00790860" w:rsidRPr="00C412DB" w:rsidRDefault="00870E67" w:rsidP="00D373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0C3BE7CD" wp14:editId="24ADEB35">
                  <wp:simplePos x="0" y="0"/>
                  <wp:positionH relativeFrom="page">
                    <wp:posOffset>664737</wp:posOffset>
                  </wp:positionH>
                  <wp:positionV relativeFrom="page">
                    <wp:posOffset>422490</wp:posOffset>
                  </wp:positionV>
                  <wp:extent cx="910800" cy="694800"/>
                  <wp:effectExtent l="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m02_a13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00" cy="6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73CE" w:rsidRPr="00C412D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lines the squares up along the length of the construction paper but doesn’t consider the full surface of the rectangle.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C3A05D2" w:rsidR="00537659" w:rsidRPr="00C412DB" w:rsidRDefault="00870E67" w:rsidP="00D373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3F252692" wp14:editId="6B90742C">
                  <wp:simplePos x="0" y="0"/>
                  <wp:positionH relativeFrom="column">
                    <wp:posOffset>759759</wp:posOffset>
                  </wp:positionH>
                  <wp:positionV relativeFrom="page">
                    <wp:posOffset>319393</wp:posOffset>
                  </wp:positionV>
                  <wp:extent cx="957600" cy="7272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1_m02_a13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600" cy="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73CE" w:rsidRPr="00C412DB">
              <w:rPr>
                <w:rFonts w:ascii="Arial" w:hAnsi="Arial" w:cs="Arial"/>
                <w:color w:val="626365"/>
                <w:sz w:val="19"/>
                <w:szCs w:val="19"/>
              </w:rPr>
              <w:t>Student uses both large and small squares.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3EA3D2F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373CE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6C99BE0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3E54A6D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B387872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870E67">
        <w:trPr>
          <w:trHeight w:hRule="exact" w:val="209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0F000CF" w:rsidR="00BE7BA6" w:rsidRPr="00C412DB" w:rsidRDefault="00D373CE" w:rsidP="00D373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12DB">
              <w:rPr>
                <w:rFonts w:ascii="Arial" w:hAnsi="Arial" w:cs="Arial"/>
                <w:color w:val="626365"/>
                <w:sz w:val="19"/>
                <w:szCs w:val="19"/>
              </w:rPr>
              <w:t>Student struggles with the idea that the smaller the squares, the more are needed to cover the construction paper.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2F764B8" w:rsidR="00BE7BA6" w:rsidRPr="00C412DB" w:rsidRDefault="00D373CE" w:rsidP="00D373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12DB">
              <w:rPr>
                <w:rFonts w:ascii="Arial" w:hAnsi="Arial" w:cs="Arial"/>
                <w:color w:val="626365"/>
                <w:sz w:val="19"/>
                <w:szCs w:val="19"/>
              </w:rPr>
              <w:t>Student counts the squares by 1s to find the total.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E10D54" w14:textId="045DFE50" w:rsidR="00870E67" w:rsidRDefault="00870E67" w:rsidP="00D373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58434DEC" wp14:editId="0A291077">
                  <wp:simplePos x="0" y="0"/>
                  <wp:positionH relativeFrom="column">
                    <wp:posOffset>1742069</wp:posOffset>
                  </wp:positionH>
                  <wp:positionV relativeFrom="page">
                    <wp:posOffset>294328</wp:posOffset>
                  </wp:positionV>
                  <wp:extent cx="961200" cy="7272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1_m02_a13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200" cy="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73CE" w:rsidRPr="00C412D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covers the construction paper with squares of the same size </w:t>
            </w:r>
            <w:r w:rsidR="00D373CE" w:rsidRPr="00C412D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(tiling the surface), lined </w:t>
            </w:r>
            <w:r w:rsidR="00D373CE" w:rsidRPr="00C412D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up side-to-side. Student </w:t>
            </w:r>
            <w:r w:rsidR="00D373CE" w:rsidRPr="00C412D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also understands the inverse </w:t>
            </w:r>
            <w:r w:rsidR="00D373CE" w:rsidRPr="00C412D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relationship between the size </w:t>
            </w:r>
            <w:r w:rsidR="00D373CE" w:rsidRPr="00C412D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of the squares and the number </w:t>
            </w:r>
          </w:p>
          <w:p w14:paraId="6EA2B2A5" w14:textId="741826AA" w:rsidR="00BE7BA6" w:rsidRPr="00C412DB" w:rsidRDefault="00D373CE" w:rsidP="00870E6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C412DB">
              <w:rPr>
                <w:rFonts w:ascii="Arial" w:hAnsi="Arial" w:cs="Arial"/>
                <w:color w:val="626365"/>
                <w:sz w:val="19"/>
                <w:szCs w:val="19"/>
              </w:rPr>
              <w:t>of</w:t>
            </w:r>
            <w:proofErr w:type="gramEnd"/>
            <w:r w:rsidRPr="00C412DB">
              <w:rPr>
                <w:rFonts w:ascii="Arial" w:hAnsi="Arial" w:cs="Arial"/>
                <w:color w:val="626365"/>
                <w:sz w:val="19"/>
                <w:szCs w:val="19"/>
              </w:rPr>
              <w:t xml:space="preserve"> squares needed to cover </w:t>
            </w:r>
            <w:r w:rsidR="00870E6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12DB">
              <w:rPr>
                <w:rFonts w:ascii="Arial" w:hAnsi="Arial" w:cs="Arial"/>
                <w:color w:val="626365"/>
                <w:sz w:val="19"/>
                <w:szCs w:val="19"/>
              </w:rPr>
              <w:t>the construction paper.</w:t>
            </w:r>
          </w:p>
        </w:tc>
      </w:tr>
      <w:tr w:rsidR="00BE7BA6" w14:paraId="2990543E" w14:textId="77777777" w:rsidTr="008E1C1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55FB98C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8E1C1E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69690D69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A13DC" w14:textId="78B337DA" w:rsidR="00C412DB" w:rsidRDefault="00C412DB" w:rsidP="00C412DB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3747FDC" wp14:editId="52DCB908">
          <wp:extent cx="180975" cy="86360"/>
          <wp:effectExtent l="0" t="0" r="9525" b="8890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65EF1F3" w:rsidR="00E613E3" w:rsidRPr="00E71CBF" w:rsidRDefault="00FA077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7E316245" w:rsidR="00790860" w:rsidRPr="00CB2021" w:rsidRDefault="00FA077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 filled="f" stroked="f">
              <v:textbox>
                <w:txbxContent>
                  <w:p w14:paraId="6F30383C" w14:textId="7E316245" w:rsidR="00790860" w:rsidRPr="00CB2021" w:rsidRDefault="00FA077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D373CE">
      <w:rPr>
        <w:rFonts w:ascii="Arial" w:hAnsi="Arial" w:cs="Arial"/>
        <w:b/>
        <w:sz w:val="36"/>
        <w:szCs w:val="36"/>
      </w:rPr>
      <w:t>27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373CE">
      <w:rPr>
        <w:rFonts w:ascii="Arial" w:hAnsi="Arial" w:cs="Arial"/>
        <w:b/>
        <w:sz w:val="36"/>
        <w:szCs w:val="36"/>
      </w:rPr>
      <w:t>13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D697184" w:rsidR="00CA2529" w:rsidRPr="00E71CBF" w:rsidRDefault="00FA077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</w:t>
    </w:r>
    <w:r w:rsidR="00D373CE">
      <w:rPr>
        <w:rFonts w:ascii="Arial" w:hAnsi="Arial" w:cs="Arial"/>
        <w:b/>
        <w:sz w:val="28"/>
        <w:szCs w:val="28"/>
      </w:rPr>
      <w:t>easuring Area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437690"/>
    <w:rsid w:val="00483555"/>
    <w:rsid w:val="0052693C"/>
    <w:rsid w:val="00537659"/>
    <w:rsid w:val="00543A9A"/>
    <w:rsid w:val="00581577"/>
    <w:rsid w:val="005B3A77"/>
    <w:rsid w:val="00661689"/>
    <w:rsid w:val="00696ABC"/>
    <w:rsid w:val="00790860"/>
    <w:rsid w:val="00806CAF"/>
    <w:rsid w:val="00832B16"/>
    <w:rsid w:val="00870E67"/>
    <w:rsid w:val="008E1C1E"/>
    <w:rsid w:val="00994C77"/>
    <w:rsid w:val="009B6FF8"/>
    <w:rsid w:val="00A43E96"/>
    <w:rsid w:val="00AE494A"/>
    <w:rsid w:val="00B9593A"/>
    <w:rsid w:val="00BA072D"/>
    <w:rsid w:val="00BA10A4"/>
    <w:rsid w:val="00BD5ACB"/>
    <w:rsid w:val="00BE7BA6"/>
    <w:rsid w:val="00C412DB"/>
    <w:rsid w:val="00C72956"/>
    <w:rsid w:val="00C840E1"/>
    <w:rsid w:val="00C957B8"/>
    <w:rsid w:val="00CA2529"/>
    <w:rsid w:val="00CB2021"/>
    <w:rsid w:val="00CF3ED1"/>
    <w:rsid w:val="00D373CE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5D5C1-9607-4C58-A98E-7869035B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16</cp:revision>
  <cp:lastPrinted>2016-08-23T12:28:00Z</cp:lastPrinted>
  <dcterms:created xsi:type="dcterms:W3CDTF">2017-04-20T11:57:00Z</dcterms:created>
  <dcterms:modified xsi:type="dcterms:W3CDTF">2017-06-12T19:54:00Z</dcterms:modified>
</cp:coreProperties>
</file>