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163C874" w:rsidR="0001169A" w:rsidRDefault="007E69ED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CC602E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0C5CA1A" w:rsidR="00807BBE" w:rsidRPr="003859A4" w:rsidRDefault="00FD6A02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mixes units to measure an attribute (e.g., uses a combination of paper clips and </w:t>
            </w:r>
            <w:proofErr w:type="spellStart"/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6BFA2A" w14:textId="77777777" w:rsidR="00FD6A02" w:rsidRPr="003859A4" w:rsidRDefault="00FD6A02" w:rsidP="00FD6A0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Student focuses on one attribute of the containers (e.g., length) and doesn’t seem to be aware of other attributes that can be measured and compared.</w:t>
            </w:r>
          </w:p>
          <w:p w14:paraId="7F95AA5C" w14:textId="6A136FE6" w:rsidR="00111C06" w:rsidRPr="003859A4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1A8D669" w:rsidR="00111C06" w:rsidRPr="003859A4" w:rsidRDefault="00FD6A02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Student chooses an inappropriate unit to measure.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6914938B" w:rsidR="0001169A" w:rsidRPr="003859A4" w:rsidRDefault="00FD6A02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Student leaves gaps or makes overlaps when measuring length/ width/height and area.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CC602E">
        <w:trPr>
          <w:trHeight w:val="206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CC602E">
        <w:trPr>
          <w:trHeight w:hRule="exact" w:val="174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2A743AC" w:rsidR="00807BBE" w:rsidRPr="003859A4" w:rsidRDefault="00FD6A02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Student chooses an appropriate unit to measure capacity but doesn’t fill the container all the way.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5239377" w:rsidR="0001169A" w:rsidRPr="003859A4" w:rsidRDefault="00FD6A02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Student iterates using only one copy of the unit when measuring length/ width/height and area.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35B8CA8" w:rsidR="0001169A" w:rsidRPr="003859A4" w:rsidRDefault="00FD6A02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>Student measures the containers but has difficulty recording the measures (e.g., shows only a number).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8FFB195" w:rsidR="0001169A" w:rsidRPr="003859A4" w:rsidRDefault="00FD6A02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9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accurately measures length, area, and capacity. </w:t>
            </w:r>
          </w:p>
        </w:tc>
      </w:tr>
      <w:tr w:rsidR="0001169A" w14:paraId="2990543E" w14:textId="3373E86A" w:rsidTr="000116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C602E">
        <w:trPr>
          <w:trHeight w:val="204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156A9A5A" w14:textId="77777777" w:rsidR="00843A52" w:rsidRDefault="00843A52" w:rsidP="00FD2B2E">
      <w:pPr>
        <w:sectPr w:rsidR="00843A52" w:rsidSect="00BB6B5A">
          <w:headerReference w:type="default" r:id="rId8"/>
          <w:footerReference w:type="default" r:id="rId9"/>
          <w:pgSz w:w="15840" w:h="12240" w:orient="landscape"/>
          <w:pgMar w:top="1134" w:right="1665" w:bottom="567" w:left="993" w:header="510" w:footer="709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87"/>
        <w:gridCol w:w="882"/>
        <w:gridCol w:w="882"/>
        <w:gridCol w:w="942"/>
        <w:gridCol w:w="942"/>
        <w:gridCol w:w="942"/>
        <w:gridCol w:w="942"/>
        <w:gridCol w:w="942"/>
        <w:gridCol w:w="942"/>
        <w:gridCol w:w="942"/>
      </w:tblGrid>
      <w:tr w:rsidR="00843A52" w14:paraId="714910C7" w14:textId="77777777" w:rsidTr="00652DFC">
        <w:tc>
          <w:tcPr>
            <w:tcW w:w="6135" w:type="dxa"/>
            <w:gridSpan w:val="5"/>
          </w:tcPr>
          <w:p w14:paraId="35B01955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3FC892EB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B90E53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674E89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403CA314" w14:textId="77777777" w:rsidR="00843A52" w:rsidRPr="00A27ACB" w:rsidRDefault="00843A52" w:rsidP="00652DFC">
            <w:pPr>
              <w:rPr>
                <w:rFonts w:ascii="Arial" w:hAnsi="Arial" w:cs="Arial"/>
              </w:rPr>
            </w:pPr>
            <w:r w:rsidRPr="00A27ACB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843A52" w14:paraId="42125C5D" w14:textId="77777777" w:rsidTr="00652DFC">
        <w:tc>
          <w:tcPr>
            <w:tcW w:w="10845" w:type="dxa"/>
            <w:gridSpan w:val="10"/>
          </w:tcPr>
          <w:p w14:paraId="1B158C52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24B4DA2A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2255D3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5434DF4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3A52" w14:paraId="2DE056B4" w14:textId="77777777" w:rsidTr="00341791">
        <w:trPr>
          <w:cantSplit/>
          <w:trHeight w:val="1373"/>
        </w:trPr>
        <w:tc>
          <w:tcPr>
            <w:tcW w:w="2487" w:type="dxa"/>
            <w:vAlign w:val="center"/>
          </w:tcPr>
          <w:p w14:paraId="556E23A4" w14:textId="77777777" w:rsidR="00843A52" w:rsidRPr="00A27ACB" w:rsidRDefault="00843A52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882" w:type="dxa"/>
            <w:textDirection w:val="btLr"/>
          </w:tcPr>
          <w:p w14:paraId="7D5A2BD5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075081BE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368E1723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2" w:type="dxa"/>
            <w:textDirection w:val="btLr"/>
          </w:tcPr>
          <w:p w14:paraId="041A6DA3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04ECCA7A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B207002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7675AD5A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1B88517B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7AA91DB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5AA64E9" w14:textId="77777777" w:rsidR="00843A52" w:rsidRPr="00A27ACB" w:rsidRDefault="00843A52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4EE1D21" w14:textId="77777777" w:rsidR="00843A52" w:rsidRPr="002B06E9" w:rsidRDefault="00843A52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74315A" w14:paraId="7BD597B1" w14:textId="77777777" w:rsidTr="00341791">
        <w:tc>
          <w:tcPr>
            <w:tcW w:w="2487" w:type="dxa"/>
          </w:tcPr>
          <w:p w14:paraId="69AE2DB2" w14:textId="27BA2A06" w:rsidR="0074315A" w:rsidRPr="00A24783" w:rsidRDefault="0074315A" w:rsidP="0074315A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Student can measure and</w:t>
            </w:r>
          </w:p>
          <w:p w14:paraId="16B1AF40" w14:textId="61008364" w:rsidR="00A27ACB" w:rsidRPr="00A27ACB" w:rsidRDefault="0074315A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compare lengths of </w:t>
            </w:r>
            <w:r w:rsidR="00A27ACB">
              <w:rPr>
                <w:rFonts w:ascii="Arial" w:hAnsi="Arial" w:cs="Arial"/>
                <w:color w:val="1A1A1A"/>
                <w:sz w:val="19"/>
                <w:szCs w:val="19"/>
              </w:rPr>
              <w:t>o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bjects</w:t>
            </w:r>
            <w:r w:rsidR="00A27ACB">
              <w:rPr>
                <w:rFonts w:ascii="Arial" w:hAnsi="Arial" w:cs="Arial"/>
                <w:color w:val="1A1A1A"/>
                <w:sz w:val="19"/>
                <w:szCs w:val="19"/>
              </w:rPr>
              <w:t xml:space="preserve">, </w:t>
            </w:r>
            <w:r w:rsidR="00A27ACB" w:rsidRPr="00A27ACB">
              <w:rPr>
                <w:rFonts w:ascii="Arial" w:hAnsi="Arial" w:cs="Arial"/>
                <w:color w:val="1A1A1A"/>
                <w:sz w:val="19"/>
                <w:szCs w:val="19"/>
              </w:rPr>
              <w:t>aligning the objects along</w:t>
            </w:r>
          </w:p>
          <w:p w14:paraId="185CB093" w14:textId="77777777" w:rsidR="0074315A" w:rsidRDefault="00A27ACB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proofErr w:type="gramStart"/>
            <w:r w:rsidRPr="00A27ACB">
              <w:rPr>
                <w:rFonts w:ascii="Arial" w:hAnsi="Arial" w:cs="Arial"/>
                <w:color w:val="1A1A1A"/>
                <w:sz w:val="19"/>
                <w:szCs w:val="19"/>
              </w:rPr>
              <w:t>a</w:t>
            </w:r>
            <w:proofErr w:type="gramEnd"/>
            <w:r w:rsidRPr="00A27ACB">
              <w:rPr>
                <w:rFonts w:ascii="Arial" w:hAnsi="Arial" w:cs="Arial"/>
                <w:color w:val="1A1A1A"/>
                <w:sz w:val="19"/>
                <w:szCs w:val="19"/>
              </w:rPr>
              <w:t xml:space="preserve"> baseline</w:t>
            </w:r>
            <w:r w:rsidR="0074315A" w:rsidRPr="00A24783">
              <w:rPr>
                <w:rFonts w:ascii="Arial" w:hAnsi="Arial" w:cs="Arial"/>
                <w:color w:val="1A1A1A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</w:p>
          <w:p w14:paraId="20D51333" w14:textId="36EEB392" w:rsidR="00A27ACB" w:rsidRPr="00A24783" w:rsidRDefault="00A27ACB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7, 9, 10)</w:t>
            </w:r>
          </w:p>
        </w:tc>
        <w:tc>
          <w:tcPr>
            <w:tcW w:w="882" w:type="dxa"/>
          </w:tcPr>
          <w:p w14:paraId="294E3F87" w14:textId="77777777" w:rsidR="0074315A" w:rsidRPr="00DC2DC4" w:rsidRDefault="0074315A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82" w:type="dxa"/>
          </w:tcPr>
          <w:p w14:paraId="39E7FA21" w14:textId="77777777" w:rsidR="0074315A" w:rsidRPr="00DC2DC4" w:rsidRDefault="0074315A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373A6E6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D6700A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950918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8AD947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BE4080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BD41D3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92EE88" w14:textId="77777777" w:rsidR="0074315A" w:rsidRPr="002B06E9" w:rsidRDefault="0074315A" w:rsidP="00652DFC">
            <w:pPr>
              <w:rPr>
                <w:rFonts w:ascii="Century Gothic" w:hAnsi="Century Gothic"/>
              </w:rPr>
            </w:pPr>
          </w:p>
        </w:tc>
      </w:tr>
      <w:tr w:rsidR="00A27ACB" w14:paraId="4E3ADC3F" w14:textId="77777777" w:rsidTr="00341791">
        <w:tc>
          <w:tcPr>
            <w:tcW w:w="2487" w:type="dxa"/>
          </w:tcPr>
          <w:p w14:paraId="2A387495" w14:textId="77777777" w:rsidR="00A27ACB" w:rsidRPr="00A24783" w:rsidRDefault="00A27ACB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Student can use multiple uniform units to</w:t>
            </w:r>
          </w:p>
          <w:p w14:paraId="7A4AB0F9" w14:textId="4C9B1DEC" w:rsidR="00A27ACB" w:rsidRPr="00A24783" w:rsidRDefault="00A27ACB" w:rsidP="00341791">
            <w:pPr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estimate</w:t>
            </w:r>
            <w:proofErr w:type="gramEnd"/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and measure length.</w:t>
            </w:r>
            <w:r w:rsidR="00341791"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8, 9, 11, 13, 15)</w:t>
            </w:r>
          </w:p>
        </w:tc>
        <w:tc>
          <w:tcPr>
            <w:tcW w:w="882" w:type="dxa"/>
          </w:tcPr>
          <w:p w14:paraId="1E744083" w14:textId="77777777" w:rsidR="00A27ACB" w:rsidRPr="00DC2DC4" w:rsidRDefault="00A27AC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82" w:type="dxa"/>
          </w:tcPr>
          <w:p w14:paraId="6CDBA566" w14:textId="77777777" w:rsidR="00A27ACB" w:rsidRPr="00DC2DC4" w:rsidRDefault="00A27AC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16522A8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EF5062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EBB922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02A3F05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C06B6C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3E5E874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1351EE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</w:tr>
      <w:tr w:rsidR="00A27ACB" w14:paraId="3FE2E9BB" w14:textId="77777777" w:rsidTr="00341791">
        <w:tc>
          <w:tcPr>
            <w:tcW w:w="2487" w:type="dxa"/>
          </w:tcPr>
          <w:p w14:paraId="7AB80B42" w14:textId="70F81997" w:rsidR="00A27ACB" w:rsidRPr="00A24783" w:rsidRDefault="00A27ACB" w:rsidP="00341791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Student can iterate a single 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u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nit to measure length.</w:t>
            </w:r>
            <w:r w:rsidR="00341791"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2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, 15)</w:t>
            </w:r>
          </w:p>
        </w:tc>
        <w:tc>
          <w:tcPr>
            <w:tcW w:w="882" w:type="dxa"/>
          </w:tcPr>
          <w:p w14:paraId="0194EEDF" w14:textId="77777777" w:rsidR="00A27ACB" w:rsidRPr="00DC2DC4" w:rsidRDefault="00A27AC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82" w:type="dxa"/>
          </w:tcPr>
          <w:p w14:paraId="499C9948" w14:textId="77777777" w:rsidR="00A27ACB" w:rsidRPr="00DC2DC4" w:rsidRDefault="00A27ACB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7B148CF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42F07D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10A33C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52F4A3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7FE1C3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04D9CC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24266E" w14:textId="77777777" w:rsidR="00A27ACB" w:rsidRPr="002B06E9" w:rsidRDefault="00A27ACB" w:rsidP="00652DFC">
            <w:pPr>
              <w:rPr>
                <w:rFonts w:ascii="Century Gothic" w:hAnsi="Century Gothic"/>
              </w:rPr>
            </w:pPr>
          </w:p>
        </w:tc>
      </w:tr>
      <w:tr w:rsidR="00843A52" w14:paraId="2413941C" w14:textId="77777777" w:rsidTr="00341791">
        <w:tc>
          <w:tcPr>
            <w:tcW w:w="2487" w:type="dxa"/>
          </w:tcPr>
          <w:p w14:paraId="383AB518" w14:textId="7C73B913" w:rsidR="00843A52" w:rsidRDefault="0074315A" w:rsidP="00A725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24783">
              <w:rPr>
                <w:rFonts w:ascii="Arial" w:hAnsi="Arial" w:cs="Arial"/>
                <w:sz w:val="19"/>
                <w:szCs w:val="19"/>
              </w:rPr>
              <w:t>Student uses</w:t>
            </w:r>
            <w:r w:rsidRPr="00A2478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75414D">
              <w:rPr>
                <w:rFonts w:ascii="Arial" w:hAnsi="Arial" w:cs="Arial"/>
                <w:color w:val="000000" w:themeColor="text1"/>
                <w:sz w:val="19"/>
                <w:szCs w:val="19"/>
              </w:rPr>
              <w:t>math</w:t>
            </w:r>
            <w:r w:rsidRPr="00A2478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language to </w:t>
            </w:r>
            <w:r w:rsidR="0075414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compare </w:t>
            </w:r>
            <w:r w:rsidRPr="00A24783">
              <w:rPr>
                <w:rFonts w:ascii="Arial" w:hAnsi="Arial" w:cs="Arial"/>
                <w:color w:val="000000" w:themeColor="text1"/>
                <w:sz w:val="19"/>
                <w:szCs w:val="19"/>
              </w:rPr>
              <w:t>measures</w:t>
            </w:r>
          </w:p>
          <w:p w14:paraId="2CA40298" w14:textId="14A57FA3" w:rsidR="00A27ACB" w:rsidRPr="00A24783" w:rsidRDefault="00A27ACB" w:rsidP="005F62C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(Activities </w:t>
            </w:r>
            <w:r w:rsidR="005F62CB">
              <w:rPr>
                <w:rFonts w:ascii="Arial" w:hAnsi="Arial" w:cs="Arial"/>
                <w:b/>
                <w:color w:val="1A1A1A"/>
                <w:sz w:val="19"/>
                <w:szCs w:val="19"/>
              </w:rPr>
              <w:t>7, 9, 13–15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)</w:t>
            </w:r>
          </w:p>
        </w:tc>
        <w:tc>
          <w:tcPr>
            <w:tcW w:w="882" w:type="dxa"/>
          </w:tcPr>
          <w:p w14:paraId="2B0458D0" w14:textId="77777777" w:rsidR="00843A52" w:rsidRPr="00DC2DC4" w:rsidRDefault="00843A5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82" w:type="dxa"/>
          </w:tcPr>
          <w:p w14:paraId="60CFE400" w14:textId="77777777" w:rsidR="00843A52" w:rsidRPr="00DC2DC4" w:rsidRDefault="00843A5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6AB5EF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D254CF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0C71E1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796EC7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9B77F3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556CD5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A3D1320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</w:tr>
      <w:tr w:rsidR="00F27DF3" w14:paraId="78EC5D3E" w14:textId="77777777" w:rsidTr="00341791">
        <w:tc>
          <w:tcPr>
            <w:tcW w:w="2487" w:type="dxa"/>
          </w:tcPr>
          <w:p w14:paraId="77C67B45" w14:textId="77777777" w:rsidR="00F27DF3" w:rsidRDefault="00A27ACB" w:rsidP="00F27DF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Student can </w:t>
            </w:r>
            <w:r w:rsidRPr="00A27ACB">
              <w:rPr>
                <w:rFonts w:ascii="Arial" w:hAnsi="Arial" w:cs="Arial"/>
                <w:color w:val="000000" w:themeColor="text1"/>
                <w:sz w:val="19"/>
                <w:szCs w:val="19"/>
              </w:rPr>
              <w:t>use the metre as a benchmark for measuring length, and compare the metre with non-standard units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.</w:t>
            </w:r>
          </w:p>
          <w:p w14:paraId="438F44CE" w14:textId="7A4B5CF9" w:rsidR="00A27ACB" w:rsidRPr="00A24783" w:rsidRDefault="00A27ACB" w:rsidP="00A27AC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8, 10)</w:t>
            </w:r>
          </w:p>
        </w:tc>
        <w:tc>
          <w:tcPr>
            <w:tcW w:w="882" w:type="dxa"/>
          </w:tcPr>
          <w:p w14:paraId="6A4F7584" w14:textId="77777777" w:rsidR="00F27DF3" w:rsidRPr="00DC2DC4" w:rsidRDefault="00F27DF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82" w:type="dxa"/>
          </w:tcPr>
          <w:p w14:paraId="055C2B43" w14:textId="77777777" w:rsidR="00F27DF3" w:rsidRPr="00DC2DC4" w:rsidRDefault="00F27DF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BF468CE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657AE8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28E87B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66B7420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52C75E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B72F86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A7015E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</w:tr>
      <w:tr w:rsidR="00843A52" w14:paraId="4C1AB341" w14:textId="77777777" w:rsidTr="00341791">
        <w:tc>
          <w:tcPr>
            <w:tcW w:w="2487" w:type="dxa"/>
          </w:tcPr>
          <w:p w14:paraId="4070FD9F" w14:textId="77777777" w:rsidR="00843A52" w:rsidRDefault="00A7259C" w:rsidP="00A7259C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Student recognizes </w:t>
            </w:r>
            <w:r w:rsidR="0074315A" w:rsidRPr="00A24783">
              <w:rPr>
                <w:rFonts w:ascii="Arial" w:eastAsia="Arial" w:hAnsi="Arial" w:cs="Arial"/>
                <w:sz w:val="19"/>
                <w:szCs w:val="19"/>
              </w:rPr>
              <w:t>that units must be the same for measurements to be meaningful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  <w:p w14:paraId="52415A09" w14:textId="5BF24178" w:rsidR="00A27ACB" w:rsidRPr="00A24783" w:rsidRDefault="00A27ACB" w:rsidP="00A27ACB">
            <w:pPr>
              <w:rPr>
                <w:rFonts w:ascii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9, 11–15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)</w:t>
            </w:r>
          </w:p>
        </w:tc>
        <w:tc>
          <w:tcPr>
            <w:tcW w:w="882" w:type="dxa"/>
          </w:tcPr>
          <w:p w14:paraId="3027FBF7" w14:textId="77777777" w:rsidR="00843A52" w:rsidRPr="00DC2DC4" w:rsidRDefault="00843A52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82" w:type="dxa"/>
          </w:tcPr>
          <w:p w14:paraId="08F9ED67" w14:textId="77777777" w:rsidR="00843A52" w:rsidRPr="00DC2DC4" w:rsidRDefault="00843A52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7154482" w14:textId="77777777" w:rsidR="00843A52" w:rsidRDefault="00843A52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05F222FF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35362D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6C3643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36A80FB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E2F274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87C1ABD" w14:textId="77777777" w:rsidR="00843A52" w:rsidRPr="002B06E9" w:rsidRDefault="00843A52" w:rsidP="00652DFC">
            <w:pPr>
              <w:rPr>
                <w:rFonts w:ascii="Century Gothic" w:hAnsi="Century Gothic"/>
              </w:rPr>
            </w:pPr>
          </w:p>
        </w:tc>
      </w:tr>
      <w:tr w:rsidR="00F27DF3" w14:paraId="00866883" w14:textId="77777777" w:rsidTr="00341791">
        <w:tc>
          <w:tcPr>
            <w:tcW w:w="2487" w:type="dxa"/>
          </w:tcPr>
          <w:p w14:paraId="61D89C6D" w14:textId="77777777" w:rsidR="00F27DF3" w:rsidRDefault="00F27DF3" w:rsidP="00A24783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A24783">
              <w:rPr>
                <w:rFonts w:ascii="Arial" w:eastAsia="Arial" w:hAnsi="Arial" w:cs="Arial"/>
                <w:sz w:val="19"/>
                <w:szCs w:val="19"/>
              </w:rPr>
              <w:t xml:space="preserve">Student understands that the smaller the unit, the </w:t>
            </w:r>
            <w:r w:rsidR="00A24783" w:rsidRPr="00A24783">
              <w:rPr>
                <w:rFonts w:ascii="Arial" w:eastAsia="Arial" w:hAnsi="Arial" w:cs="Arial"/>
                <w:sz w:val="19"/>
                <w:szCs w:val="19"/>
              </w:rPr>
              <w:t>fewer will be needed.</w:t>
            </w:r>
          </w:p>
          <w:p w14:paraId="3BD8EA60" w14:textId="42FB5ECF" w:rsidR="00A27ACB" w:rsidRPr="00A24783" w:rsidRDefault="00A27ACB" w:rsidP="00A27ACB">
            <w:pPr>
              <w:rPr>
                <w:rFonts w:ascii="Arial" w:eastAsia="Arial" w:hAnsi="Arial" w:cs="Arial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8, 11,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3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)</w:t>
            </w:r>
          </w:p>
        </w:tc>
        <w:tc>
          <w:tcPr>
            <w:tcW w:w="882" w:type="dxa"/>
          </w:tcPr>
          <w:p w14:paraId="0BA43ECB" w14:textId="77777777" w:rsidR="00F27DF3" w:rsidRPr="00DC2DC4" w:rsidRDefault="00F27DF3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82" w:type="dxa"/>
          </w:tcPr>
          <w:p w14:paraId="3709A406" w14:textId="77777777" w:rsidR="00F27DF3" w:rsidRPr="00DC2DC4" w:rsidRDefault="00F27DF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7E64F74" w14:textId="77777777" w:rsidR="00F27DF3" w:rsidRDefault="00F27DF3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982BD61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A7FA79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40AB55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F99846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537856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3C834F" w14:textId="77777777" w:rsidR="00F27DF3" w:rsidRPr="002B06E9" w:rsidRDefault="00F27DF3" w:rsidP="00652DFC">
            <w:pPr>
              <w:rPr>
                <w:rFonts w:ascii="Century Gothic" w:hAnsi="Century Gothic"/>
              </w:rPr>
            </w:pPr>
          </w:p>
        </w:tc>
      </w:tr>
      <w:tr w:rsidR="00A24783" w14:paraId="6ADB6786" w14:textId="77777777" w:rsidTr="00341791">
        <w:tc>
          <w:tcPr>
            <w:tcW w:w="2487" w:type="dxa"/>
          </w:tcPr>
          <w:p w14:paraId="46EA45A2" w14:textId="3FB66106" w:rsidR="00A24783" w:rsidRDefault="00A24783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Student can estimate and measure</w:t>
            </w:r>
            <w:r w:rsidR="0075414D">
              <w:rPr>
                <w:rFonts w:ascii="Arial" w:hAnsi="Arial" w:cs="Arial"/>
                <w:color w:val="1A1A1A"/>
                <w:sz w:val="19"/>
                <w:szCs w:val="19"/>
              </w:rPr>
              <w:t xml:space="preserve"> area using non-standard units.</w:t>
            </w:r>
          </w:p>
          <w:p w14:paraId="55FF3F64" w14:textId="7CBFB6E6" w:rsidR="00A27ACB" w:rsidRPr="00A24783" w:rsidRDefault="00A27ACB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3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, 15)</w:t>
            </w:r>
          </w:p>
        </w:tc>
        <w:tc>
          <w:tcPr>
            <w:tcW w:w="882" w:type="dxa"/>
          </w:tcPr>
          <w:p w14:paraId="3C2FD50B" w14:textId="77777777" w:rsidR="00A24783" w:rsidRPr="00DC2DC4" w:rsidRDefault="00A24783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82" w:type="dxa"/>
          </w:tcPr>
          <w:p w14:paraId="120CC830" w14:textId="77777777" w:rsidR="00A24783" w:rsidRPr="00DC2DC4" w:rsidRDefault="00A2478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F688DF7" w14:textId="77777777" w:rsidR="00A24783" w:rsidRDefault="00A24783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91AFCDF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63BD11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592F03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6D46E8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45EA55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3B6D43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</w:tr>
      <w:tr w:rsidR="00A24783" w14:paraId="58C39CA7" w14:textId="77777777" w:rsidTr="00341791">
        <w:tc>
          <w:tcPr>
            <w:tcW w:w="2487" w:type="dxa"/>
          </w:tcPr>
          <w:p w14:paraId="0C5FBA9E" w14:textId="15898D86" w:rsidR="00A24783" w:rsidRPr="00A24783" w:rsidRDefault="00A24783" w:rsidP="00A24783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Student can estimate and measure capacity</w:t>
            </w:r>
          </w:p>
          <w:p w14:paraId="7A9758A4" w14:textId="77777777" w:rsidR="00A24783" w:rsidRDefault="00A24783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proofErr w:type="gramStart"/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using</w:t>
            </w:r>
            <w:proofErr w:type="gramEnd"/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non-standard units.</w:t>
            </w:r>
          </w:p>
          <w:p w14:paraId="7267B102" w14:textId="30FF02F0" w:rsidR="00A27ACB" w:rsidRPr="00A27ACB" w:rsidRDefault="00A27ACB" w:rsidP="00A27A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A1A1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14, 15)</w:t>
            </w:r>
          </w:p>
        </w:tc>
        <w:tc>
          <w:tcPr>
            <w:tcW w:w="882" w:type="dxa"/>
          </w:tcPr>
          <w:p w14:paraId="0EFE97D6" w14:textId="77777777" w:rsidR="00A24783" w:rsidRPr="00DC2DC4" w:rsidRDefault="00A24783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882" w:type="dxa"/>
          </w:tcPr>
          <w:p w14:paraId="581394D4" w14:textId="77777777" w:rsidR="00A24783" w:rsidRPr="00DC2DC4" w:rsidRDefault="00A24783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24169AD" w14:textId="77777777" w:rsidR="00A24783" w:rsidRDefault="00A24783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27FD177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937DE1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50DB55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FB275D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2212AC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331BF1" w14:textId="77777777" w:rsidR="00A24783" w:rsidRPr="002B06E9" w:rsidRDefault="00A24783" w:rsidP="00652DFC">
            <w:pPr>
              <w:rPr>
                <w:rFonts w:ascii="Century Gothic" w:hAnsi="Century Gothic"/>
              </w:rPr>
            </w:pPr>
          </w:p>
        </w:tc>
      </w:tr>
    </w:tbl>
    <w:p w14:paraId="375BA259" w14:textId="77777777" w:rsidR="00843A52" w:rsidRPr="005901E1" w:rsidRDefault="00843A52" w:rsidP="00843A52"/>
    <w:p w14:paraId="51701316" w14:textId="77777777" w:rsidR="00843A52" w:rsidRDefault="00843A52" w:rsidP="00843A52">
      <w:pPr>
        <w:sectPr w:rsidR="00843A52" w:rsidSect="005901E1">
          <w:headerReference w:type="default" r:id="rId10"/>
          <w:footerReference w:type="default" r:id="rId11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53991C44" w14:textId="77777777" w:rsidR="00843A52" w:rsidRDefault="00843A52" w:rsidP="00843A52">
      <w:pPr>
        <w:rPr>
          <w:rFonts w:ascii="Verdana" w:hAnsi="Verdana"/>
          <w:b/>
          <w:sz w:val="24"/>
        </w:rPr>
      </w:pPr>
    </w:p>
    <w:p w14:paraId="33DE3E69" w14:textId="77777777" w:rsidR="00843A52" w:rsidRPr="00341791" w:rsidRDefault="00843A52" w:rsidP="00843A52">
      <w:pPr>
        <w:rPr>
          <w:rFonts w:ascii="Arial" w:hAnsi="Arial" w:cs="Arial"/>
          <w:b/>
          <w:sz w:val="24"/>
        </w:rPr>
      </w:pPr>
      <w:r w:rsidRPr="00341791">
        <w:rPr>
          <w:rFonts w:ascii="Arial" w:hAnsi="Arial" w:cs="Arial"/>
          <w:b/>
          <w:sz w:val="24"/>
        </w:rPr>
        <w:t>Name: _______________________</w:t>
      </w:r>
    </w:p>
    <w:p w14:paraId="700D1696" w14:textId="77777777" w:rsidR="00843A52" w:rsidRPr="00341791" w:rsidRDefault="00843A52" w:rsidP="00843A52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843A52" w:rsidRPr="00341791" w14:paraId="6529BC71" w14:textId="77777777" w:rsidTr="00652DFC">
        <w:trPr>
          <w:trHeight w:val="583"/>
        </w:trPr>
        <w:tc>
          <w:tcPr>
            <w:tcW w:w="2634" w:type="dxa"/>
          </w:tcPr>
          <w:p w14:paraId="41286D88" w14:textId="77777777" w:rsidR="00843A52" w:rsidRPr="00341791" w:rsidRDefault="00843A52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46FEC9C1" w14:textId="77777777" w:rsidR="00843A52" w:rsidRPr="00341791" w:rsidRDefault="00843A52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1791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378ED8AA" w14:textId="77777777" w:rsidR="00843A52" w:rsidRPr="00341791" w:rsidRDefault="00843A52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1791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7E1ACCA4" w14:textId="77777777" w:rsidR="00843A52" w:rsidRPr="00341791" w:rsidRDefault="00843A52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1791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341791" w14:paraId="5F528CF4" w14:textId="77777777" w:rsidTr="00652DFC">
        <w:tc>
          <w:tcPr>
            <w:tcW w:w="2634" w:type="dxa"/>
          </w:tcPr>
          <w:p w14:paraId="6FA37DE5" w14:textId="4DCABC00" w:rsidR="00341791" w:rsidRPr="00A24783" w:rsidRDefault="00341791" w:rsidP="00341791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t>Measures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and</w:t>
            </w:r>
          </w:p>
          <w:p w14:paraId="1C91621E" w14:textId="1C4FCEA7" w:rsidR="00341791" w:rsidRDefault="00341791" w:rsidP="00341791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1A1A1A"/>
                <w:sz w:val="19"/>
                <w:szCs w:val="19"/>
              </w:rPr>
              <w:t>c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ompare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s</w:t>
            </w:r>
            <w:proofErr w:type="gramEnd"/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lengths of 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o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bjects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, </w:t>
            </w:r>
            <w:r w:rsidRPr="00A27ACB">
              <w:rPr>
                <w:rFonts w:ascii="Arial" w:hAnsi="Arial" w:cs="Arial"/>
                <w:color w:val="1A1A1A"/>
                <w:sz w:val="19"/>
                <w:szCs w:val="19"/>
              </w:rPr>
              <w:t>aligning the objects along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7ACB">
              <w:rPr>
                <w:rFonts w:ascii="Arial" w:hAnsi="Arial" w:cs="Arial"/>
                <w:color w:val="1A1A1A"/>
                <w:sz w:val="19"/>
                <w:szCs w:val="19"/>
              </w:rPr>
              <w:t>a baseline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</w:p>
          <w:p w14:paraId="650A206D" w14:textId="106DD286" w:rsidR="00341791" w:rsidRPr="00DC2DC4" w:rsidRDefault="00341791" w:rsidP="00341791">
            <w:pPr>
              <w:rPr>
                <w:rFonts w:ascii="Verdana" w:hAnsi="Verdan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7, 9, 10)</w:t>
            </w:r>
          </w:p>
        </w:tc>
        <w:tc>
          <w:tcPr>
            <w:tcW w:w="2622" w:type="dxa"/>
          </w:tcPr>
          <w:p w14:paraId="508ADCC6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A447656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F7CBC5A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48155B58" w14:textId="77777777" w:rsidTr="00652DFC">
        <w:tc>
          <w:tcPr>
            <w:tcW w:w="2634" w:type="dxa"/>
          </w:tcPr>
          <w:p w14:paraId="11B52EEF" w14:textId="2AA811C4" w:rsidR="00341791" w:rsidRPr="00DC2DC4" w:rsidRDefault="00341791" w:rsidP="00341791">
            <w:pPr>
              <w:autoSpaceDE w:val="0"/>
              <w:autoSpaceDN w:val="0"/>
              <w:adjustRightInd w:val="0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t>Uses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multiple uniform units to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estimate and measure length.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8, 9, 11, 13, 15)</w:t>
            </w:r>
          </w:p>
        </w:tc>
        <w:tc>
          <w:tcPr>
            <w:tcW w:w="2622" w:type="dxa"/>
          </w:tcPr>
          <w:p w14:paraId="6ED635F4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AE0B526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9922EAD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3F9930B3" w14:textId="77777777" w:rsidTr="00652DFC">
        <w:tc>
          <w:tcPr>
            <w:tcW w:w="2634" w:type="dxa"/>
          </w:tcPr>
          <w:p w14:paraId="12AB51B8" w14:textId="7AFEF88A" w:rsidR="00341791" w:rsidRPr="00DC2DC4" w:rsidRDefault="00341791" w:rsidP="0034179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t>Iterates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a single 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u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nit to measure length.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2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, 15)</w:t>
            </w:r>
          </w:p>
        </w:tc>
        <w:tc>
          <w:tcPr>
            <w:tcW w:w="2622" w:type="dxa"/>
          </w:tcPr>
          <w:p w14:paraId="516AC0CE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07738B30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6AF5693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7ADAF9B1" w14:textId="77777777" w:rsidTr="00652DFC">
        <w:tc>
          <w:tcPr>
            <w:tcW w:w="2634" w:type="dxa"/>
          </w:tcPr>
          <w:p w14:paraId="4814D721" w14:textId="01A5CF97" w:rsidR="0075414D" w:rsidRDefault="0075414D" w:rsidP="0075414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</w:t>
            </w:r>
            <w:r w:rsidRPr="00A24783">
              <w:rPr>
                <w:rFonts w:ascii="Arial" w:hAnsi="Arial" w:cs="Arial"/>
                <w:sz w:val="19"/>
                <w:szCs w:val="19"/>
              </w:rPr>
              <w:t>ses</w:t>
            </w:r>
            <w:r w:rsidRPr="00A2478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math</w:t>
            </w:r>
            <w:r w:rsidRPr="00A2478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language to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compare </w:t>
            </w:r>
            <w:r w:rsidRPr="00A24783">
              <w:rPr>
                <w:rFonts w:ascii="Arial" w:hAnsi="Arial" w:cs="Arial"/>
                <w:color w:val="000000" w:themeColor="text1"/>
                <w:sz w:val="19"/>
                <w:szCs w:val="19"/>
              </w:rPr>
              <w:t>measures</w:t>
            </w:r>
          </w:p>
          <w:p w14:paraId="34773B14" w14:textId="628DFB35" w:rsidR="00341791" w:rsidRPr="00DC2DC4" w:rsidRDefault="0075414D" w:rsidP="0075414D">
            <w:pPr>
              <w:rPr>
                <w:rFonts w:ascii="Verdana" w:hAnsi="Verdan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 </w:t>
            </w:r>
            <w:r w:rsidR="00341791"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(Activities </w:t>
            </w:r>
            <w:r w:rsidR="00341791">
              <w:rPr>
                <w:rFonts w:ascii="Arial" w:hAnsi="Arial" w:cs="Arial"/>
                <w:b/>
                <w:color w:val="1A1A1A"/>
                <w:sz w:val="19"/>
                <w:szCs w:val="19"/>
              </w:rPr>
              <w:t>7, 9, 13–15</w:t>
            </w:r>
            <w:r w:rsidR="00341791"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)</w:t>
            </w:r>
          </w:p>
        </w:tc>
        <w:tc>
          <w:tcPr>
            <w:tcW w:w="2622" w:type="dxa"/>
          </w:tcPr>
          <w:p w14:paraId="5D224734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07128709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CD32262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5B393DCF" w14:textId="77777777" w:rsidTr="00652DFC">
        <w:tc>
          <w:tcPr>
            <w:tcW w:w="2634" w:type="dxa"/>
          </w:tcPr>
          <w:p w14:paraId="068F19F0" w14:textId="6EB3E563" w:rsidR="00341791" w:rsidRPr="00DC2DC4" w:rsidRDefault="00341791" w:rsidP="0034179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Uses</w:t>
            </w:r>
            <w:r w:rsidRPr="00A27AC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the metre as a benchmark for measuring length, and compare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s</w:t>
            </w:r>
            <w:r w:rsidRPr="00A27AC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the metre with non-standard units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8, 10)</w:t>
            </w:r>
          </w:p>
        </w:tc>
        <w:tc>
          <w:tcPr>
            <w:tcW w:w="2622" w:type="dxa"/>
          </w:tcPr>
          <w:p w14:paraId="3AE2CCED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9DC778A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09E2C200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58B1A08E" w14:textId="77777777" w:rsidTr="00652DFC">
        <w:tc>
          <w:tcPr>
            <w:tcW w:w="2634" w:type="dxa"/>
          </w:tcPr>
          <w:p w14:paraId="7338E73C" w14:textId="3FD29A70" w:rsidR="00341791" w:rsidRDefault="00341791" w:rsidP="00341791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 xml:space="preserve">Recognizes </w:t>
            </w:r>
            <w:r w:rsidRPr="00A24783">
              <w:rPr>
                <w:rFonts w:ascii="Arial" w:eastAsia="Arial" w:hAnsi="Arial" w:cs="Arial"/>
                <w:sz w:val="19"/>
                <w:szCs w:val="19"/>
              </w:rPr>
              <w:t>that units must be the same for measurements to be meaningful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  <w:p w14:paraId="3E0516CD" w14:textId="690BDB96" w:rsidR="00341791" w:rsidRPr="00DC2DC4" w:rsidRDefault="00341791" w:rsidP="00341791">
            <w:pPr>
              <w:rPr>
                <w:rFonts w:ascii="Verdana" w:hAnsi="Verdan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9, 11–15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)</w:t>
            </w:r>
          </w:p>
        </w:tc>
        <w:tc>
          <w:tcPr>
            <w:tcW w:w="2622" w:type="dxa"/>
          </w:tcPr>
          <w:p w14:paraId="64487FD3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C5CBB30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C85EBBE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256B8B37" w14:textId="77777777" w:rsidTr="00652DFC">
        <w:tc>
          <w:tcPr>
            <w:tcW w:w="2634" w:type="dxa"/>
          </w:tcPr>
          <w:p w14:paraId="06F3EDD3" w14:textId="6857F207" w:rsidR="00341791" w:rsidRDefault="00341791" w:rsidP="00341791">
            <w:pPr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Un</w:t>
            </w:r>
            <w:r w:rsidRPr="00A24783">
              <w:rPr>
                <w:rFonts w:ascii="Arial" w:eastAsia="Arial" w:hAnsi="Arial" w:cs="Arial"/>
                <w:sz w:val="19"/>
                <w:szCs w:val="19"/>
              </w:rPr>
              <w:t>derstands that the smaller the unit, the fewer will be needed.</w:t>
            </w:r>
          </w:p>
          <w:p w14:paraId="31693AD5" w14:textId="56F77372" w:rsidR="00341791" w:rsidRPr="00DC2DC4" w:rsidRDefault="00341791" w:rsidP="00341791">
            <w:pPr>
              <w:rPr>
                <w:rFonts w:ascii="Verdana" w:hAnsi="Verdan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(Activities 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 xml:space="preserve">8, 11,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3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)</w:t>
            </w:r>
          </w:p>
        </w:tc>
        <w:tc>
          <w:tcPr>
            <w:tcW w:w="2622" w:type="dxa"/>
          </w:tcPr>
          <w:p w14:paraId="2D02CFA7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FE4FE13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EF418E2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26DD8C6F" w14:textId="77777777" w:rsidTr="00652DFC">
        <w:tc>
          <w:tcPr>
            <w:tcW w:w="2634" w:type="dxa"/>
          </w:tcPr>
          <w:p w14:paraId="6E14B44D" w14:textId="6343E32D" w:rsidR="00341791" w:rsidRDefault="00341791" w:rsidP="00341791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t>Estimates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and measure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s</w:t>
            </w:r>
            <w:r w:rsidR="0075414D">
              <w:rPr>
                <w:rFonts w:ascii="Arial" w:hAnsi="Arial" w:cs="Arial"/>
                <w:color w:val="1A1A1A"/>
                <w:sz w:val="19"/>
                <w:szCs w:val="19"/>
              </w:rPr>
              <w:t xml:space="preserve"> area using non-standard units.</w:t>
            </w:r>
          </w:p>
          <w:p w14:paraId="29C8933A" w14:textId="2B55F0A6" w:rsidR="00341791" w:rsidRPr="00DC2DC4" w:rsidRDefault="00341791" w:rsidP="00341791">
            <w:pPr>
              <w:rPr>
                <w:rFonts w:ascii="Verdana" w:hAnsi="Verdana"/>
                <w:sz w:val="19"/>
                <w:szCs w:val="19"/>
              </w:rPr>
            </w:pP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</w:t>
            </w:r>
            <w:r>
              <w:rPr>
                <w:rFonts w:ascii="Arial" w:hAnsi="Arial" w:cs="Arial"/>
                <w:b/>
                <w:color w:val="1A1A1A"/>
                <w:sz w:val="19"/>
                <w:szCs w:val="19"/>
              </w:rPr>
              <w:t>3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, 15)</w:t>
            </w:r>
          </w:p>
        </w:tc>
        <w:tc>
          <w:tcPr>
            <w:tcW w:w="2622" w:type="dxa"/>
          </w:tcPr>
          <w:p w14:paraId="0EC4CE2C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F262702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65B333F8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1791" w14:paraId="627A0CE2" w14:textId="77777777" w:rsidTr="00652DFC">
        <w:tc>
          <w:tcPr>
            <w:tcW w:w="2634" w:type="dxa"/>
          </w:tcPr>
          <w:p w14:paraId="4FEC5265" w14:textId="7B9C69DB" w:rsidR="00341791" w:rsidRPr="00DC2DC4" w:rsidRDefault="00341791" w:rsidP="00341791">
            <w:pPr>
              <w:autoSpaceDE w:val="0"/>
              <w:autoSpaceDN w:val="0"/>
              <w:adjustRightInd w:val="0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t>E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stimate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s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and measure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>s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 xml:space="preserve"> capacity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4783">
              <w:rPr>
                <w:rFonts w:ascii="Arial" w:hAnsi="Arial" w:cs="Arial"/>
                <w:color w:val="1A1A1A"/>
                <w:sz w:val="19"/>
                <w:szCs w:val="19"/>
              </w:rPr>
              <w:t>using non-standard units.</w:t>
            </w:r>
            <w:r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A27A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14, 15)</w:t>
            </w:r>
          </w:p>
        </w:tc>
        <w:tc>
          <w:tcPr>
            <w:tcW w:w="2622" w:type="dxa"/>
          </w:tcPr>
          <w:p w14:paraId="3821CCAD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03B5D67A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1F1C0B0" w14:textId="77777777" w:rsidR="00341791" w:rsidRPr="00335D25" w:rsidRDefault="00341791" w:rsidP="0034179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A9F150" w14:textId="77777777" w:rsidR="00843A52" w:rsidRPr="00341791" w:rsidRDefault="00843A52" w:rsidP="00843A52">
      <w:pPr>
        <w:rPr>
          <w:rFonts w:ascii="Century Gothic" w:hAnsi="Century Gothic"/>
          <w:sz w:val="16"/>
          <w:szCs w:val="16"/>
        </w:rPr>
      </w:pPr>
    </w:p>
    <w:p w14:paraId="3B9B6733" w14:textId="77777777" w:rsidR="00843A52" w:rsidRPr="00BB6B5A" w:rsidRDefault="00843A52" w:rsidP="00843A52">
      <w:pPr>
        <w:rPr>
          <w:rFonts w:ascii="Arial" w:hAnsi="Arial" w:cs="Arial"/>
          <w:sz w:val="24"/>
        </w:rPr>
      </w:pPr>
      <w:r w:rsidRPr="00BB6B5A">
        <w:rPr>
          <w:rFonts w:ascii="Arial" w:hAnsi="Arial" w:cs="Arial"/>
          <w:sz w:val="24"/>
        </w:rPr>
        <w:t>Strengths:</w:t>
      </w:r>
    </w:p>
    <w:p w14:paraId="53D2E0E6" w14:textId="77777777" w:rsidR="00843A52" w:rsidRPr="00BB6B5A" w:rsidRDefault="00843A52" w:rsidP="00843A52">
      <w:pPr>
        <w:rPr>
          <w:rFonts w:ascii="Arial" w:hAnsi="Arial" w:cs="Arial"/>
          <w:sz w:val="24"/>
        </w:rPr>
      </w:pPr>
    </w:p>
    <w:p w14:paraId="49B818F8" w14:textId="77777777" w:rsidR="00341791" w:rsidRPr="00BB6B5A" w:rsidRDefault="00341791" w:rsidP="00843A52">
      <w:pPr>
        <w:rPr>
          <w:rFonts w:ascii="Arial" w:hAnsi="Arial" w:cs="Arial"/>
          <w:sz w:val="24"/>
        </w:rPr>
      </w:pPr>
    </w:p>
    <w:p w14:paraId="61BF8099" w14:textId="77777777" w:rsidR="00843A52" w:rsidRPr="00BB6B5A" w:rsidRDefault="00843A52" w:rsidP="00843A52">
      <w:pPr>
        <w:rPr>
          <w:rFonts w:ascii="Arial" w:hAnsi="Arial" w:cs="Arial"/>
          <w:sz w:val="24"/>
        </w:rPr>
      </w:pPr>
      <w:r w:rsidRPr="00BB6B5A">
        <w:rPr>
          <w:rFonts w:ascii="Arial" w:hAnsi="Arial" w:cs="Arial"/>
          <w:sz w:val="24"/>
        </w:rPr>
        <w:t>Next Steps:</w:t>
      </w:r>
    </w:p>
    <w:p w14:paraId="51921C54" w14:textId="26B1FE04" w:rsidR="00F10556" w:rsidRDefault="00F10556" w:rsidP="00FD2B2E"/>
    <w:sectPr w:rsidR="00F10556" w:rsidSect="00D245FF">
      <w:headerReference w:type="default" r:id="rId12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D119" w14:textId="77777777" w:rsidR="0074315A" w:rsidRDefault="0074315A" w:rsidP="00BB6B5A">
    <w:pPr>
      <w:pBdr>
        <w:top w:val="single" w:sz="4" w:space="0" w:color="auto"/>
      </w:pBdr>
      <w:tabs>
        <w:tab w:val="right" w:pos="13182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158E03" wp14:editId="1DF5F27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F0F1D" w14:textId="77777777" w:rsidR="0074315A" w:rsidRDefault="0074315A" w:rsidP="00BB6B5A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237438" wp14:editId="052E7A6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60BE3D9" w:rsidR="00E613E3" w:rsidRPr="00E71CBF" w:rsidRDefault="007E69E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C1DC37" wp14:editId="3BEB55F2">
              <wp:simplePos x="0" y="0"/>
              <wp:positionH relativeFrom="margin">
                <wp:align>left</wp:align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869BE5" w:rsidR="00E613E3" w:rsidRPr="00CB2021" w:rsidRDefault="007E69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67869BE5" w:rsidR="00E613E3" w:rsidRPr="00CB2021" w:rsidRDefault="007E69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80DCD2" wp14:editId="0F90B6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296A3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</w:t>
    </w:r>
    <w:r w:rsidR="00843A52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63BD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CCCF43B" w:rsidR="00CA2529" w:rsidRPr="00E71CBF" w:rsidRDefault="007E69E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Uniform Units</w:t>
    </w:r>
    <w:r w:rsidR="00111C06">
      <w:rPr>
        <w:rFonts w:ascii="Arial" w:hAnsi="Arial" w:cs="Arial"/>
        <w:b/>
        <w:sz w:val="28"/>
        <w:szCs w:val="28"/>
      </w:rPr>
      <w:t>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2470E" w14:textId="4731BC87" w:rsidR="00843A52" w:rsidRPr="00E71CBF" w:rsidRDefault="00843A52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08518DB" wp14:editId="1AF4075B">
              <wp:simplePos x="0" y="0"/>
              <wp:positionH relativeFrom="column">
                <wp:posOffset>-12437</wp:posOffset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D4B270" w14:textId="3AB7861A" w:rsidR="00843A52" w:rsidRPr="00CB2021" w:rsidRDefault="00843A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518D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-1pt;margin-top:9.4pt;width:126.05pt;height:3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k14eQIAAGI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" filled="f" stroked="f">
              <v:textbox>
                <w:txbxContent>
                  <w:p w14:paraId="65D4B270" w14:textId="3AB7861A" w:rsidR="00843A52" w:rsidRPr="00CB2021" w:rsidRDefault="00843A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3EC419" wp14:editId="0BF5A83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AFA4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42CAC6" wp14:editId="5A1A68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62BE0B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A8CBA2F" w14:textId="77777777" w:rsidR="00843A52" w:rsidRDefault="00843A52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53CF453C" w14:textId="77777777" w:rsidR="00843A52" w:rsidRPr="00E71CBF" w:rsidRDefault="00843A52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3E2B3" w14:textId="2304EE02" w:rsidR="00D245FF" w:rsidRPr="00E71CBF" w:rsidRDefault="00843A52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4486BB7" wp14:editId="7BA18AA9">
              <wp:simplePos x="0" y="0"/>
              <wp:positionH relativeFrom="column">
                <wp:posOffset>-3810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55D472" w14:textId="685B82A1" w:rsidR="00D245FF" w:rsidRPr="00CB2021" w:rsidRDefault="00843A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86BB7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8" type="#_x0000_t202" style="position:absolute;margin-left:-.3pt;margin-top:8.0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7z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" filled="f" stroked="f">
              <v:textbox>
                <w:txbxContent>
                  <w:p w14:paraId="4555D472" w14:textId="685B82A1" w:rsidR="00D245FF" w:rsidRPr="00CB2021" w:rsidRDefault="00843A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37C4A57" wp14:editId="123CCD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CAC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1978AC4" wp14:editId="0F2B95A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38648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A5CD268" w14:textId="77777777" w:rsidR="00D245FF" w:rsidRPr="00E71CBF" w:rsidRDefault="00843A52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41B5D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1791"/>
    <w:rsid w:val="00345039"/>
    <w:rsid w:val="003859A4"/>
    <w:rsid w:val="00483555"/>
    <w:rsid w:val="004D03F5"/>
    <w:rsid w:val="004E5A82"/>
    <w:rsid w:val="0052693C"/>
    <w:rsid w:val="00537394"/>
    <w:rsid w:val="00543A9A"/>
    <w:rsid w:val="00581577"/>
    <w:rsid w:val="005B3A77"/>
    <w:rsid w:val="005F62CB"/>
    <w:rsid w:val="00661689"/>
    <w:rsid w:val="00696ABC"/>
    <w:rsid w:val="007164AD"/>
    <w:rsid w:val="0074315A"/>
    <w:rsid w:val="0075414D"/>
    <w:rsid w:val="00764EBD"/>
    <w:rsid w:val="007763BD"/>
    <w:rsid w:val="007B6020"/>
    <w:rsid w:val="007E69ED"/>
    <w:rsid w:val="00806CAF"/>
    <w:rsid w:val="00807BBE"/>
    <w:rsid w:val="00832B16"/>
    <w:rsid w:val="008348E4"/>
    <w:rsid w:val="00842AF4"/>
    <w:rsid w:val="00843A52"/>
    <w:rsid w:val="00994C77"/>
    <w:rsid w:val="009B6FF8"/>
    <w:rsid w:val="00A24783"/>
    <w:rsid w:val="00A27ACB"/>
    <w:rsid w:val="00A43E96"/>
    <w:rsid w:val="00A7259C"/>
    <w:rsid w:val="00AE494A"/>
    <w:rsid w:val="00B50F28"/>
    <w:rsid w:val="00B9593A"/>
    <w:rsid w:val="00BA072D"/>
    <w:rsid w:val="00BA10A4"/>
    <w:rsid w:val="00BB6B5A"/>
    <w:rsid w:val="00BD5ACB"/>
    <w:rsid w:val="00BE7BA6"/>
    <w:rsid w:val="00C5714D"/>
    <w:rsid w:val="00C72956"/>
    <w:rsid w:val="00C957B8"/>
    <w:rsid w:val="00CA2529"/>
    <w:rsid w:val="00CB0CD3"/>
    <w:rsid w:val="00CB2021"/>
    <w:rsid w:val="00CC602E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27DF3"/>
    <w:rsid w:val="00F86C1E"/>
    <w:rsid w:val="00F95788"/>
    <w:rsid w:val="00FB5EDD"/>
    <w:rsid w:val="00FD2B2E"/>
    <w:rsid w:val="00FD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A27ACB"/>
    <w:pPr>
      <w:spacing w:after="0" w:line="240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2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BF677-38DB-4341-982B-7C7322CF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2017-04-20T11:57:00Z</dcterms:created>
  <dcterms:modified xsi:type="dcterms:W3CDTF">2017-06-12T19:57:00Z</dcterms:modified>
</cp:coreProperties>
</file>