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2D354A1" w:rsidR="0001169A" w:rsidRDefault="00E75FF4" w:rsidP="00E75FF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</w:t>
            </w:r>
            <w:r w:rsidR="00E06FC3">
              <w:rPr>
                <w:rFonts w:ascii="Arial" w:eastAsia="Verdana" w:hAnsi="Arial" w:cs="Arial"/>
                <w:b/>
                <w:sz w:val="24"/>
                <w:szCs w:val="24"/>
              </w:rPr>
              <w:t xml:space="preserve"> Solids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:rsidRPr="006A07E8" w14:paraId="76008433" w14:textId="4EFD46FD" w:rsidTr="0059071B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06B77B4" w:rsidR="00807BBE" w:rsidRPr="006A07E8" w:rsidRDefault="00F55A46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0BC65ED6" wp14:editId="552D6312">
                  <wp:simplePos x="0" y="0"/>
                  <wp:positionH relativeFrom="column">
                    <wp:posOffset>543464</wp:posOffset>
                  </wp:positionH>
                  <wp:positionV relativeFrom="paragraph">
                    <wp:posOffset>451533</wp:posOffset>
                  </wp:positionV>
                  <wp:extent cx="987552" cy="707136"/>
                  <wp:effectExtent l="0" t="0" r="317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9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552" cy="70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75FF4" w:rsidRPr="006A07E8">
              <w:rPr>
                <w:rFonts w:ascii="Arial" w:hAnsi="Arial" w:cs="Arial"/>
                <w:color w:val="626365"/>
                <w:sz w:val="19"/>
                <w:szCs w:val="19"/>
              </w:rPr>
              <w:t>Student identifies some faces but doesn’t rotate the solid to see the different faces (shapes).</w:t>
            </w:r>
            <w:r w:rsidR="00E75FF4" w:rsidRPr="006A07E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6C7FFB8" w:rsidR="00111C06" w:rsidRPr="006A07E8" w:rsidRDefault="00F55A46" w:rsidP="00E75FF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7FBE60D6" wp14:editId="0EDB0647">
                  <wp:simplePos x="0" y="0"/>
                  <wp:positionH relativeFrom="column">
                    <wp:posOffset>500332</wp:posOffset>
                  </wp:positionH>
                  <wp:positionV relativeFrom="paragraph">
                    <wp:posOffset>529171</wp:posOffset>
                  </wp:positionV>
                  <wp:extent cx="883920" cy="582168"/>
                  <wp:effectExtent l="0" t="0" r="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09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58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75FF4"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focuses on one shape and doesn’t realize that more than one shape can be a face of a solid.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DA5477" w14:textId="06942C35" w:rsidR="00E75FF4" w:rsidRPr="006A07E8" w:rsidRDefault="00E75FF4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>Student recognizes some shapes but doesn’t recognize a shape when it doesn’t match her or his mental image of the shape.</w:t>
            </w:r>
          </w:p>
          <w:p w14:paraId="6E3EB05B" w14:textId="5B2327F4" w:rsidR="00111C06" w:rsidRPr="006A07E8" w:rsidRDefault="00F55A46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42FDE16D" wp14:editId="2A993607">
                  <wp:simplePos x="0" y="0"/>
                  <wp:positionH relativeFrom="column">
                    <wp:posOffset>248896</wp:posOffset>
                  </wp:positionH>
                  <wp:positionV relativeFrom="paragraph">
                    <wp:posOffset>43191</wp:posOffset>
                  </wp:positionV>
                  <wp:extent cx="1527048" cy="542544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g02_a09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048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0DC9F26F" w:rsidR="0001169A" w:rsidRPr="006A07E8" w:rsidRDefault="00E75FF4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>Student sorts solids with ease.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85760A3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E06FC3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A5DC23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865624E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2D69CB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E06FC3" w14:paraId="4410AB1F" w14:textId="77777777" w:rsidTr="00E06FC3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FC42D75" w14:textId="7F8E6E15" w:rsidR="00E06FC3" w:rsidRPr="00111C06" w:rsidRDefault="00E06FC3" w:rsidP="00E75FF4">
            <w:pPr>
              <w:pStyle w:val="Default"/>
              <w:rPr>
                <w:rFonts w:ascii="Verdana" w:hAnsi="Verdana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Identifying So</w:t>
            </w:r>
            <w:r w:rsidR="00E75FF4">
              <w:rPr>
                <w:rFonts w:ascii="Arial" w:eastAsia="Verdana" w:hAnsi="Arial" w:cs="Arial"/>
                <w:b/>
              </w:rPr>
              <w:t>rting Rules</w:t>
            </w:r>
            <w:r>
              <w:rPr>
                <w:rFonts w:ascii="Arial" w:eastAsia="Verdana" w:hAnsi="Arial" w:cs="Arial"/>
                <w:b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</w:rPr>
              <w:t>Behaviours/Strategies</w:t>
            </w:r>
          </w:p>
        </w:tc>
      </w:tr>
      <w:tr w:rsidR="00E06FC3" w14:paraId="72AC45F2" w14:textId="5AAAB6AB" w:rsidTr="0059071B">
        <w:trPr>
          <w:trHeight w:hRule="exact" w:val="187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322149C" w:rsidR="00E06FC3" w:rsidRPr="006A07E8" w:rsidRDefault="00E75FF4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>Student cannot identify the sorting rule.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251D629" w:rsidR="00E06FC3" w:rsidRPr="006A07E8" w:rsidRDefault="00F55A46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55845728" wp14:editId="766B4D8A">
                  <wp:simplePos x="0" y="0"/>
                  <wp:positionH relativeFrom="column">
                    <wp:posOffset>233045</wp:posOffset>
                  </wp:positionH>
                  <wp:positionV relativeFrom="paragraph">
                    <wp:posOffset>344170</wp:posOffset>
                  </wp:positionV>
                  <wp:extent cx="1508400" cy="720000"/>
                  <wp:effectExtent l="0" t="0" r="0" b="444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g02_a09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4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75FF4"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focuses on only two of the solids in the group to identify the rule.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BD23DEC" w:rsidR="00E06FC3" w:rsidRPr="006A07E8" w:rsidRDefault="00E75FF4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>Student identifies the sorting rule but has difficulty identifying a solid that doesn’t fit the rule.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BF12D75" w:rsidR="00E06FC3" w:rsidRPr="006A07E8" w:rsidRDefault="00E75FF4" w:rsidP="006A07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>Student identifies the sorting rule, identifies a solid that does</w:t>
            </w:r>
            <w:r w:rsidR="006A07E8"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 not</w:t>
            </w: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 fit the rule, and explains why the solid does</w:t>
            </w:r>
            <w:r w:rsidR="006A07E8"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 not</w:t>
            </w: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 fit.</w:t>
            </w:r>
          </w:p>
        </w:tc>
      </w:tr>
      <w:tr w:rsidR="00E06FC3" w14:paraId="2990543E" w14:textId="3373E86A" w:rsidTr="00A32E9A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29CBED5" w:rsidR="00E06FC3" w:rsidRPr="00D7596A" w:rsidRDefault="00E06FC3" w:rsidP="00E06FC3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E06FC3" w:rsidRPr="00D7596A" w:rsidRDefault="00E06FC3" w:rsidP="00E06FC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6FC3" w14:paraId="2FDA25CD" w14:textId="4911D820" w:rsidTr="00A32E9A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FFA9879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B505F" w14:textId="6A681249" w:rsidR="0059071B" w:rsidRDefault="0059071B" w:rsidP="0059071B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C066CDD" wp14:editId="47D5A6A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573EABC" w:rsidR="00E613E3" w:rsidRPr="00E71CBF" w:rsidRDefault="00E06FC3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AF57C8">
              <wp:simplePos x="0" y="0"/>
              <wp:positionH relativeFrom="margin">
                <wp:align>left</wp:align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9FDC1A6" w:rsidR="00E613E3" w:rsidRPr="00CB2021" w:rsidRDefault="00E06FC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9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esfx12wAAAAYBAAAPAAAA&#10;AAAAAAAAAAAAANAEAABkcnMvZG93bnJldi54bWxQSwUGAAAAAAQABADzAAAA2AUAAAAA&#10;" filled="f" stroked="f">
              <v:textbox>
                <w:txbxContent>
                  <w:p w14:paraId="2521030B" w14:textId="49FDC1A6" w:rsidR="00E613E3" w:rsidRPr="00CB2021" w:rsidRDefault="00E06FC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A56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67CE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</w:t>
    </w:r>
    <w:r w:rsidR="00232FEA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32FEA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078762B" w:rsidR="00CA2529" w:rsidRPr="00E71CBF" w:rsidRDefault="00E75FF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 the Sorting Rule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7920"/>
    <w:rsid w:val="00207CC0"/>
    <w:rsid w:val="00232FEA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37394"/>
    <w:rsid w:val="00543A9A"/>
    <w:rsid w:val="00581577"/>
    <w:rsid w:val="0059071B"/>
    <w:rsid w:val="005B3A77"/>
    <w:rsid w:val="00661689"/>
    <w:rsid w:val="00696ABC"/>
    <w:rsid w:val="006A07E8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994C77"/>
    <w:rsid w:val="009B6FF8"/>
    <w:rsid w:val="00A32E9A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06FC3"/>
    <w:rsid w:val="00E16179"/>
    <w:rsid w:val="00E305BB"/>
    <w:rsid w:val="00E45E3B"/>
    <w:rsid w:val="00E613E3"/>
    <w:rsid w:val="00E71CBF"/>
    <w:rsid w:val="00E75FF4"/>
    <w:rsid w:val="00EE29C2"/>
    <w:rsid w:val="00F10556"/>
    <w:rsid w:val="00F155A2"/>
    <w:rsid w:val="00F55A46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7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C24C1-BCB3-456A-89D3-D3EC3C0DD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2021-12-06T02:10:00Z</dcterms:created>
  <dcterms:modified xsi:type="dcterms:W3CDTF">2021-12-06T02:10:00Z</dcterms:modified>
</cp:coreProperties>
</file>