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2F84" w14:textId="77777777" w:rsidR="00C70DC0" w:rsidRDefault="00D117AA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BC8D3" wp14:editId="5C042D61">
                <wp:simplePos x="0" y="0"/>
                <wp:positionH relativeFrom="column">
                  <wp:posOffset>38481</wp:posOffset>
                </wp:positionH>
                <wp:positionV relativeFrom="paragraph">
                  <wp:posOffset>36195</wp:posOffset>
                </wp:positionV>
                <wp:extent cx="99974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B8901" w14:textId="393FE8E6" w:rsidR="00F318FE" w:rsidRDefault="00F318FE" w:rsidP="00F318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254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D117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F23B83E" w14:textId="77777777" w:rsidR="00F318FE" w:rsidRDefault="00F318FE" w:rsidP="00F318F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BC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2.85pt;width:78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" filled="f" stroked="f">
                <v:textbox>
                  <w:txbxContent>
                    <w:p w14:paraId="26DB8901" w14:textId="393FE8E6" w:rsidR="00F318FE" w:rsidRDefault="00F318FE" w:rsidP="00F318F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2542C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D117A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F23B83E" w14:textId="77777777" w:rsidR="00F318FE" w:rsidRDefault="00F318FE" w:rsidP="00F318F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FE"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74DBD34" wp14:editId="6C603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0E0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0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DEHOtq2wAAAAQBAAAPAAAAAAAAAAAAAAAAAIUEAABkcnMv&#10;ZG93bnJldi54bWxQSwUGAAAAAAQABADzAAAAjQUAAAAA&#10;"/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7F97B8" w14:textId="429A80A9" w:rsidR="00F318FE" w:rsidRPr="00F318FE" w:rsidRDefault="00F318FE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F318FE">
        <w:rPr>
          <w:rFonts w:ascii="Arial" w:hAnsi="Arial" w:cs="Arial"/>
          <w:b/>
          <w:noProof/>
          <w:sz w:val="32"/>
          <w:szCs w:val="32"/>
        </w:rPr>
        <w:t xml:space="preserve">Geometry Cluster </w:t>
      </w:r>
      <w:r w:rsidR="0032542C">
        <w:rPr>
          <w:rFonts w:ascii="Arial" w:hAnsi="Arial" w:cs="Arial"/>
          <w:b/>
          <w:noProof/>
          <w:sz w:val="32"/>
          <w:szCs w:val="32"/>
        </w:rPr>
        <w:t>3</w:t>
      </w:r>
      <w:r w:rsidRPr="00F318FE">
        <w:rPr>
          <w:rFonts w:ascii="Arial" w:hAnsi="Arial" w:cs="Arial"/>
          <w:b/>
          <w:noProof/>
          <w:sz w:val="32"/>
          <w:szCs w:val="32"/>
        </w:rPr>
        <w:t>: Symmetry</w:t>
      </w:r>
    </w:p>
    <w:p w14:paraId="3FEC5399" w14:textId="77777777"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684FE1AE" w14:textId="77777777" w:rsidR="00C70DC0" w:rsidRPr="00C95C93" w:rsidRDefault="006D257F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14:paraId="5B91CCE4" w14:textId="77777777"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14:paraId="3458013E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036E2A43" w14:textId="77777777" w:rsidR="009410AE" w:rsidRPr="004643BE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14:paraId="3CA93B57" w14:textId="77777777" w:rsidTr="006C71F2">
        <w:tc>
          <w:tcPr>
            <w:tcW w:w="9350" w:type="dxa"/>
          </w:tcPr>
          <w:p w14:paraId="2F346424" w14:textId="77777777" w:rsidR="00987789" w:rsidRPr="004643BE" w:rsidRDefault="00987789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17.1 explore, sort, and compare the attributes (e.g., reflective symmetry) and the properties (e.g., number of faces) of traditional and non-traditional two-dimensional shapes and three-dimensional figures (e.g., when sorting and comparing a variety of triangles: notice similarities in number of sides, differences in side lengths, sizes of angles, sizes of the triangles themselves; see smaller triangles in a larger triangle)</w:t>
            </w:r>
          </w:p>
          <w:p w14:paraId="07F290E6" w14:textId="77777777" w:rsidR="009E0607" w:rsidRDefault="00987789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20.3 compose pictures, designs, shapes, and patterns, using two-dimensional shapes; predict and explore reflective symmetry in two-dimensional shapes (e.g., visualize and predict what will happen when a square, a circle, or a rectangle is folded in half); and decompose two-dimensional shapes into smaller shapes and rearrange the pieces into other shapes, using various tools and materials (e.g., stickers, geoboards, pattern blocks, geometric puzzles, tangrams, a computer program)</w:t>
            </w:r>
            <w:r w:rsidRPr="004643BE">
              <w:rPr>
                <w:rFonts w:ascii="Arial" w:hAnsi="Arial" w:cs="Arial"/>
              </w:rPr>
              <w:t xml:space="preserve"> </w:t>
            </w:r>
          </w:p>
          <w:p w14:paraId="7FAD7688" w14:textId="77777777" w:rsidR="00FC1C21" w:rsidRPr="004643BE" w:rsidRDefault="00FC1C21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14:paraId="5E69D655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43563CDE" w14:textId="77777777" w:rsidR="009410AE" w:rsidRPr="004643BE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14:paraId="3B583D6C" w14:textId="77777777" w:rsidTr="006C71F2">
        <w:tc>
          <w:tcPr>
            <w:tcW w:w="9350" w:type="dxa"/>
          </w:tcPr>
          <w:p w14:paraId="1D5051E0" w14:textId="77777777" w:rsidR="00BA6D2C" w:rsidRDefault="00BA6D2C" w:rsidP="00BA6D2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14:paraId="2D61AD6E" w14:textId="77777777" w:rsidR="009E0607" w:rsidRPr="004643BE" w:rsidRDefault="009E0607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 xml:space="preserve">Geometric </w:t>
            </w:r>
            <w:r w:rsidR="00987789" w:rsidRPr="004643BE">
              <w:rPr>
                <w:rFonts w:ascii="Arial" w:hAnsi="Arial" w:cs="Arial"/>
                <w:sz w:val="20"/>
                <w:szCs w:val="20"/>
              </w:rPr>
              <w:t>Properties</w:t>
            </w:r>
          </w:p>
          <w:p w14:paraId="17473180" w14:textId="77777777" w:rsidR="00987789" w:rsidRDefault="00987789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locate shapes in the environment that have symmetry, and describe the symmetry</w:t>
            </w:r>
            <w:r w:rsidR="00737F5C" w:rsidRPr="0046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F5C" w:rsidRPr="004643BE">
              <w:rPr>
                <w:rFonts w:ascii="Arial" w:hAnsi="Arial" w:cs="Arial"/>
                <w:color w:val="FF0000"/>
                <w:sz w:val="20"/>
                <w:szCs w:val="20"/>
              </w:rPr>
              <w:t>(Activity 16)</w:t>
            </w:r>
          </w:p>
          <w:p w14:paraId="2142BB7E" w14:textId="77777777" w:rsidR="00937EC1" w:rsidRPr="004643BE" w:rsidRDefault="00937EC1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1F88E6" w14:textId="77777777" w:rsidR="00987789" w:rsidRPr="004643BE" w:rsidRDefault="00987789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14:paraId="0CD394E8" w14:textId="77777777" w:rsidR="00987789" w:rsidRDefault="00987789" w:rsidP="008D18F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create symmetrical designs and pictures, using concrete materials (e.g., pattern blocks, connecting cubes, paper for folding), and describe the relative locations of the parts.</w:t>
            </w:r>
            <w:r w:rsidR="00737F5C" w:rsidRPr="0046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F5C" w:rsidRPr="004643BE">
              <w:rPr>
                <w:rFonts w:ascii="Arial" w:hAnsi="Arial" w:cs="Arial"/>
                <w:color w:val="FF0000"/>
                <w:sz w:val="20"/>
                <w:szCs w:val="20"/>
              </w:rPr>
              <w:t>(Activities 17, 18)</w:t>
            </w:r>
          </w:p>
          <w:p w14:paraId="2C044859" w14:textId="77777777" w:rsidR="00987789" w:rsidRPr="004643BE" w:rsidRDefault="00987789" w:rsidP="00D273B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AE" w14:paraId="03EC9875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43392FD3" w14:textId="77777777" w:rsidR="009410AE" w:rsidRPr="004643BE" w:rsidRDefault="009410AE" w:rsidP="00987789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Grade 2</w:t>
            </w:r>
          </w:p>
        </w:tc>
      </w:tr>
      <w:tr w:rsidR="009410AE" w14:paraId="215F6374" w14:textId="77777777" w:rsidTr="006C71F2">
        <w:tc>
          <w:tcPr>
            <w:tcW w:w="9350" w:type="dxa"/>
          </w:tcPr>
          <w:p w14:paraId="26A17C13" w14:textId="77777777" w:rsidR="00BA6D2C" w:rsidRDefault="00BA6D2C" w:rsidP="00BA6D2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14:paraId="1C21A7E4" w14:textId="77777777" w:rsidR="00987789" w:rsidRPr="004643BE" w:rsidRDefault="00987789" w:rsidP="00987789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Geometric Properties</w:t>
            </w:r>
          </w:p>
          <w:p w14:paraId="52329824" w14:textId="77777777" w:rsidR="008D18FB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locate the line of symmetry in a two-dimensional shape (e.g., by paper folding; by using a Mira).</w:t>
            </w:r>
          </w:p>
          <w:p w14:paraId="7A036D66" w14:textId="77777777" w:rsidR="00937EC1" w:rsidRPr="004643BE" w:rsidRDefault="00937EC1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  <w:p w14:paraId="7088D777" w14:textId="77777777" w:rsidR="00987789" w:rsidRPr="004643BE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14:paraId="4CBEE259" w14:textId="77777777" w:rsidR="00987789" w:rsidRPr="004643BE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>– create and describe symmetrical designs using a variety of tools (e.g., pattern blocks, tangrams, paper and pencil).</w:t>
            </w:r>
          </w:p>
          <w:p w14:paraId="51FE3C62" w14:textId="77777777" w:rsidR="00987789" w:rsidRPr="004643BE" w:rsidRDefault="00987789" w:rsidP="008D18F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3772989" w14:textId="77777777" w:rsidR="00C70DC0" w:rsidRDefault="00C70DC0"/>
    <w:p w14:paraId="6D816926" w14:textId="77777777" w:rsidR="004643BE" w:rsidRDefault="004643BE">
      <w:pPr>
        <w:spacing w:after="160" w:line="259" w:lineRule="auto"/>
      </w:pPr>
      <w:r>
        <w:br w:type="page"/>
      </w:r>
    </w:p>
    <w:p w14:paraId="18ABC4BA" w14:textId="77777777" w:rsidR="00D117AA" w:rsidRDefault="00D117AA" w:rsidP="00D117AA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430F0" wp14:editId="7B963B07">
                <wp:simplePos x="0" y="0"/>
                <wp:positionH relativeFrom="column">
                  <wp:posOffset>38481</wp:posOffset>
                </wp:positionH>
                <wp:positionV relativeFrom="paragraph">
                  <wp:posOffset>36195</wp:posOffset>
                </wp:positionV>
                <wp:extent cx="999744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74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173CF" w14:textId="16BC29E5" w:rsidR="00D117AA" w:rsidRDefault="00D117AA" w:rsidP="00D117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254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27470B1" w14:textId="77777777" w:rsidR="00D117AA" w:rsidRDefault="00D117AA" w:rsidP="00D117A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30F0" id="Text Box 4" o:spid="_x0000_s1027" type="#_x0000_t202" style="position:absolute;left:0;text-align:left;margin-left:3.05pt;margin-top:2.85pt;width:78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" filled="f" stroked="f">
                <v:textbox>
                  <w:txbxContent>
                    <w:p w14:paraId="037173CF" w14:textId="16BC29E5" w:rsidR="00D117AA" w:rsidRDefault="00D117AA" w:rsidP="00D117A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2542C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27470B1" w14:textId="77777777" w:rsidR="00D117AA" w:rsidRDefault="00D117AA" w:rsidP="00D117A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858F" wp14:editId="7E07AF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630C" id="Flowchart: Terminator 5" o:spid="_x0000_s1026" type="#_x0000_t116" style="position:absolute;margin-left:0;margin-top:0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+UMpzCwCAABX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0A6D908" w14:textId="514431C0" w:rsidR="00D117AA" w:rsidRPr="00F318FE" w:rsidRDefault="00D117AA" w:rsidP="00D117AA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F318FE">
        <w:rPr>
          <w:rFonts w:ascii="Arial" w:hAnsi="Arial" w:cs="Arial"/>
          <w:b/>
          <w:noProof/>
          <w:sz w:val="32"/>
          <w:szCs w:val="32"/>
        </w:rPr>
        <w:t xml:space="preserve">Geometry Cluster </w:t>
      </w:r>
      <w:r w:rsidR="0032542C">
        <w:rPr>
          <w:rFonts w:ascii="Arial" w:hAnsi="Arial" w:cs="Arial"/>
          <w:b/>
          <w:noProof/>
          <w:sz w:val="32"/>
          <w:szCs w:val="32"/>
        </w:rPr>
        <w:t>3</w:t>
      </w:r>
      <w:r w:rsidRPr="00F318FE">
        <w:rPr>
          <w:rFonts w:ascii="Arial" w:hAnsi="Arial" w:cs="Arial"/>
          <w:b/>
          <w:noProof/>
          <w:sz w:val="32"/>
          <w:szCs w:val="32"/>
        </w:rPr>
        <w:t>: Symmetry</w:t>
      </w:r>
    </w:p>
    <w:p w14:paraId="6BE0C9FE" w14:textId="77777777" w:rsidR="00D117AA" w:rsidRDefault="00D117AA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9B1F70E" w14:textId="77777777" w:rsidR="004643BE" w:rsidRPr="00C95C93" w:rsidRDefault="00270CD5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14:paraId="2B5FAF93" w14:textId="77777777" w:rsidR="004643BE" w:rsidRDefault="004643BE" w:rsidP="004643B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3BE" w14:paraId="663C2E8C" w14:textId="77777777" w:rsidTr="00F276FE">
        <w:tc>
          <w:tcPr>
            <w:tcW w:w="9350" w:type="dxa"/>
            <w:shd w:val="clear" w:color="auto" w:fill="D9D9D9" w:themeFill="background1" w:themeFillShade="D9"/>
          </w:tcPr>
          <w:p w14:paraId="10DF6BED" w14:textId="77777777" w:rsidR="004643BE" w:rsidRPr="004643BE" w:rsidRDefault="004643BE" w:rsidP="00F276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4643BE" w14:paraId="065E2A4F" w14:textId="77777777" w:rsidTr="00F276FE">
        <w:tc>
          <w:tcPr>
            <w:tcW w:w="9350" w:type="dxa"/>
          </w:tcPr>
          <w:p w14:paraId="2DD2ADB1" w14:textId="77777777" w:rsidR="004643BE" w:rsidRPr="004643BE" w:rsidRDefault="004643BE" w:rsidP="00F276F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643BE" w14:paraId="716517C9" w14:textId="77777777" w:rsidTr="00F276FE">
        <w:tc>
          <w:tcPr>
            <w:tcW w:w="9350" w:type="dxa"/>
            <w:shd w:val="clear" w:color="auto" w:fill="D9D9D9" w:themeFill="background1" w:themeFillShade="D9"/>
          </w:tcPr>
          <w:p w14:paraId="6589C55B" w14:textId="77777777" w:rsidR="004643BE" w:rsidRPr="004643BE" w:rsidRDefault="004643BE" w:rsidP="00F276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643BE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4643BE" w14:paraId="52AC64D3" w14:textId="77777777" w:rsidTr="00F276FE">
        <w:tc>
          <w:tcPr>
            <w:tcW w:w="9350" w:type="dxa"/>
          </w:tcPr>
          <w:p w14:paraId="4E4E7128" w14:textId="77777777" w:rsidR="004643BE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7DE2E" w14:textId="77777777" w:rsidR="004643BE" w:rsidRPr="00C96567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C96567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6FF34B99" w14:textId="77777777" w:rsidR="004643BE" w:rsidRPr="00EA7773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A7773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63A811F5" w14:textId="77777777" w:rsidR="00FC04FD" w:rsidRPr="004643BE" w:rsidRDefault="00FC04FD" w:rsidP="00FC04F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14:paraId="41C5DB11" w14:textId="77777777" w:rsidR="00FC04FD" w:rsidRPr="004643BE" w:rsidRDefault="00FC04FD" w:rsidP="00FC04FD">
            <w:pPr>
              <w:pStyle w:val="ListParagraph"/>
              <w:numPr>
                <w:ilvl w:val="0"/>
                <w:numId w:val="17"/>
              </w:num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6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43BE">
              <w:rPr>
                <w:rFonts w:ascii="Arial" w:hAnsi="Arial" w:cs="Arial"/>
                <w:sz w:val="20"/>
                <w:szCs w:val="20"/>
              </w:rPr>
              <w:t xml:space="preserve">beading using 3–5 </w:t>
            </w:r>
            <w:proofErr w:type="spellStart"/>
            <w:r w:rsidRPr="004643BE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46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3BE">
              <w:rPr>
                <w:rFonts w:ascii="Arial" w:hAnsi="Arial" w:cs="Arial"/>
                <w:color w:val="FF0000"/>
                <w:sz w:val="20"/>
                <w:szCs w:val="20"/>
              </w:rPr>
              <w:t>(Activity 18)</w:t>
            </w:r>
          </w:p>
          <w:p w14:paraId="5E71E6B4" w14:textId="77777777" w:rsidR="004643BE" w:rsidRPr="004643BE" w:rsidRDefault="004643BE" w:rsidP="00F276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3BE" w14:paraId="622E4DF3" w14:textId="77777777" w:rsidTr="00F276FE">
        <w:tc>
          <w:tcPr>
            <w:tcW w:w="9350" w:type="dxa"/>
            <w:shd w:val="clear" w:color="auto" w:fill="D9D9D9" w:themeFill="background1" w:themeFillShade="D9"/>
          </w:tcPr>
          <w:p w14:paraId="3AA4DFE6" w14:textId="77777777" w:rsidR="004643BE" w:rsidRPr="004643BE" w:rsidRDefault="004643BE" w:rsidP="00F276F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b/>
                <w:sz w:val="20"/>
                <w:szCs w:val="20"/>
              </w:rPr>
            </w:pPr>
            <w:r w:rsidRPr="004643BE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4643BE" w14:paraId="0536CE95" w14:textId="77777777" w:rsidTr="00F276FE">
        <w:tc>
          <w:tcPr>
            <w:tcW w:w="9350" w:type="dxa"/>
          </w:tcPr>
          <w:p w14:paraId="2571437D" w14:textId="77777777" w:rsidR="004643BE" w:rsidRPr="004643BE" w:rsidRDefault="004643BE" w:rsidP="00D273B8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29FD823" w14:textId="77777777" w:rsidR="004643BE" w:rsidRDefault="004643BE" w:rsidP="004643BE"/>
    <w:p w14:paraId="69337E6B" w14:textId="77777777" w:rsidR="004643BE" w:rsidRDefault="004643BE" w:rsidP="00C95C93">
      <w:pPr>
        <w:tabs>
          <w:tab w:val="left" w:pos="1597"/>
        </w:tabs>
        <w:autoSpaceDE w:val="0"/>
        <w:autoSpaceDN w:val="0"/>
        <w:adjustRightInd w:val="0"/>
        <w:spacing w:after="20"/>
      </w:pPr>
    </w:p>
    <w:p w14:paraId="7785C88D" w14:textId="77777777" w:rsidR="004643BE" w:rsidRDefault="004643BE"/>
    <w:sectPr w:rsidR="004643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C86D" w14:textId="77777777" w:rsidR="006D257F" w:rsidRDefault="006D257F" w:rsidP="006D257F">
      <w:r>
        <w:separator/>
      </w:r>
    </w:p>
  </w:endnote>
  <w:endnote w:type="continuationSeparator" w:id="0">
    <w:p w14:paraId="3D27A09C" w14:textId="77777777" w:rsidR="006D257F" w:rsidRDefault="006D257F" w:rsidP="006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AF25" w14:textId="77777777" w:rsidR="006D257F" w:rsidRDefault="006D257F" w:rsidP="00D117A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4B051008" w14:textId="77777777" w:rsidR="006D257F" w:rsidRPr="006D257F" w:rsidRDefault="006D257F" w:rsidP="00D117A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815A548" wp14:editId="0172A97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A843" w14:textId="77777777" w:rsidR="006D257F" w:rsidRDefault="006D257F" w:rsidP="006D257F">
      <w:r>
        <w:separator/>
      </w:r>
    </w:p>
  </w:footnote>
  <w:footnote w:type="continuationSeparator" w:id="0">
    <w:p w14:paraId="7FA2C41D" w14:textId="77777777" w:rsidR="006D257F" w:rsidRDefault="006D257F" w:rsidP="006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C1B"/>
    <w:multiLevelType w:val="hybridMultilevel"/>
    <w:tmpl w:val="0868C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97F17"/>
    <w:multiLevelType w:val="hybridMultilevel"/>
    <w:tmpl w:val="D31A1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11DFF"/>
    <w:multiLevelType w:val="hybridMultilevel"/>
    <w:tmpl w:val="E90C1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376C"/>
    <w:multiLevelType w:val="hybridMultilevel"/>
    <w:tmpl w:val="D512BA72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4A06"/>
    <w:multiLevelType w:val="hybridMultilevel"/>
    <w:tmpl w:val="79EAA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4E0A"/>
    <w:multiLevelType w:val="hybridMultilevel"/>
    <w:tmpl w:val="50AAD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5833"/>
    <w:multiLevelType w:val="hybridMultilevel"/>
    <w:tmpl w:val="E498200E"/>
    <w:lvl w:ilvl="0" w:tplc="48D813F4">
      <w:start w:val="17"/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459C7"/>
    <w:multiLevelType w:val="hybridMultilevel"/>
    <w:tmpl w:val="30103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C0"/>
    <w:rsid w:val="0001440F"/>
    <w:rsid w:val="00056C4C"/>
    <w:rsid w:val="0009647C"/>
    <w:rsid w:val="00264DAF"/>
    <w:rsid w:val="00270CD5"/>
    <w:rsid w:val="002E4E95"/>
    <w:rsid w:val="0032542C"/>
    <w:rsid w:val="003C7F6F"/>
    <w:rsid w:val="0046205C"/>
    <w:rsid w:val="004643BE"/>
    <w:rsid w:val="005B53A6"/>
    <w:rsid w:val="006019C7"/>
    <w:rsid w:val="006D257F"/>
    <w:rsid w:val="00737F5C"/>
    <w:rsid w:val="00767B55"/>
    <w:rsid w:val="00821E24"/>
    <w:rsid w:val="008D18FB"/>
    <w:rsid w:val="00937EC1"/>
    <w:rsid w:val="009410AE"/>
    <w:rsid w:val="0095254B"/>
    <w:rsid w:val="009570F0"/>
    <w:rsid w:val="00987789"/>
    <w:rsid w:val="009E0607"/>
    <w:rsid w:val="00A26FF8"/>
    <w:rsid w:val="00A8782B"/>
    <w:rsid w:val="00BA6D2C"/>
    <w:rsid w:val="00C70DC0"/>
    <w:rsid w:val="00C82F39"/>
    <w:rsid w:val="00C95C93"/>
    <w:rsid w:val="00C96567"/>
    <w:rsid w:val="00CF071B"/>
    <w:rsid w:val="00D117AA"/>
    <w:rsid w:val="00D11D41"/>
    <w:rsid w:val="00D273B8"/>
    <w:rsid w:val="00D364B6"/>
    <w:rsid w:val="00D75904"/>
    <w:rsid w:val="00DD2927"/>
    <w:rsid w:val="00E022CA"/>
    <w:rsid w:val="00F318FE"/>
    <w:rsid w:val="00F51406"/>
    <w:rsid w:val="00F5490D"/>
    <w:rsid w:val="00FC04FD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E424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2021-12-06T02:57:00Z</dcterms:created>
  <dcterms:modified xsi:type="dcterms:W3CDTF">2021-12-06T02:57:00Z</dcterms:modified>
</cp:coreProperties>
</file>