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AD7DEBB" w:rsidR="0001169A" w:rsidRDefault="004D03F5" w:rsidP="004D03F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Counting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CCB062D" w:rsidR="0001169A" w:rsidRPr="00DF66B3" w:rsidRDefault="004D03F5" w:rsidP="00F413D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says number word in between “touches” or does not say one number</w:t>
            </w:r>
            <w:r w:rsidR="000D2471">
              <w:rPr>
                <w:rFonts w:ascii="Arial" w:hAnsi="Arial" w:cs="Arial"/>
                <w:color w:val="626365"/>
                <w:sz w:val="19"/>
                <w:szCs w:val="19"/>
              </w:rPr>
              <w:t xml:space="preserve"> word for each counter counted.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2B97EE" w14:textId="77777777" w:rsidR="00545539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know which number comes next in the </w:t>
            </w:r>
          </w:p>
          <w:p w14:paraId="0C251C0E" w14:textId="71086315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countin</w:t>
            </w:r>
            <w:r w:rsidR="00F413D1">
              <w:rPr>
                <w:rFonts w:ascii="Arial" w:hAnsi="Arial" w:cs="Arial"/>
                <w:color w:val="626365"/>
                <w:sz w:val="19"/>
                <w:szCs w:val="19"/>
              </w:rPr>
              <w:t>g-on or counting-back sequence.</w:t>
            </w:r>
          </w:p>
          <w:p w14:paraId="264A456F" w14:textId="77777777" w:rsidR="00545539" w:rsidRDefault="00545539" w:rsidP="004D03F5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9C00346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“15, 14, ?”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3FBD7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one or two less.</w:t>
            </w:r>
          </w:p>
          <w:p w14:paraId="13B854D5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6E3EB05B" w14:textId="02114299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“2 less than 8, that’s 8, 9, 10.”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8A94E" w14:textId="22BF0E81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counts back but loses tr</w:t>
            </w:r>
            <w:r w:rsidR="00F413D1">
              <w:rPr>
                <w:rFonts w:ascii="Arial" w:hAnsi="Arial" w:cs="Arial"/>
                <w:color w:val="626365"/>
                <w:sz w:val="19"/>
                <w:szCs w:val="19"/>
              </w:rPr>
              <w:t>ack of the number counted back.</w:t>
            </w:r>
          </w:p>
          <w:p w14:paraId="03E245CF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0353E969" w14:textId="552F8C70" w:rsidR="004D03F5" w:rsidRPr="00DF66B3" w:rsidRDefault="004D03F5" w:rsidP="00545539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“9, 8, 7, 6.</w:t>
            </w:r>
          </w:p>
          <w:p w14:paraId="65993C2A" w14:textId="3441A3A4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Did I count back 2?”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545539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05C2339" w:rsidR="0001169A" w:rsidRPr="00545539" w:rsidRDefault="004D03F5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and Subtracting One and Two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F84591" w:rsidR="0001169A" w:rsidRPr="00DF66B3" w:rsidRDefault="004D03F5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does not understand the meaning of “more” or “less.”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EDBDBD2" w:rsidR="0001169A" w:rsidRPr="00DF66B3" w:rsidRDefault="004D03F5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moves in the wrong direction on the number line.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607DE06" w:rsidR="0001169A" w:rsidRPr="00DF66B3" w:rsidRDefault="004D03F5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uses the number line to count on or count back correctly.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72C7D" w14:textId="029D2F3B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uses mental math and the number relationsh</w:t>
            </w:r>
            <w:r w:rsidR="00F413D1">
              <w:rPr>
                <w:rFonts w:ascii="Arial" w:hAnsi="Arial" w:cs="Arial"/>
                <w:color w:val="626365"/>
                <w:sz w:val="19"/>
                <w:szCs w:val="19"/>
              </w:rPr>
              <w:t>ips of one or two more or less.</w:t>
            </w:r>
          </w:p>
          <w:p w14:paraId="510E8834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2EAB71" w14:textId="215BC8CF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“2 more than 4 is 6.”</w:t>
            </w:r>
          </w:p>
        </w:tc>
      </w:tr>
      <w:tr w:rsidR="0001169A" w14:paraId="2990543E" w14:textId="3373E86A" w:rsidTr="005455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545539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477E" w14:textId="77777777" w:rsidR="009D4BAB" w:rsidRDefault="009D4BAB" w:rsidP="00CA2529">
      <w:pPr>
        <w:spacing w:after="0" w:line="240" w:lineRule="auto"/>
      </w:pPr>
      <w:r>
        <w:separator/>
      </w:r>
    </w:p>
  </w:endnote>
  <w:endnote w:type="continuationSeparator" w:id="0">
    <w:p w14:paraId="1AF5C894" w14:textId="77777777" w:rsidR="009D4BAB" w:rsidRDefault="009D4B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61484" w14:textId="77777777" w:rsidR="00C06AE5" w:rsidRDefault="00C06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5E6E" w14:textId="4F341943" w:rsidR="00DF66B3" w:rsidRDefault="00DF66B3" w:rsidP="00DF66B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0D247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739E2A4" wp14:editId="78DCF13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2471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89FC" w14:textId="77777777" w:rsidR="00C06AE5" w:rsidRDefault="00C06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F8F24" w14:textId="77777777" w:rsidR="009D4BAB" w:rsidRDefault="009D4BAB" w:rsidP="00CA2529">
      <w:pPr>
        <w:spacing w:after="0" w:line="240" w:lineRule="auto"/>
      </w:pPr>
      <w:r>
        <w:separator/>
      </w:r>
    </w:p>
  </w:footnote>
  <w:footnote w:type="continuationSeparator" w:id="0">
    <w:p w14:paraId="606B43E1" w14:textId="77777777" w:rsidR="009D4BAB" w:rsidRDefault="009D4B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FEE4" w14:textId="77777777" w:rsidR="00C06AE5" w:rsidRDefault="00C06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EC301CC" w:rsidR="00E613E3" w:rsidRPr="00E71CBF" w:rsidRDefault="005455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301B90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A511E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C14E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D2471">
      <w:rPr>
        <w:rFonts w:ascii="Arial" w:hAnsi="Arial" w:cs="Arial"/>
        <w:b/>
        <w:sz w:val="36"/>
        <w:szCs w:val="36"/>
      </w:rPr>
      <w:t>5</w:t>
    </w:r>
    <w:r w:rsidR="00C06AE5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03F5">
      <w:rPr>
        <w:rFonts w:ascii="Arial" w:hAnsi="Arial" w:cs="Arial"/>
        <w:b/>
        <w:sz w:val="36"/>
        <w:szCs w:val="36"/>
      </w:rPr>
      <w:t>2</w:t>
    </w:r>
    <w:r w:rsidR="00C06AE5">
      <w:rPr>
        <w:rFonts w:ascii="Arial" w:hAnsi="Arial" w:cs="Arial"/>
        <w:b/>
        <w:sz w:val="36"/>
        <w:szCs w:val="36"/>
      </w:rPr>
      <w:t>5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7CF160" w:rsidR="00CA2529" w:rsidRPr="00E71CBF" w:rsidRDefault="004D03F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More or Less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05A3" w14:textId="77777777" w:rsidR="00C06AE5" w:rsidRDefault="00C06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D2471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534E4"/>
    <w:rsid w:val="00483555"/>
    <w:rsid w:val="004D03F5"/>
    <w:rsid w:val="0052693C"/>
    <w:rsid w:val="00543A9A"/>
    <w:rsid w:val="00545539"/>
    <w:rsid w:val="00581577"/>
    <w:rsid w:val="005B3A77"/>
    <w:rsid w:val="00661689"/>
    <w:rsid w:val="00696ABC"/>
    <w:rsid w:val="007164AD"/>
    <w:rsid w:val="007B6020"/>
    <w:rsid w:val="00806CAF"/>
    <w:rsid w:val="00832B16"/>
    <w:rsid w:val="00994C77"/>
    <w:rsid w:val="009B6FF8"/>
    <w:rsid w:val="009D4BAB"/>
    <w:rsid w:val="00A43E96"/>
    <w:rsid w:val="00AE494A"/>
    <w:rsid w:val="00B50F28"/>
    <w:rsid w:val="00B9593A"/>
    <w:rsid w:val="00BA072D"/>
    <w:rsid w:val="00BA10A4"/>
    <w:rsid w:val="00BA69D1"/>
    <w:rsid w:val="00BD5ACB"/>
    <w:rsid w:val="00BE7BA6"/>
    <w:rsid w:val="00C06AE5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66B3"/>
    <w:rsid w:val="00E04202"/>
    <w:rsid w:val="00E16179"/>
    <w:rsid w:val="00E45E3B"/>
    <w:rsid w:val="00E613E3"/>
    <w:rsid w:val="00E71CBF"/>
    <w:rsid w:val="00EE29C2"/>
    <w:rsid w:val="00F10556"/>
    <w:rsid w:val="00F155A2"/>
    <w:rsid w:val="00F413D1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C0846-27AF-4298-B98A-E11AF7CEF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2DD06-5D9A-4B52-8010-8C5C61569659}"/>
</file>

<file path=customXml/itemProps3.xml><?xml version="1.0" encoding="utf-8"?>
<ds:datastoreItem xmlns:ds="http://schemas.openxmlformats.org/officeDocument/2006/customXml" ds:itemID="{6C30DA0D-C03D-45C4-86A8-5B1DBF9D8525}"/>
</file>

<file path=customXml/itemProps4.xml><?xml version="1.0" encoding="utf-8"?>
<ds:datastoreItem xmlns:ds="http://schemas.openxmlformats.org/officeDocument/2006/customXml" ds:itemID="{B13E782E-8CC5-4E01-B980-95587A131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4</cp:revision>
  <cp:lastPrinted>2016-08-23T12:28:00Z</cp:lastPrinted>
  <dcterms:created xsi:type="dcterms:W3CDTF">2022-05-26T15:33:00Z</dcterms:created>
  <dcterms:modified xsi:type="dcterms:W3CDTF">2022-06-14T16:16:00Z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