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33EC" w14:textId="0EFCA7E5" w:rsidR="007174F8" w:rsidRDefault="00877FF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877FF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C0FAC4" wp14:editId="4AE7E11B">
                <wp:simplePos x="0" y="0"/>
                <wp:positionH relativeFrom="column">
                  <wp:posOffset>127000</wp:posOffset>
                </wp:positionH>
                <wp:positionV relativeFrom="paragraph">
                  <wp:posOffset>29210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AB6F7B" w14:textId="77777777" w:rsidR="00877FFD" w:rsidRPr="00764D7F" w:rsidRDefault="00877FFD" w:rsidP="00877F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58E0A410" w14:textId="77777777" w:rsidR="00877FFD" w:rsidRDefault="00877FFD" w:rsidP="00877FF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C0FAC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0pt;margin-top:2.3pt;width:80.15pt;height: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" filled="f" stroked="f">
                <v:textbox>
                  <w:txbxContent>
                    <w:p w14:paraId="71AB6F7B" w14:textId="77777777" w:rsidR="00877FFD" w:rsidRPr="00764D7F" w:rsidRDefault="00877FFD" w:rsidP="00877FF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58E0A410" w14:textId="77777777" w:rsidR="00877FFD" w:rsidRDefault="00877FFD" w:rsidP="00877FF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7FF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C51639" wp14:editId="6CB8818B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1098550" cy="332740"/>
                <wp:effectExtent l="0" t="0" r="25400" b="101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E5AF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.2pt;width:86.5pt;height: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"/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1 Correlation – Alberta </w:t>
      </w:r>
    </w:p>
    <w:p w14:paraId="2BCE77F9" w14:textId="1C2AFA4E" w:rsidR="00877FFD" w:rsidRPr="0059127D" w:rsidRDefault="00877FFD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1: Counting</w:t>
      </w:r>
    </w:p>
    <w:p w14:paraId="2BC70FE3" w14:textId="77777777" w:rsidR="002554B3" w:rsidRPr="00E67E24" w:rsidRDefault="002554B3" w:rsidP="00E67E24">
      <w:pPr>
        <w:rPr>
          <w:rFonts w:ascii="Calibri" w:hAnsi="Calibri" w:cs="Calibri"/>
          <w:sz w:val="22"/>
          <w:szCs w:val="22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766B7DF" w14:textId="3A1BB1E8" w:rsidR="00060ACC" w:rsidRPr="00A46FF6" w:rsidRDefault="00877FFD" w:rsidP="00060A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</w:t>
      </w:r>
      <w:r w:rsidR="00060ACC">
        <w:rPr>
          <w:rFonts w:asciiTheme="majorHAnsi" w:hAnsiTheme="majorHAnsi"/>
        </w:rPr>
        <w:t>.</w:t>
      </w:r>
    </w:p>
    <w:tbl>
      <w:tblPr>
        <w:tblW w:w="133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89"/>
        <w:gridCol w:w="2070"/>
        <w:gridCol w:w="2520"/>
        <w:gridCol w:w="3510"/>
        <w:gridCol w:w="3040"/>
      </w:tblGrid>
      <w:tr w:rsidR="002F5C45" w14:paraId="7B3633F2" w14:textId="20DF9982" w:rsidTr="00C5005B">
        <w:trPr>
          <w:trHeight w:hRule="exact" w:val="592"/>
        </w:trPr>
        <w:tc>
          <w:tcPr>
            <w:tcW w:w="13329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2357A9" w14:textId="77777777" w:rsidR="002F5C45" w:rsidRPr="00D44405" w:rsidRDefault="002F5C45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159810F2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Guiding Question: </w:t>
            </w:r>
            <w:r w:rsidRPr="159810F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How can quantity be communicated?</w:t>
            </w:r>
          </w:p>
          <w:p w14:paraId="3D10CD25" w14:textId="75FDF16A" w:rsidR="002F5C45" w:rsidRPr="00D44405" w:rsidRDefault="002F5C45" w:rsidP="00AF4C90">
            <w:pPr>
              <w:ind w:left="3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6BE4740C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6BE474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interpret and explain quantity to 100.</w:t>
            </w:r>
          </w:p>
        </w:tc>
      </w:tr>
      <w:tr w:rsidR="002F5C45" w14:paraId="75282D04" w14:textId="489AD1C4" w:rsidTr="00877FFD">
        <w:tc>
          <w:tcPr>
            <w:tcW w:w="2189" w:type="dxa"/>
            <w:shd w:val="clear" w:color="auto" w:fill="FFC000"/>
            <w:vAlign w:val="bottom"/>
          </w:tcPr>
          <w:p w14:paraId="09BDAFCE" w14:textId="40BCE094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2070" w:type="dxa"/>
            <w:shd w:val="clear" w:color="auto" w:fill="FFC000"/>
            <w:vAlign w:val="bottom"/>
          </w:tcPr>
          <w:p w14:paraId="319C8F3A" w14:textId="152E67C8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520" w:type="dxa"/>
            <w:shd w:val="clear" w:color="auto" w:fill="FFC000"/>
            <w:vAlign w:val="bottom"/>
          </w:tcPr>
          <w:p w14:paraId="140FCEAD" w14:textId="6346E3C3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3D788828" w14:textId="7F1C151F" w:rsidR="002F5C45" w:rsidRDefault="00E67E24" w:rsidP="45D5F54C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r w:rsidR="008F4F7C" w:rsidRPr="008F4F7C">
              <w:rPr>
                <w:rFonts w:asciiTheme="majorHAnsi" w:hAnsiTheme="majorHAnsi"/>
                <w:b/>
                <w:sz w:val="22"/>
                <w:szCs w:val="22"/>
              </w:rPr>
              <w:t xml:space="preserve">Mathology </w:t>
            </w:r>
          </w:p>
        </w:tc>
        <w:tc>
          <w:tcPr>
            <w:tcW w:w="3040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766E376C" w14:textId="2F220D64" w:rsidR="002F5C45" w:rsidRDefault="002F5C45" w:rsidP="00190E3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2F5C45" w:rsidRPr="00811A31" w14:paraId="7B363401" w14:textId="7D5127A9" w:rsidTr="00877FFD">
        <w:trPr>
          <w:trHeight w:val="1031"/>
        </w:trPr>
        <w:tc>
          <w:tcPr>
            <w:tcW w:w="2189" w:type="dxa"/>
            <w:vMerge w:val="restart"/>
          </w:tcPr>
          <w:p w14:paraId="20C3BB68" w14:textId="0286D56D" w:rsidR="002F5C45" w:rsidRPr="00877FFD" w:rsidRDefault="002F5C45" w:rsidP="159810F2">
            <w:pPr>
              <w:rPr>
                <w:rFonts w:asciiTheme="majorHAnsi" w:hAnsiTheme="majorHAnsi"/>
                <w:color w:val="000000" w:themeColor="text1"/>
                <w:sz w:val="19"/>
                <w:szCs w:val="19"/>
              </w:rPr>
            </w:pPr>
            <w:r w:rsidRPr="00877FFD">
              <w:rPr>
                <w:rFonts w:asciiTheme="majorHAnsi" w:hAnsiTheme="majorHAnsi"/>
                <w:color w:val="000000" w:themeColor="text1"/>
                <w:sz w:val="19"/>
                <w:szCs w:val="19"/>
              </w:rPr>
              <w:t xml:space="preserve">A numeral is a symbol or group of symbols used to represent a number. </w:t>
            </w:r>
          </w:p>
          <w:p w14:paraId="3503A542" w14:textId="6FFD6725" w:rsidR="002F5C45" w:rsidRPr="00877FFD" w:rsidRDefault="002F5C45" w:rsidP="159810F2">
            <w:pPr>
              <w:rPr>
                <w:rFonts w:asciiTheme="majorHAnsi" w:hAnsiTheme="majorHAnsi"/>
                <w:color w:val="000000" w:themeColor="text1"/>
                <w:sz w:val="19"/>
                <w:szCs w:val="19"/>
              </w:rPr>
            </w:pPr>
          </w:p>
          <w:p w14:paraId="3389366D" w14:textId="767530C8" w:rsidR="002F5C45" w:rsidRPr="00877FFD" w:rsidRDefault="002F5C45" w:rsidP="00166593">
            <w:pPr>
              <w:rPr>
                <w:rFonts w:asciiTheme="majorHAnsi" w:hAnsiTheme="majorHAnsi"/>
                <w:color w:val="000000"/>
                <w:sz w:val="19"/>
                <w:szCs w:val="19"/>
              </w:rPr>
            </w:pPr>
            <w:r w:rsidRPr="00877FFD">
              <w:rPr>
                <w:rFonts w:asciiTheme="majorHAnsi" w:hAnsiTheme="majorHAnsi"/>
                <w:color w:val="000000" w:themeColor="text1"/>
                <w:sz w:val="19"/>
                <w:szCs w:val="19"/>
              </w:rPr>
              <w:t>The absence of quantity is represented by 0.</w:t>
            </w:r>
          </w:p>
        </w:tc>
        <w:tc>
          <w:tcPr>
            <w:tcW w:w="2070" w:type="dxa"/>
            <w:vMerge w:val="restart"/>
          </w:tcPr>
          <w:p w14:paraId="5A8EB866" w14:textId="52821946" w:rsidR="002F5C45" w:rsidRPr="00877FFD" w:rsidRDefault="002F5C45" w:rsidP="26121E84">
            <w:pPr>
              <w:rPr>
                <w:rFonts w:asciiTheme="majorHAnsi" w:hAnsiTheme="majorHAnsi"/>
                <w:color w:val="000000"/>
                <w:sz w:val="19"/>
                <w:szCs w:val="19"/>
              </w:rPr>
            </w:pPr>
            <w:r w:rsidRPr="00877FFD">
              <w:rPr>
                <w:rFonts w:asciiTheme="majorHAnsi" w:hAnsiTheme="majorHAnsi"/>
                <w:color w:val="000000" w:themeColor="text1"/>
                <w:sz w:val="19"/>
                <w:szCs w:val="19"/>
              </w:rPr>
              <w:t>Quantity is expressed in words and numerals based on patterns.</w:t>
            </w:r>
            <w:r w:rsidRPr="00877FFD">
              <w:rPr>
                <w:sz w:val="19"/>
                <w:szCs w:val="19"/>
              </w:rPr>
              <w:br/>
            </w:r>
            <w:r w:rsidRPr="00877FFD">
              <w:rPr>
                <w:sz w:val="19"/>
                <w:szCs w:val="19"/>
              </w:rPr>
              <w:br/>
            </w:r>
            <w:r w:rsidRPr="00877FFD">
              <w:rPr>
                <w:rFonts w:asciiTheme="majorHAnsi" w:hAnsiTheme="majorHAnsi"/>
                <w:color w:val="000000" w:themeColor="text1"/>
                <w:sz w:val="19"/>
                <w:szCs w:val="19"/>
              </w:rPr>
              <w:t>Quantity in the world is represented in multiple ways.</w:t>
            </w:r>
          </w:p>
        </w:tc>
        <w:tc>
          <w:tcPr>
            <w:tcW w:w="2520" w:type="dxa"/>
            <w:shd w:val="clear" w:color="auto" w:fill="auto"/>
          </w:tcPr>
          <w:p w14:paraId="7B3633F6" w14:textId="1636CADF" w:rsidR="002F5C45" w:rsidRPr="00877FFD" w:rsidRDefault="002F5C45" w:rsidP="00D44405">
            <w:pPr>
              <w:rPr>
                <w:rFonts w:asciiTheme="majorHAnsi" w:hAnsiTheme="majorHAnsi"/>
                <w:color w:val="000000"/>
                <w:sz w:val="19"/>
                <w:szCs w:val="19"/>
              </w:rPr>
            </w:pPr>
            <w:r w:rsidRPr="00877FFD">
              <w:rPr>
                <w:rFonts w:asciiTheme="majorHAnsi" w:hAnsiTheme="majorHAnsi"/>
                <w:color w:val="000000" w:themeColor="text1"/>
                <w:sz w:val="19"/>
                <w:szCs w:val="19"/>
              </w:rPr>
              <w:t>Represent quantities using words, numerals, objects, or pictures.</w:t>
            </w:r>
          </w:p>
          <w:p w14:paraId="7B3633F7" w14:textId="2F4F34A5" w:rsidR="002F5C45" w:rsidRPr="00877FFD" w:rsidRDefault="002F5C45" w:rsidP="00D44405">
            <w:pPr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3510" w:type="dxa"/>
            <w:shd w:val="clear" w:color="auto" w:fill="auto"/>
          </w:tcPr>
          <w:p w14:paraId="5441D5D9" w14:textId="77777777" w:rsidR="002F5C45" w:rsidRPr="00877FFD" w:rsidRDefault="002F5C45" w:rsidP="00D44405">
            <w:pPr>
              <w:spacing w:line="276" w:lineRule="auto"/>
              <w:contextualSpacing/>
              <w:rPr>
                <w:rFonts w:ascii="Calibri" w:hAnsi="Calibri" w:cs="Calibri"/>
                <w:b/>
                <w:sz w:val="19"/>
                <w:szCs w:val="19"/>
              </w:rPr>
            </w:pPr>
            <w:r w:rsidRPr="00877FFD">
              <w:rPr>
                <w:rFonts w:ascii="Calibri" w:hAnsi="Calibri" w:cs="Calibri"/>
                <w:b/>
                <w:sz w:val="19"/>
                <w:szCs w:val="19"/>
              </w:rPr>
              <w:t>Number Cluster 1: Counting</w:t>
            </w:r>
          </w:p>
          <w:p w14:paraId="0D81CA77" w14:textId="29B6E4A6" w:rsidR="002F5C45" w:rsidRPr="00877FFD" w:rsidRDefault="002F5C45" w:rsidP="00D44405">
            <w:pPr>
              <w:spacing w:line="276" w:lineRule="auto"/>
              <w:contextualSpacing/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1: Counting to 20</w:t>
            </w:r>
          </w:p>
          <w:p w14:paraId="7B3633F8" w14:textId="3DC1DB7A" w:rsidR="002F5C45" w:rsidRPr="00877FFD" w:rsidRDefault="002F5C45" w:rsidP="00AF5A24">
            <w:pPr>
              <w:spacing w:line="276" w:lineRule="auto"/>
              <w:contextualSpacing/>
              <w:rPr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2: Counting to 50</w:t>
            </w:r>
            <w:r w:rsidRPr="00877FFD">
              <w:rPr>
                <w:rFonts w:ascii="Calibri" w:hAnsi="Calibri" w:cs="Calibri"/>
                <w:sz w:val="19"/>
                <w:szCs w:val="19"/>
              </w:rPr>
              <w:t xml:space="preserve"> </w:t>
            </w:r>
          </w:p>
        </w:tc>
        <w:tc>
          <w:tcPr>
            <w:tcW w:w="3040" w:type="dxa"/>
          </w:tcPr>
          <w:p w14:paraId="6CFCBAED" w14:textId="54DF6138" w:rsidR="002F5C45" w:rsidRPr="00877FFD" w:rsidRDefault="002F5C45" w:rsidP="00D44405">
            <w:pPr>
              <w:rPr>
                <w:rFonts w:asciiTheme="majorHAnsi" w:hAnsiTheme="majorHAnsi" w:cs="Open Sans"/>
                <w:bCs/>
                <w:iCs/>
                <w:color w:val="000000" w:themeColor="text1"/>
                <w:sz w:val="19"/>
                <w:szCs w:val="19"/>
                <w:lang w:val="en-CA"/>
              </w:rPr>
            </w:pPr>
            <w:r w:rsidRPr="00877FFD">
              <w:rPr>
                <w:rFonts w:asciiTheme="majorHAnsi" w:hAnsiTheme="majorHAnsi" w:cs="Open Sans"/>
                <w:bCs/>
                <w:color w:val="000000" w:themeColor="text1"/>
                <w:sz w:val="19"/>
                <w:szCs w:val="19"/>
                <w:lang w:val="en-CA"/>
              </w:rPr>
              <w:t xml:space="preserve">A Family Cookout </w:t>
            </w:r>
            <w:r w:rsidRPr="00877FFD">
              <w:rPr>
                <w:rFonts w:asciiTheme="majorHAnsi" w:hAnsiTheme="majorHAnsi" w:cs="Open Sans"/>
                <w:bCs/>
                <w:iCs/>
                <w:color w:val="000000" w:themeColor="text1"/>
                <w:spacing w:val="-2"/>
                <w:sz w:val="19"/>
                <w:szCs w:val="19"/>
                <w:lang w:val="en-CA"/>
              </w:rPr>
              <w:t>(</w:t>
            </w:r>
            <w:r w:rsidR="00C5005B" w:rsidRPr="00877FFD">
              <w:rPr>
                <w:rFonts w:asciiTheme="majorHAnsi" w:hAnsiTheme="majorHAnsi" w:cs="Open Sans"/>
                <w:bCs/>
                <w:iCs/>
                <w:color w:val="000000" w:themeColor="text1"/>
                <w:spacing w:val="-2"/>
                <w:sz w:val="19"/>
                <w:szCs w:val="19"/>
                <w:lang w:val="en-CA"/>
              </w:rPr>
              <w:t>N</w:t>
            </w:r>
            <w:r w:rsidR="00006FF5" w:rsidRPr="00877FFD">
              <w:rPr>
                <w:rFonts w:asciiTheme="majorHAnsi" w:hAnsiTheme="majorHAnsi" w:cs="Open Sans"/>
                <w:bCs/>
                <w:iCs/>
                <w:color w:val="000000" w:themeColor="text1"/>
                <w:spacing w:val="-2"/>
                <w:sz w:val="19"/>
                <w:szCs w:val="19"/>
                <w:lang w:val="en-CA"/>
              </w:rPr>
              <w:t xml:space="preserve">umbers </w:t>
            </w:r>
            <w:r w:rsidRPr="00877FFD">
              <w:rPr>
                <w:rFonts w:asciiTheme="majorHAnsi" w:hAnsiTheme="majorHAnsi" w:cs="Open Sans"/>
                <w:bCs/>
                <w:iCs/>
                <w:color w:val="000000" w:themeColor="text1"/>
                <w:spacing w:val="-2"/>
                <w:sz w:val="19"/>
                <w:szCs w:val="19"/>
                <w:lang w:val="en-CA"/>
              </w:rPr>
              <w:t>to 50)</w:t>
            </w:r>
          </w:p>
          <w:p w14:paraId="5F07D0A4" w14:textId="77777777" w:rsidR="00D61259" w:rsidRPr="00877FFD" w:rsidRDefault="002F5C45" w:rsidP="00877FFD">
            <w:pPr>
              <w:spacing w:before="120"/>
              <w:rPr>
                <w:rFonts w:asciiTheme="majorHAnsi" w:hAnsiTheme="majorHAnsi" w:cs="Open Sans"/>
                <w:iCs/>
                <w:color w:val="000000" w:themeColor="text1"/>
                <w:sz w:val="19"/>
                <w:szCs w:val="19"/>
                <w:u w:val="single"/>
                <w:lang w:val="en-CA"/>
              </w:rPr>
            </w:pPr>
            <w:r w:rsidRPr="00877FFD">
              <w:rPr>
                <w:rFonts w:asciiTheme="majorHAnsi" w:hAnsiTheme="majorHAnsi" w:cs="Open Sans"/>
                <w:iCs/>
                <w:color w:val="000000" w:themeColor="text1"/>
                <w:sz w:val="19"/>
                <w:szCs w:val="19"/>
                <w:u w:val="single"/>
                <w:lang w:val="en-CA"/>
              </w:rPr>
              <w:t>Gr</w:t>
            </w:r>
            <w:r w:rsidR="00D61259" w:rsidRPr="00877FFD">
              <w:rPr>
                <w:rFonts w:asciiTheme="majorHAnsi" w:hAnsiTheme="majorHAnsi" w:cs="Open Sans"/>
                <w:iCs/>
                <w:color w:val="000000" w:themeColor="text1"/>
                <w:sz w:val="19"/>
                <w:szCs w:val="19"/>
                <w:u w:val="single"/>
                <w:lang w:val="en-CA"/>
              </w:rPr>
              <w:t>ade</w:t>
            </w:r>
            <w:r w:rsidRPr="00877FFD">
              <w:rPr>
                <w:rFonts w:asciiTheme="majorHAnsi" w:hAnsiTheme="majorHAnsi" w:cs="Open Sans"/>
                <w:iCs/>
                <w:color w:val="000000" w:themeColor="text1"/>
                <w:sz w:val="19"/>
                <w:szCs w:val="19"/>
                <w:u w:val="single"/>
                <w:lang w:val="en-CA"/>
              </w:rPr>
              <w:t xml:space="preserve"> 2</w:t>
            </w:r>
          </w:p>
          <w:p w14:paraId="2D6B814C" w14:textId="0EA799CD" w:rsidR="002F5C45" w:rsidRPr="00877FFD" w:rsidRDefault="002F5C45" w:rsidP="00877FFD">
            <w:pPr>
              <w:rPr>
                <w:rFonts w:asciiTheme="majorHAnsi" w:hAnsiTheme="majorHAnsi" w:cs="Open Sans"/>
                <w:iCs/>
                <w:color w:val="000000" w:themeColor="text1"/>
                <w:sz w:val="19"/>
                <w:szCs w:val="19"/>
                <w:lang w:val="en-CA"/>
              </w:rPr>
            </w:pPr>
            <w:r w:rsidRPr="00877FFD">
              <w:rPr>
                <w:rFonts w:asciiTheme="majorHAnsi" w:hAnsiTheme="majorHAnsi" w:cs="Open Sans"/>
                <w:iCs/>
                <w:color w:val="000000" w:themeColor="text1"/>
                <w:sz w:val="19"/>
                <w:szCs w:val="19"/>
                <w:lang w:val="en-CA"/>
              </w:rPr>
              <w:t xml:space="preserve">Ways to Count </w:t>
            </w:r>
            <w:r w:rsidR="00C5005B" w:rsidRPr="00877FFD">
              <w:rPr>
                <w:rFonts w:asciiTheme="majorHAnsi" w:hAnsiTheme="majorHAnsi" w:cs="Open Sans"/>
                <w:iCs/>
                <w:color w:val="000000" w:themeColor="text1"/>
                <w:sz w:val="19"/>
                <w:szCs w:val="19"/>
                <w:lang w:val="en-CA"/>
              </w:rPr>
              <w:t>(N</w:t>
            </w:r>
            <w:r w:rsidR="00006FF5" w:rsidRPr="00877FFD">
              <w:rPr>
                <w:rFonts w:asciiTheme="majorHAnsi" w:hAnsiTheme="majorHAnsi" w:cs="Open Sans"/>
                <w:bCs/>
                <w:iCs/>
                <w:color w:val="000000" w:themeColor="text1"/>
                <w:sz w:val="19"/>
                <w:szCs w:val="19"/>
                <w:lang w:val="en-CA"/>
              </w:rPr>
              <w:t xml:space="preserve">umbers </w:t>
            </w:r>
            <w:r w:rsidRPr="00877FFD">
              <w:rPr>
                <w:rFonts w:asciiTheme="majorHAnsi" w:hAnsiTheme="majorHAnsi" w:cs="Open Sans"/>
                <w:iCs/>
                <w:color w:val="000000" w:themeColor="text1"/>
                <w:sz w:val="19"/>
                <w:szCs w:val="19"/>
                <w:lang w:val="en-CA"/>
              </w:rPr>
              <w:t>to 100)</w:t>
            </w:r>
          </w:p>
        </w:tc>
      </w:tr>
      <w:tr w:rsidR="002F5C45" w:rsidRPr="00811A31" w14:paraId="0416DBEE" w14:textId="1D4AEDC8" w:rsidTr="00877FFD">
        <w:trPr>
          <w:trHeight w:val="527"/>
        </w:trPr>
        <w:tc>
          <w:tcPr>
            <w:tcW w:w="2189" w:type="dxa"/>
            <w:vMerge/>
          </w:tcPr>
          <w:p w14:paraId="1FFE1155" w14:textId="77777777" w:rsidR="002F5C45" w:rsidRPr="00877FFD" w:rsidRDefault="002F5C45" w:rsidP="00D44405">
            <w:pPr>
              <w:rPr>
                <w:rFonts w:ascii="Calibri" w:hAnsi="Calibri" w:cs="Calibri"/>
                <w:bCs/>
                <w:sz w:val="19"/>
                <w:szCs w:val="19"/>
              </w:rPr>
            </w:pPr>
          </w:p>
        </w:tc>
        <w:tc>
          <w:tcPr>
            <w:tcW w:w="2070" w:type="dxa"/>
            <w:vMerge/>
          </w:tcPr>
          <w:p w14:paraId="775F65AA" w14:textId="5BAC73AB" w:rsidR="002F5C45" w:rsidRPr="00877FFD" w:rsidRDefault="002F5C45" w:rsidP="00D44405">
            <w:pPr>
              <w:rPr>
                <w:rFonts w:ascii="Calibri" w:hAnsi="Calibri" w:cs="Calibri"/>
                <w:bCs/>
                <w:sz w:val="19"/>
                <w:szCs w:val="19"/>
              </w:rPr>
            </w:pPr>
          </w:p>
        </w:tc>
        <w:tc>
          <w:tcPr>
            <w:tcW w:w="2520" w:type="dxa"/>
            <w:shd w:val="clear" w:color="auto" w:fill="auto"/>
          </w:tcPr>
          <w:p w14:paraId="50D59560" w14:textId="70368A2A" w:rsidR="002F5C45" w:rsidRPr="00877FFD" w:rsidDel="00AF33A0" w:rsidRDefault="002F5C45" w:rsidP="00D44405">
            <w:pPr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Identify a quantity of 0 in familiar situations.</w:t>
            </w:r>
          </w:p>
        </w:tc>
        <w:tc>
          <w:tcPr>
            <w:tcW w:w="3510" w:type="dxa"/>
            <w:shd w:val="clear" w:color="auto" w:fill="auto"/>
          </w:tcPr>
          <w:p w14:paraId="64A258A0" w14:textId="77777777" w:rsidR="002F5C45" w:rsidRPr="00877FFD" w:rsidRDefault="002F5C45" w:rsidP="00ED724E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/>
                <w:bCs/>
                <w:sz w:val="19"/>
                <w:szCs w:val="19"/>
              </w:rPr>
              <w:t>Number Cluster 1: Counting</w:t>
            </w:r>
          </w:p>
          <w:p w14:paraId="2CD06D3A" w14:textId="5A73BFB5" w:rsidR="002F5C45" w:rsidRPr="00877FFD" w:rsidDel="00AF33A0" w:rsidRDefault="002F5C45" w:rsidP="00AF5A24">
            <w:pPr>
              <w:spacing w:line="276" w:lineRule="auto"/>
              <w:contextualSpacing/>
              <w:rPr>
                <w:rFonts w:ascii="Calibri" w:hAnsi="Calibri" w:cs="Calibri"/>
                <w:sz w:val="19"/>
                <w:szCs w:val="19"/>
              </w:rPr>
            </w:pPr>
            <w:r w:rsidRPr="00877FFD">
              <w:rPr>
                <w:rFonts w:ascii="Calibri" w:hAnsi="Calibri" w:cs="Calibri"/>
                <w:sz w:val="19"/>
                <w:szCs w:val="19"/>
              </w:rPr>
              <w:t xml:space="preserve">3: Counting On and Back </w:t>
            </w:r>
          </w:p>
        </w:tc>
        <w:tc>
          <w:tcPr>
            <w:tcW w:w="3040" w:type="dxa"/>
          </w:tcPr>
          <w:p w14:paraId="5E90D218" w14:textId="77777777" w:rsidR="002F5C45" w:rsidRPr="00877FFD" w:rsidRDefault="002F5C45" w:rsidP="00D44405">
            <w:pPr>
              <w:rPr>
                <w:rFonts w:ascii="Calibri" w:hAnsi="Calibri" w:cs="Calibri"/>
                <w:bCs/>
                <w:sz w:val="19"/>
                <w:szCs w:val="19"/>
              </w:rPr>
            </w:pPr>
          </w:p>
        </w:tc>
      </w:tr>
      <w:tr w:rsidR="002F5C45" w:rsidRPr="00811A31" w14:paraId="60DCFDA1" w14:textId="169BD87F" w:rsidTr="00877FFD">
        <w:trPr>
          <w:trHeight w:val="1589"/>
        </w:trPr>
        <w:tc>
          <w:tcPr>
            <w:tcW w:w="2189" w:type="dxa"/>
            <w:vMerge w:val="restart"/>
            <w:tcBorders>
              <w:bottom w:val="single" w:sz="4" w:space="0" w:color="auto"/>
            </w:tcBorders>
          </w:tcPr>
          <w:p w14:paraId="3CE706C2" w14:textId="6673E670" w:rsidR="002F5C45" w:rsidRPr="00877FFD" w:rsidRDefault="002F5C45" w:rsidP="00D44405">
            <w:pPr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Counting can begin at any number.</w:t>
            </w: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br/>
            </w: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br/>
              <w:t>Counting more than one object at a time is called skip counting.</w:t>
            </w:r>
          </w:p>
        </w:tc>
        <w:tc>
          <w:tcPr>
            <w:tcW w:w="2070" w:type="dxa"/>
            <w:vMerge w:val="restart"/>
            <w:tcBorders>
              <w:bottom w:val="single" w:sz="4" w:space="0" w:color="auto"/>
            </w:tcBorders>
          </w:tcPr>
          <w:p w14:paraId="4404446C" w14:textId="16CAE8D2" w:rsidR="002F5C45" w:rsidRPr="00877FFD" w:rsidRDefault="002F5C45" w:rsidP="26121E84">
            <w:pPr>
              <w:rPr>
                <w:sz w:val="19"/>
                <w:szCs w:val="19"/>
              </w:rPr>
            </w:pPr>
            <w:r w:rsidRPr="00877FFD">
              <w:rPr>
                <w:rFonts w:ascii="Calibri" w:hAnsi="Calibri" w:cs="Calibri"/>
                <w:sz w:val="19"/>
                <w:szCs w:val="19"/>
              </w:rPr>
              <w:t>Each number counted includes all previous numbers (counting principle: hierarchical inclusion).</w:t>
            </w:r>
          </w:p>
          <w:p w14:paraId="5137AC16" w14:textId="4C960940" w:rsidR="002F5C45" w:rsidRPr="00877FFD" w:rsidRDefault="002F5C45" w:rsidP="26121E84">
            <w:pPr>
              <w:rPr>
                <w:sz w:val="19"/>
                <w:szCs w:val="19"/>
              </w:rPr>
            </w:pPr>
          </w:p>
          <w:p w14:paraId="11FBA2FC" w14:textId="7E807D1F" w:rsidR="002F5C45" w:rsidRPr="00877FFD" w:rsidRDefault="002F5C45" w:rsidP="00D44405">
            <w:pPr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A quantity can be determined by counting more than one object in a set at a time.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14:paraId="281822BC" w14:textId="2DDD15B2" w:rsidR="002F5C45" w:rsidRPr="00877FFD" w:rsidDel="00AF33A0" w:rsidRDefault="002F5C45" w:rsidP="007C2C08">
            <w:pPr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 xml:space="preserve">Count within 100, forward by </w:t>
            </w:r>
            <w:r w:rsidRPr="00877FFD">
              <w:rPr>
                <w:rFonts w:ascii="Calibri" w:hAnsi="Calibri" w:cs="Calibri"/>
                <w:sz w:val="19"/>
                <w:szCs w:val="19"/>
              </w:rPr>
              <w:t>1s</w:t>
            </w: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, starting at any number, according to the counting principles.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79FFDBC2" w14:textId="5596DAC2" w:rsidR="002F5C45" w:rsidRPr="00877FFD" w:rsidRDefault="002F5C45" w:rsidP="00D44405">
            <w:pPr>
              <w:spacing w:line="276" w:lineRule="auto"/>
              <w:contextualSpacing/>
              <w:rPr>
                <w:rFonts w:ascii="Calibri" w:hAnsi="Calibri" w:cs="Calibri"/>
                <w:b/>
                <w:sz w:val="19"/>
                <w:szCs w:val="19"/>
              </w:rPr>
            </w:pPr>
            <w:r w:rsidRPr="00877FFD">
              <w:rPr>
                <w:rFonts w:ascii="Calibri" w:hAnsi="Calibri" w:cs="Calibri"/>
                <w:b/>
                <w:sz w:val="19"/>
                <w:szCs w:val="19"/>
              </w:rPr>
              <w:t>Number Cluster 1: Counting</w:t>
            </w:r>
          </w:p>
          <w:p w14:paraId="1A41929E" w14:textId="32DD157A" w:rsidR="002F5C45" w:rsidRPr="00877FFD" w:rsidRDefault="002F5C45" w:rsidP="00D44405">
            <w:pPr>
              <w:spacing w:line="276" w:lineRule="auto"/>
              <w:contextualSpacing/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1: Counting to 20</w:t>
            </w:r>
          </w:p>
          <w:p w14:paraId="673EA328" w14:textId="69061164" w:rsidR="002F5C45" w:rsidRPr="00877FFD" w:rsidRDefault="002F5C45" w:rsidP="04F9563E">
            <w:pPr>
              <w:spacing w:line="276" w:lineRule="auto"/>
              <w:contextualSpacing/>
              <w:rPr>
                <w:rFonts w:ascii="Calibri" w:hAnsi="Calibri" w:cs="Calibri"/>
                <w:sz w:val="19"/>
                <w:szCs w:val="19"/>
              </w:rPr>
            </w:pPr>
            <w:r w:rsidRPr="00877FFD">
              <w:rPr>
                <w:rFonts w:ascii="Calibri" w:hAnsi="Calibri" w:cs="Calibri"/>
                <w:sz w:val="19"/>
                <w:szCs w:val="19"/>
              </w:rPr>
              <w:t>2: Counting to 50</w:t>
            </w:r>
          </w:p>
          <w:p w14:paraId="2BFCA243" w14:textId="258E70D3" w:rsidR="002F5C45" w:rsidRPr="00877FFD" w:rsidRDefault="002F5C45" w:rsidP="04F9563E">
            <w:pPr>
              <w:spacing w:line="276" w:lineRule="auto"/>
              <w:contextualSpacing/>
              <w:rPr>
                <w:rFonts w:ascii="Calibri" w:hAnsi="Calibri" w:cs="Calibri"/>
                <w:sz w:val="19"/>
                <w:szCs w:val="19"/>
              </w:rPr>
            </w:pPr>
            <w:r w:rsidRPr="00877FFD">
              <w:rPr>
                <w:rFonts w:ascii="Calibri" w:hAnsi="Calibri" w:cs="Calibri"/>
                <w:sz w:val="19"/>
                <w:szCs w:val="19"/>
              </w:rPr>
              <w:t xml:space="preserve">3: Counting On and Back </w:t>
            </w:r>
          </w:p>
          <w:p w14:paraId="7B8340FB" w14:textId="1C70DAE0" w:rsidR="00AF5A24" w:rsidRPr="00877FFD" w:rsidRDefault="00AF5A24" w:rsidP="04F9563E">
            <w:pPr>
              <w:spacing w:line="276" w:lineRule="auto"/>
              <w:contextualSpacing/>
              <w:rPr>
                <w:rFonts w:ascii="Calibri" w:hAnsi="Calibri" w:cs="Calibri"/>
                <w:sz w:val="19"/>
                <w:szCs w:val="19"/>
              </w:rPr>
            </w:pPr>
            <w:r w:rsidRPr="00877FFD">
              <w:rPr>
                <w:rFonts w:ascii="Calibri" w:hAnsi="Calibri" w:cs="Calibri"/>
                <w:iCs/>
                <w:sz w:val="19"/>
                <w:szCs w:val="19"/>
              </w:rPr>
              <w:t xml:space="preserve">4: Bridging </w:t>
            </w:r>
            <w:r w:rsidRPr="00877FFD">
              <w:rPr>
                <w:rFonts w:ascii="Calibri" w:hAnsi="Calibri" w:cs="Calibri"/>
                <w:iCs/>
                <w:color w:val="000000" w:themeColor="text1"/>
                <w:sz w:val="19"/>
                <w:szCs w:val="19"/>
              </w:rPr>
              <w:t xml:space="preserve">Tens </w:t>
            </w:r>
          </w:p>
          <w:p w14:paraId="40F95918" w14:textId="7ACCEF73" w:rsidR="002F5C45" w:rsidRPr="00877FFD" w:rsidDel="00AF33A0" w:rsidRDefault="00AF5A24" w:rsidP="00AF5A24">
            <w:pPr>
              <w:spacing w:line="276" w:lineRule="auto"/>
              <w:contextualSpacing/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6</w:t>
            </w:r>
            <w:r w:rsidR="002F5C45" w:rsidRPr="00877FFD">
              <w:rPr>
                <w:rFonts w:ascii="Calibri" w:hAnsi="Calibri" w:cs="Calibri"/>
                <w:bCs/>
                <w:sz w:val="19"/>
                <w:szCs w:val="19"/>
              </w:rPr>
              <w:t xml:space="preserve">: Consolidation </w:t>
            </w:r>
            <w:r w:rsidR="002F5C45" w:rsidRPr="00877FFD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14:paraId="73CD3808" w14:textId="44FF1DD5" w:rsidR="002F5C45" w:rsidRPr="00877FFD" w:rsidRDefault="00EE5936" w:rsidP="4EF4A770">
            <w:pPr>
              <w:rPr>
                <w:rFonts w:asciiTheme="majorHAnsi" w:hAnsiTheme="majorHAnsi"/>
                <w:sz w:val="19"/>
                <w:szCs w:val="19"/>
              </w:rPr>
            </w:pPr>
            <w:r w:rsidRPr="00877FFD">
              <w:rPr>
                <w:rFonts w:asciiTheme="majorHAnsi" w:hAnsiTheme="majorHAnsi"/>
                <w:sz w:val="19"/>
                <w:szCs w:val="19"/>
              </w:rPr>
              <w:t>Cats and Kittens</w:t>
            </w:r>
          </w:p>
        </w:tc>
      </w:tr>
      <w:tr w:rsidR="002F5C45" w:rsidRPr="00811A31" w14:paraId="4C5EA616" w14:textId="22EB7814" w:rsidTr="00877F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2189" w:type="dxa"/>
            <w:vMerge/>
          </w:tcPr>
          <w:p w14:paraId="6636F168" w14:textId="77777777" w:rsidR="002F5C45" w:rsidRPr="00877FFD" w:rsidRDefault="002F5C45" w:rsidP="00E847DF">
            <w:pPr>
              <w:rPr>
                <w:rFonts w:ascii="Calibri" w:hAnsi="Calibri" w:cs="Calibri"/>
                <w:bCs/>
                <w:sz w:val="19"/>
                <w:szCs w:val="19"/>
              </w:rPr>
            </w:pPr>
          </w:p>
        </w:tc>
        <w:tc>
          <w:tcPr>
            <w:tcW w:w="2070" w:type="dxa"/>
            <w:vMerge/>
          </w:tcPr>
          <w:p w14:paraId="02DB9F3D" w14:textId="77777777" w:rsidR="002F5C45" w:rsidRPr="00877FFD" w:rsidRDefault="002F5C45" w:rsidP="00E847DF">
            <w:pPr>
              <w:rPr>
                <w:rFonts w:ascii="Calibri" w:hAnsi="Calibri" w:cs="Calibri"/>
                <w:bCs/>
                <w:sz w:val="19"/>
                <w:szCs w:val="19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3169" w14:textId="3D889C82" w:rsidR="002F5C45" w:rsidRPr="00877FFD" w:rsidRDefault="002F5C45" w:rsidP="00E847DF">
            <w:pPr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 xml:space="preserve">Count backward from 20 to 0 by </w:t>
            </w:r>
            <w:r w:rsidRPr="00877FFD">
              <w:rPr>
                <w:rFonts w:ascii="Calibri" w:hAnsi="Calibri" w:cs="Calibri"/>
                <w:sz w:val="19"/>
                <w:szCs w:val="19"/>
              </w:rPr>
              <w:t>1s</w:t>
            </w: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802B8" w14:textId="77777777" w:rsidR="002F5C45" w:rsidRPr="00877FFD" w:rsidRDefault="002F5C45" w:rsidP="00E847DF">
            <w:pPr>
              <w:spacing w:line="276" w:lineRule="auto"/>
              <w:contextualSpacing/>
              <w:rPr>
                <w:rFonts w:ascii="Calibri" w:hAnsi="Calibri" w:cs="Calibri"/>
                <w:b/>
                <w:sz w:val="19"/>
                <w:szCs w:val="19"/>
              </w:rPr>
            </w:pPr>
            <w:r w:rsidRPr="00877FFD">
              <w:rPr>
                <w:rFonts w:ascii="Calibri" w:hAnsi="Calibri" w:cs="Calibri"/>
                <w:b/>
                <w:sz w:val="19"/>
                <w:szCs w:val="19"/>
              </w:rPr>
              <w:t>Number Cluster 1: Counting</w:t>
            </w:r>
          </w:p>
          <w:p w14:paraId="5C708651" w14:textId="2F0452AC" w:rsidR="002F5C45" w:rsidRPr="00877FFD" w:rsidRDefault="002F5C45" w:rsidP="00AF5A24">
            <w:pPr>
              <w:spacing w:line="276" w:lineRule="auto"/>
              <w:contextualSpacing/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 xml:space="preserve">3: Counting On and Back 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63C5" w14:textId="77777777" w:rsidR="002F5C45" w:rsidRPr="00877FFD" w:rsidRDefault="002F5C45" w:rsidP="00E847DF">
            <w:pPr>
              <w:rPr>
                <w:rFonts w:ascii="Calibri" w:hAnsi="Calibri" w:cs="Calibri"/>
                <w:bCs/>
                <w:sz w:val="19"/>
                <w:szCs w:val="19"/>
              </w:rPr>
            </w:pPr>
          </w:p>
        </w:tc>
      </w:tr>
      <w:tr w:rsidR="002F5C45" w:rsidRPr="00811A31" w14:paraId="57D27206" w14:textId="12824181" w:rsidTr="00877F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2189" w:type="dxa"/>
            <w:vMerge/>
          </w:tcPr>
          <w:p w14:paraId="51C31ABA" w14:textId="77777777" w:rsidR="002F5C45" w:rsidRPr="00877FFD" w:rsidRDefault="002F5C45" w:rsidP="00E847DF">
            <w:pPr>
              <w:rPr>
                <w:rFonts w:ascii="Calibri" w:hAnsi="Calibri" w:cs="Calibri"/>
                <w:bCs/>
                <w:sz w:val="19"/>
                <w:szCs w:val="19"/>
              </w:rPr>
            </w:pPr>
          </w:p>
        </w:tc>
        <w:tc>
          <w:tcPr>
            <w:tcW w:w="2070" w:type="dxa"/>
            <w:vMerge/>
          </w:tcPr>
          <w:p w14:paraId="34CE2582" w14:textId="77777777" w:rsidR="002F5C45" w:rsidRPr="00877FFD" w:rsidRDefault="002F5C45" w:rsidP="00E847DF">
            <w:pPr>
              <w:rPr>
                <w:rFonts w:ascii="Calibri" w:hAnsi="Calibri" w:cs="Calibri"/>
                <w:bCs/>
                <w:sz w:val="19"/>
                <w:szCs w:val="19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68031" w14:textId="4AD53263" w:rsidR="002F5C45" w:rsidRPr="00877FFD" w:rsidDel="00AF33A0" w:rsidRDefault="002F5C45" w:rsidP="00E847DF">
            <w:pPr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 xml:space="preserve">Skip count to 100, forward by </w:t>
            </w:r>
            <w:r w:rsidRPr="00877FFD">
              <w:rPr>
                <w:rFonts w:ascii="Calibri" w:hAnsi="Calibri" w:cs="Calibri"/>
                <w:sz w:val="19"/>
                <w:szCs w:val="19"/>
              </w:rPr>
              <w:t>5s</w:t>
            </w: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 xml:space="preserve"> and </w:t>
            </w:r>
            <w:r w:rsidRPr="00877FFD">
              <w:rPr>
                <w:rFonts w:ascii="Calibri" w:hAnsi="Calibri" w:cs="Calibri"/>
                <w:sz w:val="19"/>
                <w:szCs w:val="19"/>
              </w:rPr>
              <w:t>10s</w:t>
            </w: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, starting at 0.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7B5CD" w14:textId="29EE0ADB" w:rsidR="002F5C45" w:rsidRPr="00877FFD" w:rsidRDefault="00AF5A24" w:rsidP="00E847DF">
            <w:pPr>
              <w:spacing w:line="276" w:lineRule="auto"/>
              <w:contextualSpacing/>
              <w:rPr>
                <w:rFonts w:ascii="Calibri" w:hAnsi="Calibri" w:cs="Calibri"/>
                <w:b/>
                <w:sz w:val="19"/>
                <w:szCs w:val="19"/>
              </w:rPr>
            </w:pPr>
            <w:r w:rsidRPr="00877FFD">
              <w:rPr>
                <w:rFonts w:ascii="Calibri" w:hAnsi="Calibri" w:cs="Calibri"/>
                <w:b/>
                <w:sz w:val="19"/>
                <w:szCs w:val="19"/>
              </w:rPr>
              <w:t xml:space="preserve">Number Cluster 1: </w:t>
            </w:r>
            <w:r w:rsidR="002F5C45" w:rsidRPr="00877FFD">
              <w:rPr>
                <w:rFonts w:ascii="Calibri" w:hAnsi="Calibri" w:cs="Calibri"/>
                <w:b/>
                <w:sz w:val="19"/>
                <w:szCs w:val="19"/>
              </w:rPr>
              <w:t>Counting</w:t>
            </w:r>
          </w:p>
          <w:p w14:paraId="767FF0FB" w14:textId="0424893B" w:rsidR="002F5C45" w:rsidRPr="00877FFD" w:rsidRDefault="00AF5A24" w:rsidP="00E847DF">
            <w:pPr>
              <w:spacing w:line="276" w:lineRule="auto"/>
              <w:contextualSpacing/>
              <w:rPr>
                <w:rFonts w:ascii="Calibri" w:hAnsi="Calibri" w:cs="Calibri"/>
                <w:bCs/>
                <w:i/>
                <w:iCs/>
                <w:color w:val="0070C0"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5</w:t>
            </w:r>
            <w:r w:rsidR="002F5C45" w:rsidRPr="00877FFD">
              <w:rPr>
                <w:rFonts w:ascii="Calibri" w:hAnsi="Calibri" w:cs="Calibri"/>
                <w:bCs/>
                <w:sz w:val="19"/>
                <w:szCs w:val="19"/>
              </w:rPr>
              <w:t xml:space="preserve">: Skip-Counting Forward </w:t>
            </w:r>
          </w:p>
          <w:p w14:paraId="0A04F2A1" w14:textId="14A41735" w:rsidR="002F5C45" w:rsidRPr="00877FFD" w:rsidRDefault="002F5C45" w:rsidP="00E847DF">
            <w:pPr>
              <w:spacing w:line="276" w:lineRule="auto"/>
              <w:contextualSpacing/>
              <w:rPr>
                <w:rFonts w:ascii="Calibri" w:hAnsi="Calibri" w:cs="Calibri"/>
                <w:bCs/>
                <w:i/>
                <w:iCs/>
                <w:color w:val="0070C0"/>
                <w:sz w:val="19"/>
                <w:szCs w:val="19"/>
              </w:rPr>
            </w:pPr>
            <w:r w:rsidRPr="00877FFD">
              <w:rPr>
                <w:rFonts w:ascii="Calibri" w:hAnsi="Calibri" w:cs="Calibri"/>
                <w:sz w:val="19"/>
                <w:szCs w:val="19"/>
              </w:rPr>
              <w:t xml:space="preserve">6: Consolidation </w:t>
            </w:r>
          </w:p>
          <w:p w14:paraId="202A4189" w14:textId="3E647353" w:rsidR="002F5C45" w:rsidRPr="00877FFD" w:rsidDel="00AF33A0" w:rsidRDefault="002F5C45" w:rsidP="00AF5A24">
            <w:pPr>
              <w:spacing w:line="276" w:lineRule="auto"/>
              <w:contextualSpacing/>
              <w:rPr>
                <w:sz w:val="19"/>
                <w:szCs w:val="19"/>
                <w:highlight w:val="cyan"/>
              </w:rPr>
            </w:pPr>
            <w:r w:rsidRPr="00877FFD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4897" w14:textId="3576299F" w:rsidR="002F5C45" w:rsidRPr="00877FFD" w:rsidRDefault="002F5C45" w:rsidP="00CB0A37">
            <w:pPr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How Many is too Many?</w:t>
            </w:r>
          </w:p>
          <w:p w14:paraId="30F15DB0" w14:textId="15EEF6A3" w:rsidR="002F5C45" w:rsidRPr="00877FFD" w:rsidRDefault="002F5C45" w:rsidP="00877FFD">
            <w:pPr>
              <w:spacing w:before="120"/>
              <w:rPr>
                <w:rFonts w:ascii="Calibri" w:hAnsi="Calibri" w:cs="Calibri"/>
                <w:iCs/>
                <w:sz w:val="19"/>
                <w:szCs w:val="19"/>
                <w:u w:val="single"/>
              </w:rPr>
            </w:pPr>
            <w:r w:rsidRPr="00877FFD">
              <w:rPr>
                <w:rFonts w:ascii="Calibri" w:hAnsi="Calibri" w:cs="Calibri"/>
                <w:iCs/>
                <w:sz w:val="19"/>
                <w:szCs w:val="19"/>
                <w:u w:val="single"/>
              </w:rPr>
              <w:t>Grade 2</w:t>
            </w:r>
          </w:p>
          <w:p w14:paraId="564EE41F" w14:textId="45ED2C95" w:rsidR="002F5C45" w:rsidRPr="00877FFD" w:rsidRDefault="002F5C45" w:rsidP="76D08C50">
            <w:pPr>
              <w:rPr>
                <w:rFonts w:ascii="Calibri" w:hAnsi="Calibri" w:cs="Calibri"/>
                <w:i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iCs/>
                <w:sz w:val="19"/>
                <w:szCs w:val="19"/>
              </w:rPr>
              <w:t xml:space="preserve">Ways to Count </w:t>
            </w:r>
          </w:p>
          <w:p w14:paraId="2A17A989" w14:textId="391B1C0A" w:rsidR="002F5C45" w:rsidRPr="00877FFD" w:rsidRDefault="002F5C45" w:rsidP="76D08C50">
            <w:pPr>
              <w:rPr>
                <w:rFonts w:ascii="Calibri" w:hAnsi="Calibri" w:cs="Calibri"/>
                <w:i/>
                <w:i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iCs/>
                <w:sz w:val="19"/>
                <w:szCs w:val="19"/>
              </w:rPr>
              <w:t>Family Fun Day</w:t>
            </w:r>
            <w:r w:rsidRPr="00877FFD">
              <w:rPr>
                <w:rFonts w:ascii="Calibri" w:hAnsi="Calibri" w:cs="Calibri"/>
                <w:i/>
                <w:iCs/>
                <w:sz w:val="19"/>
                <w:szCs w:val="19"/>
              </w:rPr>
              <w:t xml:space="preserve"> </w:t>
            </w:r>
          </w:p>
        </w:tc>
      </w:tr>
      <w:tr w:rsidR="002F5C45" w:rsidRPr="00811A31" w14:paraId="5FE7F07F" w14:textId="68CFC508" w:rsidTr="00877F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7"/>
        </w:trPr>
        <w:tc>
          <w:tcPr>
            <w:tcW w:w="2189" w:type="dxa"/>
            <w:vMerge/>
          </w:tcPr>
          <w:p w14:paraId="29E6E87A" w14:textId="77777777" w:rsidR="002F5C45" w:rsidRPr="00877FFD" w:rsidRDefault="002F5C45" w:rsidP="00CB0A37">
            <w:pPr>
              <w:rPr>
                <w:rFonts w:ascii="Calibri" w:hAnsi="Calibri" w:cs="Calibri"/>
                <w:bCs/>
                <w:sz w:val="19"/>
                <w:szCs w:val="19"/>
              </w:rPr>
            </w:pPr>
          </w:p>
        </w:tc>
        <w:tc>
          <w:tcPr>
            <w:tcW w:w="2070" w:type="dxa"/>
            <w:vMerge/>
          </w:tcPr>
          <w:p w14:paraId="055EA2EE" w14:textId="77777777" w:rsidR="002F5C45" w:rsidRPr="00877FFD" w:rsidRDefault="002F5C45" w:rsidP="00CB0A37">
            <w:pPr>
              <w:rPr>
                <w:rFonts w:ascii="Calibri" w:hAnsi="Calibri" w:cs="Calibri"/>
                <w:bCs/>
                <w:sz w:val="19"/>
                <w:szCs w:val="19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D261F" w14:textId="109A81F6" w:rsidR="002F5C45" w:rsidRPr="00877FFD" w:rsidDel="00AF33A0" w:rsidRDefault="002F5C45" w:rsidP="00CB0A37">
            <w:pPr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 xml:space="preserve">Skip count to 20, forward by </w:t>
            </w:r>
            <w:r w:rsidRPr="00877FFD">
              <w:rPr>
                <w:rFonts w:ascii="Calibri" w:hAnsi="Calibri" w:cs="Calibri"/>
                <w:sz w:val="19"/>
                <w:szCs w:val="19"/>
              </w:rPr>
              <w:t>2s</w:t>
            </w: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, starting at 0.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DD7F" w14:textId="2FEE3B5A" w:rsidR="002F5C45" w:rsidRPr="00877FFD" w:rsidRDefault="00AF5A24" w:rsidP="00CB0A37">
            <w:pPr>
              <w:spacing w:line="276" w:lineRule="auto"/>
              <w:contextualSpacing/>
              <w:rPr>
                <w:rFonts w:ascii="Calibri" w:hAnsi="Calibri" w:cs="Calibri"/>
                <w:b/>
                <w:sz w:val="19"/>
                <w:szCs w:val="19"/>
              </w:rPr>
            </w:pPr>
            <w:r w:rsidRPr="00877FFD">
              <w:rPr>
                <w:rFonts w:ascii="Calibri" w:hAnsi="Calibri" w:cs="Calibri"/>
                <w:b/>
                <w:sz w:val="19"/>
                <w:szCs w:val="19"/>
              </w:rPr>
              <w:t xml:space="preserve">Number Cluster 1: </w:t>
            </w:r>
            <w:r w:rsidR="002F5C45" w:rsidRPr="00877FFD">
              <w:rPr>
                <w:rFonts w:ascii="Calibri" w:hAnsi="Calibri" w:cs="Calibri"/>
                <w:b/>
                <w:sz w:val="19"/>
                <w:szCs w:val="19"/>
              </w:rPr>
              <w:t>Counting</w:t>
            </w:r>
          </w:p>
          <w:p w14:paraId="3E0ED26F" w14:textId="540103BC" w:rsidR="002F5C45" w:rsidRPr="00877FFD" w:rsidRDefault="00AF5A24" w:rsidP="76D08C50">
            <w:pPr>
              <w:spacing w:line="276" w:lineRule="auto"/>
              <w:contextualSpacing/>
              <w:rPr>
                <w:rFonts w:ascii="Calibri" w:hAnsi="Calibri" w:cs="Calibri"/>
                <w:sz w:val="19"/>
                <w:szCs w:val="19"/>
              </w:rPr>
            </w:pPr>
            <w:r w:rsidRPr="00877FFD">
              <w:rPr>
                <w:rFonts w:ascii="Calibri" w:hAnsi="Calibri" w:cs="Calibri"/>
                <w:sz w:val="19"/>
                <w:szCs w:val="19"/>
              </w:rPr>
              <w:t>5</w:t>
            </w:r>
            <w:r w:rsidR="002F5C45" w:rsidRPr="00877FFD">
              <w:rPr>
                <w:rFonts w:ascii="Calibri" w:hAnsi="Calibri" w:cs="Calibri"/>
                <w:sz w:val="19"/>
                <w:szCs w:val="19"/>
              </w:rPr>
              <w:t xml:space="preserve">: Skip-Counting Forward </w:t>
            </w:r>
          </w:p>
          <w:p w14:paraId="0EC1AB28" w14:textId="28ACDE8C" w:rsidR="002F5C45" w:rsidRPr="00877FFD" w:rsidDel="00AF33A0" w:rsidRDefault="002F5C45" w:rsidP="00AF5A24">
            <w:pPr>
              <w:spacing w:line="276" w:lineRule="auto"/>
              <w:contextualSpacing/>
              <w:rPr>
                <w:rFonts w:ascii="Calibri" w:hAnsi="Calibri" w:cs="Calibri"/>
                <w:i/>
                <w:iCs/>
                <w:color w:val="0070C0"/>
                <w:sz w:val="19"/>
                <w:szCs w:val="19"/>
              </w:rPr>
            </w:pPr>
            <w:r w:rsidRPr="00877FFD">
              <w:rPr>
                <w:rFonts w:ascii="Calibri" w:hAnsi="Calibri" w:cs="Calibri"/>
                <w:sz w:val="19"/>
                <w:szCs w:val="19"/>
              </w:rPr>
              <w:t xml:space="preserve">6: Consolidation </w:t>
            </w:r>
            <w:r w:rsidRPr="00877FFD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C310" w14:textId="278DEE4E" w:rsidR="002F5C45" w:rsidRPr="00877FFD" w:rsidRDefault="002F5C45" w:rsidP="00CB0A37">
            <w:pPr>
              <w:rPr>
                <w:rFonts w:ascii="Calibri" w:hAnsi="Calibri" w:cs="Calibri"/>
                <w:bCs/>
                <w:sz w:val="19"/>
                <w:szCs w:val="19"/>
              </w:rPr>
            </w:pPr>
            <w:r w:rsidRPr="00877FFD">
              <w:rPr>
                <w:rFonts w:ascii="Calibri" w:hAnsi="Calibri" w:cs="Calibri"/>
                <w:bCs/>
                <w:sz w:val="19"/>
                <w:szCs w:val="19"/>
              </w:rPr>
              <w:t>On Safari!</w:t>
            </w:r>
          </w:p>
        </w:tc>
      </w:tr>
    </w:tbl>
    <w:p w14:paraId="49D64D89" w14:textId="6530FCED" w:rsidR="00AF4C90" w:rsidRDefault="00AF4C90">
      <w:pPr>
        <w:spacing w:after="120" w:line="264" w:lineRule="auto"/>
        <w:rPr>
          <w:b/>
          <w:bCs/>
          <w:sz w:val="28"/>
          <w:szCs w:val="28"/>
        </w:rPr>
      </w:pPr>
    </w:p>
    <w:sectPr w:rsidR="00AF4C90" w:rsidSect="00877F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2C11A" w14:textId="77777777" w:rsidR="00551863" w:rsidRDefault="00551863">
      <w:r>
        <w:separator/>
      </w:r>
    </w:p>
  </w:endnote>
  <w:endnote w:type="continuationSeparator" w:id="0">
    <w:p w14:paraId="3E37FF01" w14:textId="77777777" w:rsidR="00551863" w:rsidRDefault="00551863">
      <w:r>
        <w:continuationSeparator/>
      </w:r>
    </w:p>
  </w:endnote>
  <w:endnote w:type="continuationNotice" w:id="1">
    <w:p w14:paraId="4EC2D6AA" w14:textId="77777777" w:rsidR="00551863" w:rsidRDefault="005518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6582" w14:textId="77777777" w:rsidR="00E25F0F" w:rsidRDefault="00E25F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>Mathology 1 Curriculum Correlation – Alberta</w:t>
    </w:r>
  </w:p>
  <w:p w14:paraId="7B363522" w14:textId="5D4B88BA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E25F0F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F70B" w14:textId="77777777" w:rsidR="00E25F0F" w:rsidRDefault="00E25F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8D96B" w14:textId="77777777" w:rsidR="00551863" w:rsidRDefault="00551863">
      <w:r>
        <w:separator/>
      </w:r>
    </w:p>
  </w:footnote>
  <w:footnote w:type="continuationSeparator" w:id="0">
    <w:p w14:paraId="2A9B695A" w14:textId="77777777" w:rsidR="00551863" w:rsidRDefault="00551863">
      <w:r>
        <w:continuationSeparator/>
      </w:r>
    </w:p>
  </w:footnote>
  <w:footnote w:type="continuationNotice" w:id="1">
    <w:p w14:paraId="5F18F7F5" w14:textId="77777777" w:rsidR="00551863" w:rsidRDefault="005518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1E18" w14:textId="77777777" w:rsidR="00E25F0F" w:rsidRDefault="00E25F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191BE" w14:textId="77777777" w:rsidR="00E25F0F" w:rsidRDefault="00E25F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2942E" w14:textId="77777777" w:rsidR="00E25F0F" w:rsidRDefault="00E25F0F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E61CC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1863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77FFD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5F0F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7</cp:revision>
  <dcterms:created xsi:type="dcterms:W3CDTF">2022-09-02T19:55:00Z</dcterms:created>
  <dcterms:modified xsi:type="dcterms:W3CDTF">2022-12-15T20:24:00Z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