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633EC" w14:textId="1DADE825" w:rsidR="007174F8" w:rsidRDefault="00414EFD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414EFD">
        <w:rPr>
          <w:rFonts w:asciiTheme="majorHAnsi" w:hAnsiTheme="majorHAnsi" w:cstheme="majorHAnsi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70152E" wp14:editId="1AB3A5CD">
                <wp:simplePos x="0" y="0"/>
                <wp:positionH relativeFrom="column">
                  <wp:posOffset>-1905</wp:posOffset>
                </wp:positionH>
                <wp:positionV relativeFrom="paragraph">
                  <wp:posOffset>-6350</wp:posOffset>
                </wp:positionV>
                <wp:extent cx="1098550" cy="332740"/>
                <wp:effectExtent l="0" t="0" r="25400" b="1016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8550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9624B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.15pt;margin-top:-.5pt;width:86.5pt;height:2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"/>
            </w:pict>
          </mc:Fallback>
        </mc:AlternateContent>
      </w:r>
      <w:r w:rsidRPr="00414EFD">
        <w:rPr>
          <w:rFonts w:asciiTheme="majorHAnsi" w:hAnsiTheme="majorHAnsi" w:cstheme="majorHAnsi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9B837C" wp14:editId="480E7DE9">
                <wp:simplePos x="0" y="0"/>
                <wp:positionH relativeFrom="column">
                  <wp:posOffset>78740</wp:posOffset>
                </wp:positionH>
                <wp:positionV relativeFrom="paragraph">
                  <wp:posOffset>25400</wp:posOffset>
                </wp:positionV>
                <wp:extent cx="1017905" cy="296545"/>
                <wp:effectExtent l="0" t="0" r="0" b="825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905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619A83" w14:textId="7A9945C9" w:rsidR="00414EFD" w:rsidRPr="00764D7F" w:rsidRDefault="00414EFD" w:rsidP="00414EF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34a</w:t>
                            </w:r>
                          </w:p>
                          <w:p w14:paraId="58715E11" w14:textId="77777777" w:rsidR="00414EFD" w:rsidRDefault="00414EFD" w:rsidP="00414EF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9B837C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6.2pt;margin-top:2pt;width:80.15pt;height:23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" filled="f" stroked="f">
                <v:textbox>
                  <w:txbxContent>
                    <w:p w14:paraId="41619A83" w14:textId="7A9945C9" w:rsidR="00414EFD" w:rsidRPr="00764D7F" w:rsidRDefault="00414EFD" w:rsidP="00414EF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34a</w:t>
                      </w:r>
                    </w:p>
                    <w:p w14:paraId="58715E11" w14:textId="77777777" w:rsidR="00414EFD" w:rsidRDefault="00414EFD" w:rsidP="00414EF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08EF" w:rsidRPr="0059127D">
        <w:rPr>
          <w:rFonts w:asciiTheme="majorHAnsi" w:hAnsiTheme="majorHAnsi" w:cstheme="majorHAnsi"/>
          <w:b/>
          <w:noProof/>
          <w:color w:val="2B579A"/>
          <w:shd w:val="clear" w:color="auto" w:fill="E6E6E6"/>
        </w:rPr>
        <w:drawing>
          <wp:anchor distT="0" distB="0" distL="114300" distR="114300" simplePos="0" relativeHeight="251658240" behindDoc="0" locked="0" layoutInCell="1" hidden="0" allowOverlap="1" wp14:anchorId="7B363515" wp14:editId="53565326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247900" cy="873760"/>
            <wp:effectExtent l="0" t="0" r="0" b="0"/>
            <wp:wrapTopAndBottom distT="0" distB="0"/>
            <wp:docPr id="4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8737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proofErr w:type="spellStart"/>
      <w:r w:rsidR="0059127D">
        <w:rPr>
          <w:rFonts w:asciiTheme="majorHAnsi" w:hAnsiTheme="majorHAnsi" w:cstheme="majorHAnsi"/>
          <w:b/>
          <w:bCs/>
          <w:sz w:val="28"/>
          <w:szCs w:val="28"/>
        </w:rPr>
        <w:t>Mathology</w:t>
      </w:r>
      <w:proofErr w:type="spellEnd"/>
      <w:r w:rsidR="0059127D">
        <w:rPr>
          <w:rFonts w:asciiTheme="majorHAnsi" w:hAnsiTheme="majorHAnsi" w:cstheme="majorHAnsi"/>
          <w:b/>
          <w:bCs/>
          <w:sz w:val="28"/>
          <w:szCs w:val="28"/>
        </w:rPr>
        <w:t xml:space="preserve"> Grade 1 Correlation</w:t>
      </w:r>
      <w:r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  <w:r w:rsidR="0059127D">
        <w:rPr>
          <w:rFonts w:asciiTheme="majorHAnsi" w:hAnsiTheme="majorHAnsi" w:cstheme="majorHAnsi"/>
          <w:b/>
          <w:bCs/>
          <w:sz w:val="28"/>
          <w:szCs w:val="28"/>
        </w:rPr>
        <w:t xml:space="preserve">– Alberta </w:t>
      </w:r>
    </w:p>
    <w:p w14:paraId="07DD746C" w14:textId="22127328" w:rsidR="00414EFD" w:rsidRPr="0059127D" w:rsidRDefault="00414EFD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Number Cluster 4: Composing and Decomposing</w:t>
      </w:r>
    </w:p>
    <w:p w14:paraId="2BC70FE3" w14:textId="77777777" w:rsidR="002554B3" w:rsidRPr="00E67E24" w:rsidRDefault="002554B3" w:rsidP="00E67E24">
      <w:pPr>
        <w:rPr>
          <w:rFonts w:ascii="Calibri" w:hAnsi="Calibri" w:cs="Calibri"/>
          <w:sz w:val="22"/>
          <w:szCs w:val="22"/>
        </w:rPr>
      </w:pPr>
    </w:p>
    <w:p w14:paraId="3CC984C7" w14:textId="77777777" w:rsidR="00A46FF6" w:rsidRPr="00A46FF6" w:rsidRDefault="00A46FF6" w:rsidP="00A46FF6">
      <w:pPr>
        <w:rPr>
          <w:rFonts w:asciiTheme="majorHAnsi" w:hAnsiTheme="majorHAnsi"/>
          <w:b/>
          <w:bCs/>
        </w:rPr>
      </w:pPr>
      <w:r w:rsidRPr="00A46FF6">
        <w:rPr>
          <w:rFonts w:asciiTheme="majorHAnsi" w:hAnsiTheme="majorHAnsi"/>
          <w:b/>
          <w:bCs/>
        </w:rPr>
        <w:t xml:space="preserve">Organizing Idea: </w:t>
      </w:r>
    </w:p>
    <w:p w14:paraId="0766B7DF" w14:textId="19B65931" w:rsidR="00060ACC" w:rsidRPr="00A46FF6" w:rsidRDefault="00414EFD" w:rsidP="00060ACC">
      <w:pPr>
        <w:spacing w:after="1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Number: </w:t>
      </w:r>
      <w:r w:rsidR="00A46FF6" w:rsidRPr="00A46FF6">
        <w:rPr>
          <w:rFonts w:asciiTheme="majorHAnsi" w:hAnsiTheme="majorHAnsi"/>
        </w:rPr>
        <w:t>Quantity is measured with numbers that enable counting, labelling, comparing, and operating</w:t>
      </w:r>
      <w:r w:rsidR="00060ACC">
        <w:rPr>
          <w:rFonts w:asciiTheme="majorHAnsi" w:hAnsiTheme="majorHAnsi"/>
        </w:rPr>
        <w:t>.</w:t>
      </w:r>
    </w:p>
    <w:tbl>
      <w:tblPr>
        <w:tblW w:w="1332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100"/>
        <w:gridCol w:w="2009"/>
        <w:gridCol w:w="2040"/>
        <w:gridCol w:w="4767"/>
        <w:gridCol w:w="2413"/>
      </w:tblGrid>
      <w:tr w:rsidR="002F5C45" w14:paraId="7B3633F2" w14:textId="20DF9982" w:rsidTr="00C5005B">
        <w:trPr>
          <w:trHeight w:hRule="exact" w:val="592"/>
        </w:trPr>
        <w:tc>
          <w:tcPr>
            <w:tcW w:w="13329" w:type="dxa"/>
            <w:gridSpan w:val="5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A2357A9" w14:textId="77777777" w:rsidR="002F5C45" w:rsidRPr="00D44405" w:rsidRDefault="002F5C45" w:rsidP="00D44405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159810F2"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  <w:t xml:space="preserve">Guiding Question: </w:t>
            </w:r>
            <w:r w:rsidRPr="159810F2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How can quantity be communicated?</w:t>
            </w:r>
          </w:p>
          <w:p w14:paraId="3D10CD25" w14:textId="75FDF16A" w:rsidR="002F5C45" w:rsidRPr="00D44405" w:rsidRDefault="002F5C45" w:rsidP="00AF4C90">
            <w:pPr>
              <w:ind w:left="30"/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6BE4740C">
              <w:rPr>
                <w:rFonts w:asciiTheme="majorHAnsi" w:hAnsiTheme="majorHAnsi"/>
                <w:b/>
                <w:bCs/>
                <w:color w:val="000000" w:themeColor="text1"/>
                <w:sz w:val="22"/>
                <w:szCs w:val="22"/>
              </w:rPr>
              <w:t xml:space="preserve">Learning Outcome: </w:t>
            </w:r>
            <w:r w:rsidRPr="6BE474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Students interpret and explain quantity to 100.</w:t>
            </w:r>
          </w:p>
        </w:tc>
      </w:tr>
      <w:tr w:rsidR="002F5C45" w14:paraId="75282D04" w14:textId="489AD1C4" w:rsidTr="00414EFD">
        <w:tc>
          <w:tcPr>
            <w:tcW w:w="2100" w:type="dxa"/>
            <w:shd w:val="clear" w:color="auto" w:fill="FFC000"/>
            <w:vAlign w:val="bottom"/>
          </w:tcPr>
          <w:p w14:paraId="09BDAFCE" w14:textId="40BCE094" w:rsidR="002F5C45" w:rsidRDefault="002F5C45" w:rsidP="00D44405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Knowledge</w:t>
            </w:r>
          </w:p>
        </w:tc>
        <w:tc>
          <w:tcPr>
            <w:tcW w:w="2009" w:type="dxa"/>
            <w:shd w:val="clear" w:color="auto" w:fill="FFC000"/>
            <w:vAlign w:val="bottom"/>
          </w:tcPr>
          <w:p w14:paraId="319C8F3A" w14:textId="152E67C8" w:rsidR="002F5C45" w:rsidRDefault="002F5C45" w:rsidP="00D44405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Understanding</w:t>
            </w:r>
          </w:p>
        </w:tc>
        <w:tc>
          <w:tcPr>
            <w:tcW w:w="2040" w:type="dxa"/>
            <w:shd w:val="clear" w:color="auto" w:fill="FFC000"/>
            <w:vAlign w:val="bottom"/>
          </w:tcPr>
          <w:p w14:paraId="140FCEAD" w14:textId="6346E3C3" w:rsidR="002F5C45" w:rsidRDefault="002F5C45" w:rsidP="00D44405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Skills &amp; Procedures</w:t>
            </w:r>
          </w:p>
        </w:tc>
        <w:tc>
          <w:tcPr>
            <w:tcW w:w="4767" w:type="dxa"/>
            <w:tcBorders>
              <w:top w:val="single" w:sz="4" w:space="0" w:color="auto"/>
            </w:tcBorders>
            <w:shd w:val="clear" w:color="auto" w:fill="FFC000"/>
            <w:vAlign w:val="bottom"/>
          </w:tcPr>
          <w:p w14:paraId="3D788828" w14:textId="7F1C151F" w:rsidR="002F5C45" w:rsidRDefault="00E67E24" w:rsidP="45D5F54C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1 </w:t>
            </w:r>
            <w:proofErr w:type="spellStart"/>
            <w:r w:rsidR="008F4F7C" w:rsidRPr="008F4F7C"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  <w:proofErr w:type="spellEnd"/>
            <w:r w:rsidR="008F4F7C" w:rsidRPr="008F4F7C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413" w:type="dxa"/>
            <w:tcBorders>
              <w:top w:val="single" w:sz="4" w:space="0" w:color="auto"/>
            </w:tcBorders>
            <w:shd w:val="clear" w:color="auto" w:fill="FFC000"/>
            <w:vAlign w:val="bottom"/>
          </w:tcPr>
          <w:p w14:paraId="766E376C" w14:textId="2F220D64" w:rsidR="002F5C45" w:rsidRDefault="002F5C45" w:rsidP="00190E3F">
            <w:pPr>
              <w:rPr>
                <w:rFonts w:asciiTheme="majorHAnsi" w:hAnsiTheme="majorHAnsi"/>
                <w:b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  <w:proofErr w:type="spellEnd"/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Little Books</w:t>
            </w:r>
          </w:p>
        </w:tc>
      </w:tr>
      <w:tr w:rsidR="002F5C45" w:rsidRPr="00811A31" w14:paraId="6E66E05F" w14:textId="3535F9A8" w:rsidTr="00414E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7"/>
        </w:trPr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3B1ED" w14:textId="5AE395D4" w:rsidR="002F5C45" w:rsidRPr="00B44291" w:rsidRDefault="002F5C45" w:rsidP="00ED5DE2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067C7E">
              <w:rPr>
                <w:rFonts w:ascii="Calibri" w:hAnsi="Calibri" w:cs="Calibri"/>
                <w:bCs/>
                <w:sz w:val="20"/>
                <w:szCs w:val="20"/>
              </w:rPr>
              <w:t>Sharing involves partitioning a quantity into a certain number of groups.</w:t>
            </w:r>
            <w:r w:rsidRPr="00067C7E">
              <w:rPr>
                <w:rFonts w:ascii="Calibri" w:hAnsi="Calibri" w:cs="Calibri"/>
                <w:bCs/>
                <w:sz w:val="20"/>
                <w:szCs w:val="20"/>
              </w:rPr>
              <w:br/>
            </w:r>
            <w:r w:rsidRPr="00067C7E">
              <w:rPr>
                <w:rFonts w:ascii="Calibri" w:hAnsi="Calibri" w:cs="Calibri"/>
                <w:bCs/>
                <w:sz w:val="20"/>
                <w:szCs w:val="20"/>
              </w:rPr>
              <w:br/>
              <w:t>Grouping involves partitioning a quantity into groups of a certain size.</w:t>
            </w:r>
          </w:p>
        </w:tc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D74A" w14:textId="67F7C4B9" w:rsidR="002F5C45" w:rsidRPr="00B44291" w:rsidRDefault="002F5C45" w:rsidP="00ED5DE2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067C7E">
              <w:rPr>
                <w:rFonts w:ascii="Calibri" w:hAnsi="Calibri" w:cs="Calibri"/>
                <w:bCs/>
                <w:sz w:val="20"/>
                <w:szCs w:val="20"/>
              </w:rPr>
              <w:t>Quantity can be partitioned by sharing or grouping.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63192" w14:textId="2742DDD3" w:rsidR="002F5C45" w:rsidRPr="00A16264" w:rsidRDefault="002F5C45" w:rsidP="00ED5DE2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0914D6">
              <w:rPr>
                <w:rFonts w:ascii="Calibri" w:hAnsi="Calibri" w:cs="Calibri"/>
                <w:bCs/>
                <w:sz w:val="20"/>
                <w:szCs w:val="20"/>
              </w:rPr>
              <w:t>Partition a set of objects by sharing and grouping.</w:t>
            </w: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4C1B7" w14:textId="30A99140" w:rsidR="002F5C45" w:rsidRPr="000914D6" w:rsidRDefault="002F5C45" w:rsidP="00ED5DE2">
            <w:pPr>
              <w:spacing w:line="276" w:lineRule="auto"/>
              <w:contextualSpacing/>
              <w:rPr>
                <w:rFonts w:ascii="Calibri" w:hAnsi="Calibri" w:cs="Calibri"/>
                <w:b/>
                <w:sz w:val="20"/>
                <w:szCs w:val="20"/>
              </w:rPr>
            </w:pPr>
            <w:r w:rsidRPr="000914D6">
              <w:rPr>
                <w:rFonts w:ascii="Calibri" w:hAnsi="Calibri" w:cs="Calibri"/>
                <w:b/>
                <w:sz w:val="20"/>
                <w:szCs w:val="20"/>
              </w:rPr>
              <w:t xml:space="preserve">Number Cluster </w:t>
            </w:r>
            <w:r w:rsidR="00AF5A24">
              <w:rPr>
                <w:rFonts w:ascii="Calibri" w:hAnsi="Calibri" w:cs="Calibri"/>
                <w:b/>
                <w:sz w:val="20"/>
                <w:szCs w:val="20"/>
              </w:rPr>
              <w:t>4</w:t>
            </w:r>
            <w:r w:rsidRPr="000914D6">
              <w:rPr>
                <w:rFonts w:ascii="Calibri" w:hAnsi="Calibri" w:cs="Calibri"/>
                <w:b/>
                <w:sz w:val="20"/>
                <w:szCs w:val="20"/>
              </w:rPr>
              <w:t>: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Composing and Decomposing</w:t>
            </w:r>
          </w:p>
          <w:p w14:paraId="47D6F2CA" w14:textId="77777777" w:rsidR="002F5C45" w:rsidRDefault="00AF5A24" w:rsidP="00AA785E">
            <w:pPr>
              <w:spacing w:line="276" w:lineRule="auto"/>
              <w:contextualSpacing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17</w:t>
            </w:r>
            <w:r w:rsidR="002F5C45" w:rsidRPr="000914D6">
              <w:rPr>
                <w:rFonts w:ascii="Calibri" w:hAnsi="Calibri" w:cs="Calibri"/>
                <w:bCs/>
                <w:sz w:val="20"/>
                <w:szCs w:val="20"/>
              </w:rPr>
              <w:t>: Equal Groups</w:t>
            </w:r>
          </w:p>
          <w:p w14:paraId="26DCB58A" w14:textId="1C2D0434" w:rsidR="006C3DE5" w:rsidRPr="00A16264" w:rsidDel="00AF33A0" w:rsidRDefault="006C3DE5" w:rsidP="00AA785E">
            <w:pPr>
              <w:spacing w:line="276" w:lineRule="auto"/>
              <w:contextualSpacing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18: Equal Parts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6863" w14:textId="77777777" w:rsidR="002F5C45" w:rsidRPr="00A16264" w:rsidRDefault="002F5C45" w:rsidP="00ED5DE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F5C45" w14:paraId="2CD1C1D7" w14:textId="77777777" w:rsidTr="00414E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7"/>
        </w:trPr>
        <w:tc>
          <w:tcPr>
            <w:tcW w:w="2100" w:type="dxa"/>
            <w:vMerge/>
          </w:tcPr>
          <w:p w14:paraId="677D2A57" w14:textId="1413A2C0" w:rsidR="002F5C45" w:rsidRDefault="002F5C45" w:rsidP="00ED5DE2"/>
        </w:tc>
        <w:tc>
          <w:tcPr>
            <w:tcW w:w="2009" w:type="dxa"/>
            <w:vMerge/>
          </w:tcPr>
          <w:p w14:paraId="237FB2C6" w14:textId="1AE62CD8" w:rsidR="002F5C45" w:rsidRDefault="002F5C45" w:rsidP="00ED5DE2"/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47F75" w14:textId="4F7FBC7A" w:rsidR="002F5C45" w:rsidRDefault="002F5C45" w:rsidP="00ED5DE2">
            <w:r w:rsidRPr="000914D6">
              <w:rPr>
                <w:rFonts w:ascii="Calibri" w:hAnsi="Calibri" w:cs="Calibri"/>
                <w:bCs/>
                <w:sz w:val="20"/>
                <w:szCs w:val="20"/>
              </w:rPr>
              <w:t>Demonstrate conservation of number when sharing or grouping.</w:t>
            </w: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E63AB" w14:textId="57ADA3AB" w:rsidR="002F5C45" w:rsidRPr="000914D6" w:rsidRDefault="002F5C45" w:rsidP="00ED5DE2">
            <w:pPr>
              <w:spacing w:line="276" w:lineRule="auto"/>
              <w:contextualSpacing/>
              <w:rPr>
                <w:rFonts w:ascii="Calibri" w:hAnsi="Calibri" w:cs="Calibri"/>
                <w:b/>
                <w:sz w:val="20"/>
                <w:szCs w:val="20"/>
              </w:rPr>
            </w:pPr>
            <w:r w:rsidRPr="000914D6">
              <w:rPr>
                <w:rFonts w:ascii="Calibri" w:hAnsi="Calibri" w:cs="Calibri"/>
                <w:b/>
                <w:sz w:val="20"/>
                <w:szCs w:val="20"/>
              </w:rPr>
              <w:t xml:space="preserve">Number Cluster </w:t>
            </w:r>
            <w:r w:rsidR="00AF5A24">
              <w:rPr>
                <w:rFonts w:ascii="Calibri" w:hAnsi="Calibri" w:cs="Calibri"/>
                <w:b/>
                <w:sz w:val="20"/>
                <w:szCs w:val="20"/>
              </w:rPr>
              <w:t>4</w:t>
            </w:r>
            <w:r w:rsidRPr="000914D6">
              <w:rPr>
                <w:rFonts w:ascii="Calibri" w:hAnsi="Calibri" w:cs="Calibri"/>
                <w:b/>
                <w:sz w:val="20"/>
                <w:szCs w:val="20"/>
              </w:rPr>
              <w:t>: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Composing and Decomposing</w:t>
            </w:r>
          </w:p>
          <w:p w14:paraId="571928F4" w14:textId="77777777" w:rsidR="002F5C45" w:rsidRDefault="00AF5A24" w:rsidP="00ED5DE2">
            <w:pPr>
              <w:spacing w:line="276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17</w:t>
            </w:r>
            <w:r w:rsidR="002F5C45" w:rsidRPr="000914D6">
              <w:rPr>
                <w:rFonts w:ascii="Calibri" w:hAnsi="Calibri" w:cs="Calibri"/>
                <w:bCs/>
                <w:sz w:val="20"/>
                <w:szCs w:val="20"/>
              </w:rPr>
              <w:t>: Equal Groups</w:t>
            </w:r>
          </w:p>
          <w:p w14:paraId="390C9A52" w14:textId="7B44F420" w:rsidR="006C3DE5" w:rsidRDefault="006C3DE5" w:rsidP="00ED5DE2">
            <w:pPr>
              <w:spacing w:line="276" w:lineRule="auto"/>
              <w:rPr>
                <w:b/>
                <w:bCs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18: Equal Parts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E4A8F" w14:textId="557411FD" w:rsidR="002F5C45" w:rsidRDefault="002F5C45" w:rsidP="00ED5DE2"/>
        </w:tc>
      </w:tr>
    </w:tbl>
    <w:p w14:paraId="49D64D89" w14:textId="5E521ED2" w:rsidR="00AF4C90" w:rsidRDefault="00AF4C90">
      <w:pPr>
        <w:spacing w:after="120" w:line="264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tbl>
      <w:tblPr>
        <w:tblpPr w:leftFromText="180" w:rightFromText="180" w:horzAnchor="margin" w:tblpY="836"/>
        <w:tblW w:w="13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0"/>
        <w:gridCol w:w="1890"/>
        <w:gridCol w:w="2160"/>
        <w:gridCol w:w="3663"/>
        <w:gridCol w:w="2410"/>
      </w:tblGrid>
      <w:tr w:rsidR="006402BD" w14:paraId="639CBB83" w14:textId="77777777" w:rsidTr="00414EFD">
        <w:tc>
          <w:tcPr>
            <w:tcW w:w="1318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202AF689" w14:textId="76ED8BAC" w:rsidR="00460668" w:rsidRPr="00D44405" w:rsidRDefault="00414EFD" w:rsidP="00414EFD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414EFD">
              <w:rPr>
                <w:b/>
                <w:bCs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EDE4140" wp14:editId="393BE62B">
                      <wp:simplePos x="0" y="0"/>
                      <wp:positionH relativeFrom="column">
                        <wp:posOffset>7676</wp:posOffset>
                      </wp:positionH>
                      <wp:positionV relativeFrom="paragraph">
                        <wp:posOffset>-445874</wp:posOffset>
                      </wp:positionV>
                      <wp:extent cx="1017905" cy="296545"/>
                      <wp:effectExtent l="0" t="0" r="0" b="8255"/>
                      <wp:wrapNone/>
                      <wp:docPr id="48" name="Text Box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7905" cy="2965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43BA7A3" w14:textId="4E3485B8" w:rsidR="00414EFD" w:rsidRPr="00764D7F" w:rsidRDefault="00414EFD" w:rsidP="00414EFD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764D7F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 xml:space="preserve">Master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34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b</w:t>
                                  </w:r>
                                </w:p>
                                <w:p w14:paraId="5F9AF580" w14:textId="77777777" w:rsidR="00414EFD" w:rsidRDefault="00414EFD" w:rsidP="00414EFD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DE4140" id="Text Box 48" o:spid="_x0000_s1027" type="#_x0000_t202" style="position:absolute;margin-left:.6pt;margin-top:-35.1pt;width:80.15pt;height:23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" filled="f" stroked="f">
                      <v:textbox>
                        <w:txbxContent>
                          <w:p w14:paraId="643BA7A3" w14:textId="4E3485B8" w:rsidR="00414EFD" w:rsidRPr="00764D7F" w:rsidRDefault="00414EFD" w:rsidP="00414EF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F9AF580" w14:textId="77777777" w:rsidR="00414EFD" w:rsidRDefault="00414EFD" w:rsidP="00414EF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14EFD">
              <w:rPr>
                <w:b/>
                <w:bCs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A49F6D5" wp14:editId="668D2053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-483468</wp:posOffset>
                      </wp:positionV>
                      <wp:extent cx="1098550" cy="332740"/>
                      <wp:effectExtent l="0" t="0" r="25400" b="10160"/>
                      <wp:wrapNone/>
                      <wp:docPr id="47" name="AutoShape 10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8550" cy="332740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9C7DC1" id="AutoShape 1087" o:spid="_x0000_s1026" type="#_x0000_t116" style="position:absolute;margin-left:-5.65pt;margin-top:-38.05pt;width:86.5pt;height:2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"/>
                  </w:pict>
                </mc:Fallback>
              </mc:AlternateContent>
            </w:r>
            <w:r w:rsidR="00460668" w:rsidRPr="00D44405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Guiding Question: </w:t>
            </w:r>
            <w:r w:rsidR="00460668" w:rsidRPr="00D44405">
              <w:rPr>
                <w:rFonts w:asciiTheme="majorHAnsi" w:hAnsiTheme="majorHAnsi"/>
                <w:color w:val="000000"/>
                <w:sz w:val="22"/>
                <w:szCs w:val="22"/>
              </w:rPr>
              <w:t>How can addition and subtraction provide perspectives of number?</w:t>
            </w:r>
          </w:p>
          <w:p w14:paraId="109C9F6C" w14:textId="000EFD4A" w:rsidR="00460668" w:rsidRPr="008241C0" w:rsidRDefault="00460668" w:rsidP="00414EF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D44405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Learning Outcome: </w:t>
            </w:r>
            <w:r w:rsidRPr="00D44405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Students </w:t>
            </w:r>
            <w:r w:rsidR="00957AC4">
              <w:rPr>
                <w:rFonts w:asciiTheme="majorHAnsi" w:hAnsiTheme="majorHAnsi"/>
                <w:color w:val="000000"/>
                <w:sz w:val="22"/>
                <w:szCs w:val="22"/>
              </w:rPr>
              <w:t>examine</w:t>
            </w:r>
            <w:r w:rsidRPr="00D44405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addition and subtraction within 20</w:t>
            </w:r>
            <w:r w:rsidR="00957AC4">
              <w:rPr>
                <w:rFonts w:asciiTheme="majorHAnsi" w:hAnsiTheme="majorHAnsi"/>
                <w:color w:val="000000"/>
                <w:sz w:val="22"/>
                <w:szCs w:val="22"/>
              </w:rPr>
              <w:t>.</w:t>
            </w:r>
          </w:p>
        </w:tc>
      </w:tr>
      <w:tr w:rsidR="00AF4C90" w14:paraId="4449250B" w14:textId="77777777" w:rsidTr="00414EFD"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4C65EE35" w14:textId="0A2C0863" w:rsidR="00AF4C90" w:rsidRDefault="00AF4C90" w:rsidP="00414EF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Knowledge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0A1D7DE7" w14:textId="59AFD9A4" w:rsidR="00AF4C90" w:rsidRDefault="00AF4C90" w:rsidP="00414EF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Understanding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4986A04C" w14:textId="53EEC58C" w:rsidR="00AF4C90" w:rsidRDefault="00AF4C90" w:rsidP="00414EF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Skills &amp; Procedures</w:t>
            </w:r>
          </w:p>
        </w:tc>
        <w:tc>
          <w:tcPr>
            <w:tcW w:w="3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4CC06338" w14:textId="5CDC8D9B" w:rsidR="00BE024D" w:rsidRDefault="0081301B" w:rsidP="00414EF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1 </w:t>
            </w:r>
            <w:proofErr w:type="spellStart"/>
            <w:r w:rsidRPr="008F4F7C"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  <w:proofErr w:type="spellEnd"/>
            <w:r w:rsidRPr="008F4F7C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0BAB437F" w14:textId="2AB9AA0E" w:rsidR="00AF4C90" w:rsidRDefault="00AF4C90" w:rsidP="00414EF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  <w:proofErr w:type="spellEnd"/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Little Books</w:t>
            </w:r>
          </w:p>
        </w:tc>
      </w:tr>
      <w:tr w:rsidR="00414EFD" w:rsidRPr="00811A31" w14:paraId="077817FC" w14:textId="77777777" w:rsidTr="00414EFD">
        <w:trPr>
          <w:trHeight w:val="881"/>
        </w:trPr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0FE80BC6" w14:textId="1C043588" w:rsidR="00414EFD" w:rsidRDefault="00414EFD" w:rsidP="00414EF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Quantities can be composed or decomposed to model a change in quantity. </w:t>
            </w:r>
          </w:p>
          <w:p w14:paraId="0460135D" w14:textId="77777777" w:rsidR="00414EFD" w:rsidRPr="00A13AAC" w:rsidRDefault="00414EFD" w:rsidP="00414EFD">
            <w:pPr>
              <w:rPr>
                <w:rFonts w:ascii="Calibri" w:hAnsi="Calibri" w:cs="Calibri"/>
                <w:bCs/>
                <w:sz w:val="16"/>
                <w:szCs w:val="16"/>
              </w:rPr>
            </w:pPr>
          </w:p>
          <w:p w14:paraId="733534F5" w14:textId="4B5DB69D" w:rsidR="00414EFD" w:rsidRDefault="00414EFD" w:rsidP="00414EF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Addition can be applied in various contexts, including </w:t>
            </w:r>
          </w:p>
          <w:p w14:paraId="73ADAB5A" w14:textId="44472A04" w:rsidR="00414EFD" w:rsidRDefault="00414EFD" w:rsidP="00414EFD">
            <w:pPr>
              <w:pStyle w:val="ListParagraph"/>
              <w:numPr>
                <w:ilvl w:val="0"/>
                <w:numId w:val="32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combining parts to find the whole</w:t>
            </w:r>
          </w:p>
          <w:p w14:paraId="51D5961F" w14:textId="480BC011" w:rsidR="00414EFD" w:rsidRDefault="00414EFD" w:rsidP="00414EFD">
            <w:pPr>
              <w:pStyle w:val="ListParagraph"/>
              <w:numPr>
                <w:ilvl w:val="0"/>
                <w:numId w:val="32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increasing an existing quantity</w:t>
            </w:r>
          </w:p>
          <w:p w14:paraId="4D652F59" w14:textId="77777777" w:rsidR="00414EFD" w:rsidRPr="00A13AAC" w:rsidRDefault="00414EFD" w:rsidP="00414EFD">
            <w:pPr>
              <w:rPr>
                <w:rFonts w:ascii="Calibri" w:hAnsi="Calibri" w:cs="Calibri"/>
                <w:bCs/>
                <w:sz w:val="16"/>
                <w:szCs w:val="16"/>
              </w:rPr>
            </w:pPr>
          </w:p>
          <w:p w14:paraId="34653C26" w14:textId="5FF1AB07" w:rsidR="00414EFD" w:rsidRDefault="00414EFD" w:rsidP="00414EF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Subtraction can be applied in various contexts, including</w:t>
            </w:r>
          </w:p>
          <w:p w14:paraId="2F49E018" w14:textId="0D77558E" w:rsidR="00414EFD" w:rsidRDefault="00414EFD" w:rsidP="00414EFD">
            <w:pPr>
              <w:pStyle w:val="ListParagraph"/>
              <w:numPr>
                <w:ilvl w:val="0"/>
                <w:numId w:val="33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comparing two quantities</w:t>
            </w:r>
          </w:p>
          <w:p w14:paraId="050FA0B2" w14:textId="2FD51040" w:rsidR="00414EFD" w:rsidRDefault="00414EFD" w:rsidP="00414EFD">
            <w:pPr>
              <w:pStyle w:val="ListParagraph"/>
              <w:numPr>
                <w:ilvl w:val="0"/>
                <w:numId w:val="33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taking away one quantity from another</w:t>
            </w:r>
          </w:p>
          <w:p w14:paraId="179640ED" w14:textId="734803D6" w:rsidR="00414EFD" w:rsidRDefault="00414EFD" w:rsidP="00414EFD">
            <w:pPr>
              <w:pStyle w:val="ListParagraph"/>
              <w:numPr>
                <w:ilvl w:val="0"/>
                <w:numId w:val="33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finding a part of a whole</w:t>
            </w:r>
          </w:p>
          <w:p w14:paraId="2945E538" w14:textId="036F8D10" w:rsidR="00414EFD" w:rsidRPr="00A13AAC" w:rsidRDefault="00414EFD" w:rsidP="00414EFD">
            <w:pPr>
              <w:rPr>
                <w:rFonts w:ascii="Calibri" w:hAnsi="Calibri" w:cs="Calibri"/>
                <w:bCs/>
                <w:sz w:val="16"/>
                <w:szCs w:val="16"/>
              </w:rPr>
            </w:pPr>
          </w:p>
          <w:p w14:paraId="3DD44925" w14:textId="0D024384" w:rsidR="00414EFD" w:rsidRPr="000914D6" w:rsidRDefault="00414EFD" w:rsidP="00414EF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Addition and subtraction can be modelled using a balance.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B0F1718" w14:textId="1E978653" w:rsidR="00414EFD" w:rsidRPr="000914D6" w:rsidRDefault="00414EFD" w:rsidP="00414EF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155CD4">
              <w:rPr>
                <w:rFonts w:ascii="Calibri" w:hAnsi="Calibri" w:cs="Calibri"/>
                <w:bCs/>
                <w:sz w:val="20"/>
                <w:szCs w:val="20"/>
              </w:rPr>
              <w:t xml:space="preserve">Addition and subtraction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are processes that describe the composition and decomposition of quantity.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E783F8" w14:textId="649B910C" w:rsidR="00414EFD" w:rsidRPr="001C2784" w:rsidRDefault="00414EFD" w:rsidP="00414EF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9B206D">
              <w:rPr>
                <w:rFonts w:ascii="Calibri" w:hAnsi="Calibri" w:cs="Calibri"/>
                <w:bCs/>
                <w:sz w:val="20"/>
                <w:szCs w:val="20"/>
              </w:rPr>
              <w:t>Relate addition and subtraction to various contexts involving composition or decomposition of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9B206D">
              <w:rPr>
                <w:rFonts w:ascii="Calibri" w:hAnsi="Calibri" w:cs="Calibri"/>
                <w:bCs/>
                <w:sz w:val="20"/>
                <w:szCs w:val="20"/>
              </w:rPr>
              <w:t>quantity.</w:t>
            </w:r>
          </w:p>
        </w:tc>
        <w:tc>
          <w:tcPr>
            <w:tcW w:w="3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187691" w14:textId="77777777" w:rsidR="00414EFD" w:rsidRPr="000914D6" w:rsidRDefault="00414EFD" w:rsidP="00414EFD">
            <w:pPr>
              <w:spacing w:line="276" w:lineRule="auto"/>
              <w:contextualSpacing/>
              <w:rPr>
                <w:rFonts w:ascii="Calibri" w:hAnsi="Calibri" w:cs="Calibri"/>
                <w:b/>
                <w:sz w:val="20"/>
                <w:szCs w:val="20"/>
              </w:rPr>
            </w:pPr>
            <w:r w:rsidRPr="000914D6">
              <w:rPr>
                <w:rFonts w:ascii="Calibri" w:hAnsi="Calibri" w:cs="Calibri"/>
                <w:b/>
                <w:sz w:val="20"/>
                <w:szCs w:val="20"/>
              </w:rPr>
              <w:t xml:space="preserve">Number Cluster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4</w:t>
            </w:r>
            <w:r w:rsidRPr="000914D6">
              <w:rPr>
                <w:rFonts w:ascii="Calibri" w:hAnsi="Calibri" w:cs="Calibri"/>
                <w:b/>
                <w:sz w:val="20"/>
                <w:szCs w:val="20"/>
              </w:rPr>
              <w:t>: Composing and Decomposing</w:t>
            </w:r>
          </w:p>
          <w:p w14:paraId="28896029" w14:textId="77777777" w:rsidR="00414EFD" w:rsidRPr="000914D6" w:rsidRDefault="00414EFD" w:rsidP="00414EFD">
            <w:pPr>
              <w:spacing w:line="276" w:lineRule="auto"/>
              <w:contextualSpacing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14</w:t>
            </w:r>
            <w:r w:rsidRPr="000914D6">
              <w:rPr>
                <w:rFonts w:ascii="Calibri" w:hAnsi="Calibri" w:cs="Calibri"/>
                <w:bCs/>
                <w:sz w:val="20"/>
                <w:szCs w:val="20"/>
              </w:rPr>
              <w:t>: Decomposing 10</w:t>
            </w:r>
          </w:p>
          <w:p w14:paraId="393AC34F" w14:textId="77777777" w:rsidR="00414EFD" w:rsidRPr="000914D6" w:rsidRDefault="00414EFD" w:rsidP="00414EFD">
            <w:pPr>
              <w:spacing w:line="276" w:lineRule="auto"/>
              <w:contextualSpacing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15</w:t>
            </w:r>
            <w:r w:rsidRPr="000914D6">
              <w:rPr>
                <w:rFonts w:ascii="Calibri" w:hAnsi="Calibri" w:cs="Calibri"/>
                <w:bCs/>
                <w:sz w:val="20"/>
                <w:szCs w:val="20"/>
              </w:rPr>
              <w:t>: Numbers to 10</w:t>
            </w:r>
          </w:p>
          <w:p w14:paraId="1E63934E" w14:textId="77777777" w:rsidR="00414EFD" w:rsidRDefault="00414EFD" w:rsidP="00414EFD">
            <w:pPr>
              <w:spacing w:line="276" w:lineRule="auto"/>
              <w:contextualSpacing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16</w:t>
            </w:r>
            <w:r w:rsidRPr="000914D6">
              <w:rPr>
                <w:rFonts w:ascii="Calibri" w:hAnsi="Calibri" w:cs="Calibri"/>
                <w:bCs/>
                <w:sz w:val="20"/>
                <w:szCs w:val="20"/>
              </w:rPr>
              <w:t>: Numbers to 20</w:t>
            </w:r>
          </w:p>
          <w:p w14:paraId="042ABCE4" w14:textId="6D16D680" w:rsidR="00414EFD" w:rsidRPr="00520242" w:rsidRDefault="00414EFD" w:rsidP="00414EFD">
            <w:pPr>
              <w:spacing w:line="276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20: Consolidation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9D3145" w14:textId="17DFF778" w:rsidR="00414EFD" w:rsidRPr="000914D6" w:rsidRDefault="00414EFD" w:rsidP="00414EF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2A94F2CC" w14:textId="614422FF" w:rsidR="00414EFD" w:rsidRDefault="00414EFD">
      <w:r>
        <w:br w:type="page"/>
      </w:r>
    </w:p>
    <w:tbl>
      <w:tblPr>
        <w:tblpPr w:leftFromText="180" w:rightFromText="180" w:vertAnchor="page" w:horzAnchor="margin" w:tblpY="2173"/>
        <w:tblW w:w="13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55"/>
        <w:gridCol w:w="1800"/>
        <w:gridCol w:w="2070"/>
        <w:gridCol w:w="2948"/>
        <w:gridCol w:w="2410"/>
      </w:tblGrid>
      <w:tr w:rsidR="00414EFD" w:rsidRPr="00811A31" w14:paraId="34210010" w14:textId="77777777" w:rsidTr="00414EFD">
        <w:trPr>
          <w:trHeight w:val="881"/>
        </w:trPr>
        <w:tc>
          <w:tcPr>
            <w:tcW w:w="395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E6410D6" w14:textId="72B15907" w:rsidR="00414EFD" w:rsidRDefault="00414EFD" w:rsidP="00414EF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414EFD">
              <w:lastRenderedPageBreak/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BB9C74F" wp14:editId="5A1C03FB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-548005</wp:posOffset>
                      </wp:positionV>
                      <wp:extent cx="1017905" cy="296545"/>
                      <wp:effectExtent l="0" t="0" r="0" b="8255"/>
                      <wp:wrapNone/>
                      <wp:docPr id="68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7905" cy="2965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792E375" w14:textId="24AFB473" w:rsidR="00414EFD" w:rsidRPr="00764D7F" w:rsidRDefault="00414EFD" w:rsidP="00414EFD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764D7F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 xml:space="preserve">Master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34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c</w:t>
                                  </w:r>
                                </w:p>
                                <w:p w14:paraId="392CF212" w14:textId="77777777" w:rsidR="00414EFD" w:rsidRDefault="00414EFD" w:rsidP="00414EFD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B9C74F" id="Text Box 68" o:spid="_x0000_s1028" type="#_x0000_t202" style="position:absolute;margin-left:.6pt;margin-top:-43.15pt;width:80.15pt;height:23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" filled="f" stroked="f">
                      <v:textbox>
                        <w:txbxContent>
                          <w:p w14:paraId="5792E375" w14:textId="24AFB473" w:rsidR="00414EFD" w:rsidRPr="00764D7F" w:rsidRDefault="00414EFD" w:rsidP="00414EF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392CF212" w14:textId="77777777" w:rsidR="00414EFD" w:rsidRDefault="00414EFD" w:rsidP="00414EF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14EFD"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DEDAAE3" wp14:editId="1E08FE99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-584988</wp:posOffset>
                      </wp:positionV>
                      <wp:extent cx="1098550" cy="332740"/>
                      <wp:effectExtent l="0" t="0" r="25400" b="10160"/>
                      <wp:wrapNone/>
                      <wp:docPr id="67" name="AutoShape 10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8550" cy="332740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F78B73" id="AutoShape 1087" o:spid="_x0000_s1026" type="#_x0000_t116" style="position:absolute;margin-left:-5.65pt;margin-top:-46.05pt;width:86.5pt;height:26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"/>
                  </w:pict>
                </mc:Fallback>
              </mc:AlternateContent>
            </w:r>
            <w:r w:rsidRPr="00CC06A2">
              <w:rPr>
                <w:rFonts w:ascii="Calibri" w:hAnsi="Calibri" w:cs="Calibri"/>
                <w:bCs/>
                <w:sz w:val="20"/>
                <w:szCs w:val="20"/>
              </w:rPr>
              <w:t>Strategies are meaningful steps taken to solve problems.</w:t>
            </w:r>
            <w:r w:rsidRPr="00CC06A2">
              <w:rPr>
                <w:rFonts w:ascii="Calibri" w:hAnsi="Calibri" w:cs="Calibri"/>
                <w:bCs/>
                <w:sz w:val="20"/>
                <w:szCs w:val="20"/>
              </w:rPr>
              <w:br/>
            </w:r>
          </w:p>
          <w:p w14:paraId="7D76BB7A" w14:textId="3EB4EFE6" w:rsidR="00414EFD" w:rsidRPr="00CC06A2" w:rsidRDefault="00414EFD" w:rsidP="00414EF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C06A2">
              <w:rPr>
                <w:rFonts w:ascii="Calibri" w:hAnsi="Calibri" w:cs="Calibri"/>
                <w:bCs/>
                <w:sz w:val="20"/>
                <w:szCs w:val="20"/>
              </w:rPr>
              <w:t>Addition and subtraction strategies include</w:t>
            </w:r>
          </w:p>
          <w:p w14:paraId="4F032DA2" w14:textId="261B154C" w:rsidR="00414EFD" w:rsidRPr="00CC06A2" w:rsidRDefault="00414EFD" w:rsidP="00414EFD">
            <w:pPr>
              <w:numPr>
                <w:ilvl w:val="0"/>
                <w:numId w:val="24"/>
              </w:numPr>
              <w:shd w:val="clear" w:color="auto" w:fill="FFFFFF"/>
              <w:spacing w:before="100" w:beforeAutospacing="1" w:after="100" w:afterAutospacing="1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c</w:t>
            </w:r>
            <w:r w:rsidRPr="00CC06A2">
              <w:rPr>
                <w:rFonts w:ascii="Calibri" w:hAnsi="Calibri" w:cs="Calibri"/>
                <w:bCs/>
                <w:sz w:val="20"/>
                <w:szCs w:val="20"/>
              </w:rPr>
              <w:t>ounting on</w:t>
            </w:r>
          </w:p>
          <w:p w14:paraId="47FA727F" w14:textId="1B88EF75" w:rsidR="00414EFD" w:rsidRPr="00CC06A2" w:rsidRDefault="00414EFD" w:rsidP="00414EFD">
            <w:pPr>
              <w:numPr>
                <w:ilvl w:val="0"/>
                <w:numId w:val="24"/>
              </w:numPr>
              <w:shd w:val="clear" w:color="auto" w:fill="FFFFFF"/>
              <w:spacing w:before="100" w:beforeAutospacing="1" w:after="100" w:afterAutospacing="1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c</w:t>
            </w:r>
            <w:r w:rsidRPr="00CC06A2">
              <w:rPr>
                <w:rFonts w:ascii="Calibri" w:hAnsi="Calibri" w:cs="Calibri"/>
                <w:bCs/>
                <w:sz w:val="20"/>
                <w:szCs w:val="20"/>
              </w:rPr>
              <w:t>ounting back</w:t>
            </w:r>
          </w:p>
          <w:p w14:paraId="6E075963" w14:textId="7EB4CD80" w:rsidR="00414EFD" w:rsidRPr="00CC06A2" w:rsidRDefault="00414EFD" w:rsidP="00414EFD">
            <w:pPr>
              <w:numPr>
                <w:ilvl w:val="0"/>
                <w:numId w:val="24"/>
              </w:numPr>
              <w:shd w:val="clear" w:color="auto" w:fill="FFFFFF"/>
              <w:spacing w:before="100" w:beforeAutospacing="1" w:after="100" w:afterAutospacing="1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d</w:t>
            </w:r>
            <w:r w:rsidRPr="00CC06A2">
              <w:rPr>
                <w:rFonts w:ascii="Calibri" w:hAnsi="Calibri" w:cs="Calibri"/>
                <w:bCs/>
                <w:sz w:val="20"/>
                <w:szCs w:val="20"/>
              </w:rPr>
              <w:t>ecomposition</w:t>
            </w:r>
          </w:p>
          <w:p w14:paraId="2AFD1058" w14:textId="2711751B" w:rsidR="00414EFD" w:rsidRDefault="00414EFD" w:rsidP="00414EFD">
            <w:pPr>
              <w:numPr>
                <w:ilvl w:val="0"/>
                <w:numId w:val="24"/>
              </w:numPr>
              <w:shd w:val="clear" w:color="auto" w:fill="FFFFFF"/>
              <w:spacing w:before="100" w:beforeAutospacing="1" w:after="100" w:afterAutospacing="1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c</w:t>
            </w:r>
            <w:r w:rsidRPr="00CC06A2">
              <w:rPr>
                <w:rFonts w:ascii="Calibri" w:hAnsi="Calibri" w:cs="Calibri"/>
                <w:bCs/>
                <w:sz w:val="20"/>
                <w:szCs w:val="20"/>
              </w:rPr>
              <w:t>ompensation</w:t>
            </w:r>
          </w:p>
          <w:p w14:paraId="0518A3AC" w14:textId="4968ED80" w:rsidR="00414EFD" w:rsidRPr="00CC06A2" w:rsidRDefault="00414EFD" w:rsidP="00414EFD">
            <w:pPr>
              <w:numPr>
                <w:ilvl w:val="0"/>
                <w:numId w:val="24"/>
              </w:numPr>
              <w:shd w:val="clear" w:color="auto" w:fill="FFFFFF"/>
              <w:spacing w:before="100" w:beforeAutospacing="1" w:after="100" w:afterAutospacing="1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making tens</w:t>
            </w:r>
          </w:p>
          <w:p w14:paraId="7A396A88" w14:textId="18B41CBA" w:rsidR="00414EFD" w:rsidRDefault="00414EFD" w:rsidP="00414EF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Sums and differences can be expressed symbolically using the addition sign, +, the subtraction sign, -, and the equal sign, =.</w:t>
            </w:r>
          </w:p>
          <w:p w14:paraId="3DCBF39B" w14:textId="77777777" w:rsidR="00414EFD" w:rsidRDefault="00414EFD" w:rsidP="00414EF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6FF155E2" w14:textId="77777777" w:rsidR="00414EFD" w:rsidRDefault="00414EFD" w:rsidP="00414EF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The order in which two quantities are added does not affect the sum (commutative property). </w:t>
            </w:r>
          </w:p>
          <w:p w14:paraId="66D218D0" w14:textId="77777777" w:rsidR="00414EFD" w:rsidRDefault="00414EFD" w:rsidP="00414EF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46538825" w14:textId="77777777" w:rsidR="00414EFD" w:rsidRDefault="00414EFD" w:rsidP="00414EF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The order in which two quantities are subtracted affects the difference. </w:t>
            </w:r>
          </w:p>
          <w:p w14:paraId="0799AB22" w14:textId="77777777" w:rsidR="00414EFD" w:rsidRDefault="00414EFD" w:rsidP="00414EF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132DB86B" w14:textId="77777777" w:rsidR="00414EFD" w:rsidRDefault="00414EFD" w:rsidP="00414EF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Addition of 0 to any number, or subtraction of 0 from any number, results in the same number (zero property). </w:t>
            </w:r>
          </w:p>
          <w:p w14:paraId="514C7F33" w14:textId="77777777" w:rsidR="00414EFD" w:rsidRDefault="00414EFD" w:rsidP="00414EF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56A199A3" w14:textId="77777777" w:rsidR="00414EFD" w:rsidRDefault="00414EFD" w:rsidP="00414EFD">
            <w:pPr>
              <w:rPr>
                <w:rFonts w:ascii="Calibri" w:hAnsi="Calibri" w:cs="Calibri"/>
                <w:sz w:val="20"/>
                <w:szCs w:val="20"/>
              </w:rPr>
            </w:pPr>
            <w:r w:rsidRPr="13A53CCB">
              <w:rPr>
                <w:rFonts w:ascii="Calibri" w:hAnsi="Calibri" w:cs="Calibri"/>
                <w:sz w:val="20"/>
                <w:szCs w:val="20"/>
              </w:rPr>
              <w:t xml:space="preserve">A missing quantity in a sum or difference can be represented in </w:t>
            </w:r>
            <w:bookmarkStart w:id="0" w:name="_Int_tjDZkiS4"/>
            <w:r w:rsidRPr="13A53CCB">
              <w:rPr>
                <w:rFonts w:ascii="Calibri" w:hAnsi="Calibri" w:cs="Calibri"/>
                <w:sz w:val="20"/>
                <w:szCs w:val="20"/>
              </w:rPr>
              <w:t>different ways</w:t>
            </w:r>
            <w:bookmarkEnd w:id="0"/>
            <w:r w:rsidRPr="13A53CCB">
              <w:rPr>
                <w:rFonts w:ascii="Calibri" w:hAnsi="Calibri" w:cs="Calibri"/>
                <w:sz w:val="20"/>
                <w:szCs w:val="20"/>
              </w:rPr>
              <w:t xml:space="preserve">, including </w:t>
            </w:r>
          </w:p>
          <w:p w14:paraId="79AF1A1E" w14:textId="77777777" w:rsidR="00414EFD" w:rsidRDefault="00414EFD" w:rsidP="00414EF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40FD1A0D" w14:textId="0279AB88" w:rsidR="00414EFD" w:rsidRPr="00BA5341" w:rsidRDefault="00414EFD" w:rsidP="00414EFD">
            <w:pPr>
              <w:pStyle w:val="ListParagraph"/>
              <w:numPr>
                <w:ilvl w:val="0"/>
                <w:numId w:val="34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 w:rsidRPr="00BA5341">
              <w:rPr>
                <w:rFonts w:ascii="Calibri" w:hAnsi="Calibri" w:cs="Calibri"/>
                <w:bCs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BA5341">
              <w:rPr>
                <w:rFonts w:ascii="Calibri" w:hAnsi="Calibri" w:cs="Calibri"/>
                <w:bCs/>
                <w:sz w:val="20"/>
                <w:szCs w:val="20"/>
              </w:rPr>
              <w:t>+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BA5341">
              <w:rPr>
                <w:rFonts w:ascii="Calibri" w:hAnsi="Calibri" w:cs="Calibri"/>
                <w:bCs/>
                <w:sz w:val="20"/>
                <w:szCs w:val="20"/>
              </w:rPr>
              <w:t xml:space="preserve">b = </w:t>
            </w:r>
            <w:r w:rsidRPr="00BA5341">
              <w:rPr>
                <w:rFonts w:ascii="Tahoma" w:hAnsi="Tahoma" w:cs="Tahoma"/>
                <w:bCs/>
                <w:sz w:val="20"/>
                <w:szCs w:val="20"/>
              </w:rPr>
              <w:t></w:t>
            </w:r>
          </w:p>
          <w:p w14:paraId="6DEBA095" w14:textId="434E757D" w:rsidR="00414EFD" w:rsidRPr="00BA5341" w:rsidRDefault="00414EFD" w:rsidP="00414EFD">
            <w:pPr>
              <w:pStyle w:val="ListParagraph"/>
              <w:numPr>
                <w:ilvl w:val="0"/>
                <w:numId w:val="34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 w:rsidRPr="004835AA">
              <w:rPr>
                <w:rFonts w:ascii="Calibri" w:hAnsi="Calibri" w:cs="Calibri"/>
                <w:bCs/>
                <w:sz w:val="20"/>
                <w:szCs w:val="20"/>
              </w:rPr>
              <w:t>a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+ </w:t>
            </w:r>
            <w:r w:rsidRPr="00BA5341">
              <w:rPr>
                <w:rFonts w:ascii="Tahoma" w:hAnsi="Tahoma" w:cs="Tahoma"/>
                <w:bCs/>
                <w:sz w:val="20"/>
                <w:szCs w:val="20"/>
              </w:rPr>
              <w:t>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= </w:t>
            </w:r>
            <w:r w:rsidRPr="004835AA">
              <w:rPr>
                <w:rFonts w:ascii="Calibri" w:hAnsi="Calibri" w:cs="Calibri"/>
                <w:bCs/>
                <w:sz w:val="20"/>
                <w:szCs w:val="20"/>
              </w:rPr>
              <w:t>c</w:t>
            </w:r>
          </w:p>
          <w:p w14:paraId="11C6D5FA" w14:textId="70A7622A" w:rsidR="00414EFD" w:rsidRPr="002D65F8" w:rsidRDefault="00414EFD" w:rsidP="00414EFD">
            <w:pPr>
              <w:pStyle w:val="ListParagraph"/>
              <w:numPr>
                <w:ilvl w:val="0"/>
                <w:numId w:val="34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 w:rsidRPr="00BA5341">
              <w:rPr>
                <w:rFonts w:ascii="Tahoma" w:hAnsi="Tahoma" w:cs="Tahoma"/>
                <w:bCs/>
                <w:sz w:val="20"/>
                <w:szCs w:val="20"/>
              </w:rPr>
              <w:t>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4835AA">
              <w:rPr>
                <w:rFonts w:ascii="Calibri" w:hAnsi="Calibri" w:cs="Calibri"/>
                <w:bCs/>
                <w:sz w:val="20"/>
                <w:szCs w:val="20"/>
              </w:rPr>
              <w:t>+ b = c</w:t>
            </w:r>
          </w:p>
          <w:p w14:paraId="4FD27F15" w14:textId="442CFAD8" w:rsidR="00414EFD" w:rsidRPr="002D65F8" w:rsidRDefault="00414EFD" w:rsidP="00414EFD">
            <w:pPr>
              <w:pStyle w:val="ListParagraph"/>
              <w:numPr>
                <w:ilvl w:val="0"/>
                <w:numId w:val="34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 w:rsidRPr="004835AA">
              <w:rPr>
                <w:rFonts w:ascii="Calibri" w:hAnsi="Calibri" w:cs="Calibri"/>
                <w:bCs/>
                <w:sz w:val="20"/>
                <w:szCs w:val="20"/>
              </w:rPr>
              <w:t>e - f =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BA5341">
              <w:rPr>
                <w:rFonts w:ascii="Tahoma" w:hAnsi="Tahoma" w:cs="Tahoma"/>
                <w:bCs/>
                <w:sz w:val="20"/>
                <w:szCs w:val="20"/>
              </w:rPr>
              <w:t></w:t>
            </w:r>
          </w:p>
          <w:p w14:paraId="77859F3B" w14:textId="77BDCC34" w:rsidR="00414EFD" w:rsidRPr="002D65F8" w:rsidRDefault="00414EFD" w:rsidP="00414EFD">
            <w:pPr>
              <w:pStyle w:val="ListParagraph"/>
              <w:numPr>
                <w:ilvl w:val="0"/>
                <w:numId w:val="34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 w:rsidRPr="004835AA">
              <w:rPr>
                <w:rFonts w:ascii="Calibri" w:hAnsi="Calibri" w:cs="Calibri"/>
                <w:bCs/>
                <w:sz w:val="20"/>
                <w:szCs w:val="20"/>
              </w:rPr>
              <w:t>e -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BA5341">
              <w:rPr>
                <w:rFonts w:ascii="Tahoma" w:hAnsi="Tahoma" w:cs="Tahoma"/>
                <w:bCs/>
                <w:sz w:val="20"/>
                <w:szCs w:val="20"/>
              </w:rPr>
              <w:t>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= </w:t>
            </w:r>
            <w:r w:rsidRPr="004835AA">
              <w:rPr>
                <w:rFonts w:ascii="Calibri" w:hAnsi="Calibri" w:cs="Calibri"/>
                <w:bCs/>
                <w:sz w:val="20"/>
                <w:szCs w:val="20"/>
              </w:rPr>
              <w:t>g</w:t>
            </w:r>
          </w:p>
          <w:p w14:paraId="6E9882EE" w14:textId="1E788FDB" w:rsidR="00414EFD" w:rsidRPr="00BA5341" w:rsidRDefault="00414EFD" w:rsidP="00414EFD">
            <w:pPr>
              <w:pStyle w:val="ListParagraph"/>
              <w:numPr>
                <w:ilvl w:val="0"/>
                <w:numId w:val="34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 w:rsidRPr="00BA5341">
              <w:rPr>
                <w:rFonts w:ascii="Tahoma" w:hAnsi="Tahoma" w:cs="Tahoma"/>
                <w:bCs/>
                <w:sz w:val="20"/>
                <w:szCs w:val="20"/>
              </w:rPr>
              <w:t>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4835AA">
              <w:rPr>
                <w:rFonts w:ascii="Calibri" w:hAnsi="Calibri" w:cs="Calibri"/>
                <w:bCs/>
                <w:sz w:val="20"/>
                <w:szCs w:val="20"/>
              </w:rPr>
              <w:t>- f = g</w:t>
            </w:r>
          </w:p>
        </w:tc>
        <w:tc>
          <w:tcPr>
            <w:tcW w:w="18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BE3E9AE" w14:textId="76C551A0" w:rsidR="00414EFD" w:rsidRPr="00155CD4" w:rsidRDefault="00414EFD" w:rsidP="00414EF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155CD4">
              <w:rPr>
                <w:rFonts w:ascii="Calibri" w:hAnsi="Calibri" w:cs="Calibri"/>
                <w:bCs/>
                <w:sz w:val="20"/>
                <w:szCs w:val="20"/>
              </w:rPr>
              <w:t xml:space="preserve">Addition and subtraction are </w:t>
            </w:r>
            <w:r w:rsidRPr="00A13AAC">
              <w:rPr>
                <w:rFonts w:ascii="Calibri" w:hAnsi="Calibri" w:cs="Calibri"/>
                <w:bCs/>
                <w:spacing w:val="-4"/>
                <w:sz w:val="20"/>
                <w:szCs w:val="20"/>
              </w:rPr>
              <w:t>opposite (inverse)</w:t>
            </w:r>
            <w:r w:rsidRPr="00155CD4">
              <w:rPr>
                <w:rFonts w:ascii="Calibri" w:hAnsi="Calibri" w:cs="Calibri"/>
                <w:bCs/>
                <w:sz w:val="20"/>
                <w:szCs w:val="20"/>
              </w:rPr>
              <w:t xml:space="preserve"> mathematical operations.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88B6EB" w14:textId="17D3ED8D" w:rsidR="00414EFD" w:rsidRPr="000914D6" w:rsidRDefault="00414EFD" w:rsidP="00414EF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0914D6">
              <w:rPr>
                <w:rFonts w:ascii="Calibri" w:hAnsi="Calibri" w:cs="Calibri"/>
                <w:bCs/>
                <w:sz w:val="20"/>
                <w:szCs w:val="20"/>
              </w:rPr>
              <w:t>Investigate addition and subtraction strategies.</w:t>
            </w: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A1FBE8" w14:textId="7EE0A2B0" w:rsidR="00414EFD" w:rsidRPr="000914D6" w:rsidRDefault="00414EFD" w:rsidP="00414EFD">
            <w:pPr>
              <w:spacing w:line="276" w:lineRule="auto"/>
              <w:contextualSpacing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Number Cluster 4</w:t>
            </w:r>
            <w:r w:rsidRPr="0FA756F2">
              <w:rPr>
                <w:rFonts w:ascii="Calibri" w:hAnsi="Calibri" w:cs="Calibri"/>
                <w:b/>
                <w:bCs/>
                <w:sz w:val="20"/>
                <w:szCs w:val="20"/>
              </w:rPr>
              <w:t>: Composing and Decomposing</w:t>
            </w:r>
          </w:p>
          <w:p w14:paraId="1F49C6AE" w14:textId="768EEBA3" w:rsidR="00414EFD" w:rsidRDefault="00414EFD" w:rsidP="00414EFD">
            <w:pPr>
              <w:spacing w:line="276" w:lineRule="auto"/>
              <w:contextualSpacing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16: Numbers to 20</w:t>
            </w:r>
          </w:p>
          <w:p w14:paraId="14DE0ED8" w14:textId="0621F086" w:rsidR="00414EFD" w:rsidRPr="002848A6" w:rsidRDefault="00414EFD" w:rsidP="00414EFD">
            <w:pPr>
              <w:spacing w:line="276" w:lineRule="auto"/>
              <w:contextualSpacing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0727A8" w14:textId="77777777" w:rsidR="00414EFD" w:rsidRDefault="00414EFD" w:rsidP="00414EFD">
            <w:pPr>
              <w:rPr>
                <w:rFonts w:ascii="Calibri" w:hAnsi="Calibri" w:cs="Calibri"/>
                <w:sz w:val="20"/>
                <w:szCs w:val="20"/>
              </w:rPr>
            </w:pPr>
            <w:bookmarkStart w:id="1" w:name="_Int_JwCJN0F4"/>
            <w:r w:rsidRPr="13A53CCB">
              <w:rPr>
                <w:rFonts w:ascii="Calibri" w:hAnsi="Calibri" w:cs="Calibri"/>
                <w:sz w:val="20"/>
                <w:szCs w:val="20"/>
              </w:rPr>
              <w:t>That’s</w:t>
            </w:r>
            <w:bookmarkEnd w:id="1"/>
            <w:r w:rsidRPr="13A53CCB">
              <w:rPr>
                <w:rFonts w:ascii="Calibri" w:hAnsi="Calibri" w:cs="Calibri"/>
                <w:sz w:val="20"/>
                <w:szCs w:val="20"/>
              </w:rPr>
              <w:t xml:space="preserve"> 10!</w:t>
            </w:r>
          </w:p>
          <w:p w14:paraId="7F894858" w14:textId="77777777" w:rsidR="00414EFD" w:rsidRDefault="00414EFD" w:rsidP="00414EF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Hockey Time!</w:t>
            </w:r>
          </w:p>
          <w:p w14:paraId="7199CB81" w14:textId="5F14FFF2" w:rsidR="00414EFD" w:rsidRPr="000914D6" w:rsidRDefault="00414EFD" w:rsidP="00414EF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Canada’s Oldest Sport</w:t>
            </w:r>
          </w:p>
        </w:tc>
      </w:tr>
      <w:tr w:rsidR="00414EFD" w:rsidRPr="00811A31" w14:paraId="097725B2" w14:textId="77777777" w:rsidTr="00414EFD">
        <w:trPr>
          <w:trHeight w:val="881"/>
        </w:trPr>
        <w:tc>
          <w:tcPr>
            <w:tcW w:w="3955" w:type="dxa"/>
            <w:vMerge/>
          </w:tcPr>
          <w:p w14:paraId="28D2C529" w14:textId="77777777" w:rsidR="00414EFD" w:rsidRPr="00CC06A2" w:rsidRDefault="00414EFD" w:rsidP="00414EF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14:paraId="38E270CA" w14:textId="77777777" w:rsidR="00414EFD" w:rsidRPr="00CC06A2" w:rsidRDefault="00414EFD" w:rsidP="00414EF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0DC661" w14:textId="3A2B5F12" w:rsidR="00414EFD" w:rsidRPr="000914D6" w:rsidRDefault="00414EFD" w:rsidP="00414EF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0914D6">
              <w:rPr>
                <w:rFonts w:ascii="Calibri" w:hAnsi="Calibri" w:cs="Calibri"/>
                <w:bCs/>
                <w:sz w:val="20"/>
                <w:szCs w:val="20"/>
              </w:rPr>
              <w:t>Add and subtract within 20.</w:t>
            </w: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EB0005" w14:textId="10934776" w:rsidR="00414EFD" w:rsidRPr="000914D6" w:rsidRDefault="00414EFD" w:rsidP="00414EFD">
            <w:pPr>
              <w:spacing w:line="276" w:lineRule="auto"/>
              <w:contextualSpacing/>
              <w:rPr>
                <w:rFonts w:ascii="Calibri" w:hAnsi="Calibri" w:cs="Calibri"/>
                <w:b/>
                <w:sz w:val="20"/>
                <w:szCs w:val="20"/>
              </w:rPr>
            </w:pPr>
            <w:r w:rsidRPr="000914D6">
              <w:rPr>
                <w:rFonts w:ascii="Calibri" w:hAnsi="Calibri" w:cs="Calibri"/>
                <w:b/>
                <w:sz w:val="20"/>
                <w:szCs w:val="20"/>
              </w:rPr>
              <w:t xml:space="preserve">Number Cluster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4</w:t>
            </w:r>
            <w:r w:rsidRPr="000914D6">
              <w:rPr>
                <w:rFonts w:ascii="Calibri" w:hAnsi="Calibri" w:cs="Calibri"/>
                <w:b/>
                <w:sz w:val="20"/>
                <w:szCs w:val="20"/>
              </w:rPr>
              <w:t>: Composing and Decomposing</w:t>
            </w:r>
          </w:p>
          <w:p w14:paraId="4E6C886C" w14:textId="31D40296" w:rsidR="00414EFD" w:rsidRPr="000914D6" w:rsidRDefault="00414EFD" w:rsidP="00414EFD">
            <w:pPr>
              <w:spacing w:line="276" w:lineRule="auto"/>
              <w:contextualSpacing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16</w:t>
            </w:r>
            <w:r w:rsidRPr="000914D6">
              <w:rPr>
                <w:rFonts w:ascii="Calibri" w:hAnsi="Calibri" w:cs="Calibri"/>
                <w:bCs/>
                <w:sz w:val="20"/>
                <w:szCs w:val="20"/>
              </w:rPr>
              <w:t>: Numbers to 20</w:t>
            </w:r>
          </w:p>
          <w:p w14:paraId="45805EA4" w14:textId="43ABDAC1" w:rsidR="00414EFD" w:rsidRPr="00BC6863" w:rsidRDefault="00414EFD" w:rsidP="00414EFD">
            <w:pPr>
              <w:spacing w:line="276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76D08C50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5DE296" w14:textId="77777777" w:rsidR="00414EFD" w:rsidRDefault="00414EFD" w:rsidP="00414EF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Buy 1—Get 1</w:t>
            </w:r>
          </w:p>
          <w:p w14:paraId="34CA644B" w14:textId="77777777" w:rsidR="00414EFD" w:rsidRDefault="00414EFD" w:rsidP="00414EF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Hockey Time!</w:t>
            </w:r>
          </w:p>
          <w:p w14:paraId="537655E1" w14:textId="77777777" w:rsidR="00414EFD" w:rsidRDefault="00414EFD" w:rsidP="00414EF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Cats and Kittens!</w:t>
            </w:r>
          </w:p>
          <w:p w14:paraId="7D24D7C9" w14:textId="7DC98143" w:rsidR="00414EFD" w:rsidRDefault="00414EFD" w:rsidP="00414EF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Canada’s Oldest Sport</w:t>
            </w:r>
          </w:p>
        </w:tc>
      </w:tr>
    </w:tbl>
    <w:p w14:paraId="153FD7C8" w14:textId="77777777" w:rsidR="00AF4C90" w:rsidRDefault="00AF4C90">
      <w:pPr>
        <w:spacing w:after="120" w:line="264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tbl>
      <w:tblPr>
        <w:tblpPr w:leftFromText="180" w:rightFromText="180" w:horzAnchor="margin" w:tblpY="841"/>
        <w:tblW w:w="13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5"/>
        <w:gridCol w:w="1984"/>
        <w:gridCol w:w="2056"/>
        <w:gridCol w:w="4748"/>
        <w:gridCol w:w="2410"/>
      </w:tblGrid>
      <w:tr w:rsidR="00102ABC" w14:paraId="39063EF2" w14:textId="77777777" w:rsidTr="00414EFD">
        <w:tc>
          <w:tcPr>
            <w:tcW w:w="1318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F4BB50D" w14:textId="7EB3710C" w:rsidR="00F006EE" w:rsidRPr="00D44405" w:rsidRDefault="00F006EE" w:rsidP="00414EFD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D44405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lastRenderedPageBreak/>
              <w:t xml:space="preserve">Guiding Question: </w:t>
            </w:r>
            <w:r w:rsidRPr="00D44405">
              <w:rPr>
                <w:rFonts w:asciiTheme="majorHAnsi" w:hAnsiTheme="majorHAnsi"/>
                <w:color w:val="000000"/>
                <w:sz w:val="22"/>
                <w:szCs w:val="22"/>
              </w:rPr>
              <w:t>In what ways can parts and wholes be related?</w:t>
            </w:r>
          </w:p>
          <w:p w14:paraId="41496DCE" w14:textId="2A854FE5" w:rsidR="00F006EE" w:rsidRPr="008241C0" w:rsidRDefault="00F006EE" w:rsidP="00414EF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D44405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Learning Outcome: </w:t>
            </w:r>
            <w:r w:rsidRPr="00D44405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Students </w:t>
            </w:r>
            <w:r w:rsidR="0001240C">
              <w:rPr>
                <w:rFonts w:asciiTheme="majorHAnsi" w:hAnsiTheme="majorHAnsi"/>
                <w:color w:val="000000"/>
                <w:sz w:val="22"/>
                <w:szCs w:val="22"/>
              </w:rPr>
              <w:t>examin</w:t>
            </w:r>
            <w:r w:rsidRPr="00D44405">
              <w:rPr>
                <w:rFonts w:asciiTheme="majorHAnsi" w:hAnsiTheme="majorHAnsi"/>
                <w:color w:val="000000"/>
                <w:sz w:val="22"/>
                <w:szCs w:val="22"/>
              </w:rPr>
              <w:t>e one-half as a part-whole relationship.</w:t>
            </w:r>
          </w:p>
        </w:tc>
      </w:tr>
      <w:tr w:rsidR="00AF4C90" w14:paraId="755E92ED" w14:textId="77777777" w:rsidTr="00414EFD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7E2B4507" w14:textId="78588941" w:rsidR="00AF4C90" w:rsidRDefault="00AF4C90" w:rsidP="00414EF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Knowledge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17377F65" w14:textId="779673FA" w:rsidR="00AF4C90" w:rsidRDefault="00AF4C90" w:rsidP="00414EF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Understanding</w:t>
            </w:r>
          </w:p>
        </w:tc>
        <w:tc>
          <w:tcPr>
            <w:tcW w:w="2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4F60290A" w14:textId="6E78468D" w:rsidR="00AF4C90" w:rsidRDefault="00AF4C90" w:rsidP="00414EF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Skills &amp; Procedures</w:t>
            </w:r>
          </w:p>
        </w:tc>
        <w:tc>
          <w:tcPr>
            <w:tcW w:w="4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3713454B" w14:textId="27785DA3" w:rsidR="00BE024D" w:rsidRDefault="0081301B" w:rsidP="00414EF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1 </w:t>
            </w:r>
            <w:proofErr w:type="spellStart"/>
            <w:r w:rsidRPr="008F4F7C"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79560DDB" w14:textId="67268EF4" w:rsidR="00AF4C90" w:rsidRDefault="00AF4C90" w:rsidP="00414EF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  <w:proofErr w:type="spellEnd"/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Little Books</w:t>
            </w:r>
          </w:p>
        </w:tc>
      </w:tr>
      <w:tr w:rsidR="00AF4C90" w:rsidRPr="00811A31" w14:paraId="177927B6" w14:textId="77777777" w:rsidTr="00414EFD">
        <w:trPr>
          <w:trHeight w:val="611"/>
        </w:trPr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CFDE263" w14:textId="77777777" w:rsidR="007A557B" w:rsidRPr="007A557B" w:rsidRDefault="00AF4C90" w:rsidP="00414EF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  <w:lang w:val="en-CA" w:eastAsia="en-CA"/>
              </w:rPr>
            </w:pPr>
            <w:r w:rsidRPr="007A557B">
              <w:rPr>
                <w:rFonts w:ascii="Calibri" w:hAnsi="Calibri" w:cs="Calibri"/>
                <w:bCs/>
                <w:sz w:val="20"/>
                <w:szCs w:val="20"/>
              </w:rPr>
              <w:t>One-half can be one of two equal groups</w:t>
            </w:r>
            <w:r w:rsidR="007A557B" w:rsidRPr="007A557B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7A557B" w:rsidRPr="007A557B">
              <w:rPr>
                <w:rFonts w:ascii="Calibri" w:eastAsia="Calibri" w:hAnsi="Calibri" w:cs="Calibri"/>
                <w:sz w:val="20"/>
                <w:szCs w:val="20"/>
                <w:lang w:val="en-CA" w:eastAsia="en-CA"/>
              </w:rPr>
              <w:t>or</w:t>
            </w:r>
          </w:p>
          <w:p w14:paraId="52E29F05" w14:textId="77777777" w:rsidR="007A557B" w:rsidRPr="007A557B" w:rsidRDefault="007A557B" w:rsidP="00414EF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  <w:lang w:val="en-CA" w:eastAsia="en-CA"/>
              </w:rPr>
            </w:pPr>
            <w:r w:rsidRPr="007A557B">
              <w:rPr>
                <w:rFonts w:ascii="Calibri" w:eastAsia="Calibri" w:hAnsi="Calibri" w:cs="Calibri"/>
                <w:sz w:val="20"/>
                <w:szCs w:val="20"/>
                <w:lang w:val="en-CA" w:eastAsia="en-CA"/>
              </w:rPr>
              <w:t xml:space="preserve">one of two </w:t>
            </w:r>
            <w:proofErr w:type="gramStart"/>
            <w:r w:rsidRPr="007A557B">
              <w:rPr>
                <w:rFonts w:ascii="Calibri" w:eastAsia="Calibri" w:hAnsi="Calibri" w:cs="Calibri"/>
                <w:sz w:val="20"/>
                <w:szCs w:val="20"/>
                <w:lang w:val="en-CA" w:eastAsia="en-CA"/>
              </w:rPr>
              <w:t>equal</w:t>
            </w:r>
            <w:proofErr w:type="gramEnd"/>
          </w:p>
          <w:p w14:paraId="749F44E0" w14:textId="03151CF0" w:rsidR="00AF4C90" w:rsidRPr="000914D6" w:rsidRDefault="007A557B" w:rsidP="00414EF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A557B">
              <w:rPr>
                <w:rFonts w:ascii="Calibri" w:eastAsia="Calibri" w:hAnsi="Calibri" w:cs="Calibri"/>
                <w:sz w:val="20"/>
                <w:szCs w:val="20"/>
                <w:lang w:val="en-CA" w:eastAsia="en-CA"/>
              </w:rPr>
              <w:t>pieces.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2B86D2C" w14:textId="7BC282E1" w:rsidR="00AF4C90" w:rsidRDefault="00AF4C90" w:rsidP="00414EF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303CE9">
              <w:rPr>
                <w:rFonts w:ascii="Calibri" w:hAnsi="Calibri" w:cs="Calibri"/>
                <w:bCs/>
                <w:sz w:val="20"/>
                <w:szCs w:val="20"/>
              </w:rPr>
              <w:t xml:space="preserve">In a quantity partitioned into two equal groups, each group represents one-half of the </w:t>
            </w:r>
            <w:r w:rsidR="005E2EB7">
              <w:rPr>
                <w:rFonts w:ascii="Calibri" w:hAnsi="Calibri" w:cs="Calibri"/>
                <w:bCs/>
                <w:sz w:val="20"/>
                <w:szCs w:val="20"/>
              </w:rPr>
              <w:t xml:space="preserve">whole </w:t>
            </w:r>
            <w:r w:rsidRPr="00303CE9">
              <w:rPr>
                <w:rFonts w:ascii="Calibri" w:hAnsi="Calibri" w:cs="Calibri"/>
                <w:bCs/>
                <w:sz w:val="20"/>
                <w:szCs w:val="20"/>
              </w:rPr>
              <w:t>quantity.</w:t>
            </w:r>
          </w:p>
          <w:p w14:paraId="1F803266" w14:textId="77777777" w:rsidR="00AF4C90" w:rsidRDefault="00AF4C90" w:rsidP="00414EF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445D88ED" w14:textId="7D408C81" w:rsidR="00AF4C90" w:rsidRPr="000914D6" w:rsidRDefault="00AF4C90" w:rsidP="00414EF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 a shape or object partitioned into two identical pieces, each piece represents one-half of the whole.</w:t>
            </w:r>
          </w:p>
        </w:tc>
        <w:tc>
          <w:tcPr>
            <w:tcW w:w="20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6745B1" w14:textId="31A28F3B" w:rsidR="00AF4C90" w:rsidRPr="000914D6" w:rsidRDefault="00AF4C90" w:rsidP="00414EF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0914D6">
              <w:rPr>
                <w:rFonts w:ascii="Calibri" w:hAnsi="Calibri" w:cs="Calibri"/>
                <w:bCs/>
                <w:sz w:val="20"/>
                <w:szCs w:val="20"/>
              </w:rPr>
              <w:t>Identify one-half in familiar situations.</w:t>
            </w:r>
          </w:p>
        </w:tc>
        <w:tc>
          <w:tcPr>
            <w:tcW w:w="474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3A2D10" w14:textId="77777777" w:rsidR="000552E6" w:rsidRPr="000914D6" w:rsidRDefault="000552E6" w:rsidP="00414EFD">
            <w:pPr>
              <w:spacing w:line="276" w:lineRule="auto"/>
              <w:contextualSpacing/>
              <w:rPr>
                <w:rFonts w:ascii="Calibri" w:hAnsi="Calibri" w:cs="Calibri"/>
                <w:b/>
                <w:sz w:val="20"/>
                <w:szCs w:val="20"/>
              </w:rPr>
            </w:pPr>
            <w:r w:rsidRPr="000914D6">
              <w:rPr>
                <w:rFonts w:ascii="Calibri" w:hAnsi="Calibri" w:cs="Calibri"/>
                <w:b/>
                <w:sz w:val="20"/>
                <w:szCs w:val="20"/>
              </w:rPr>
              <w:t xml:space="preserve">Number Cluster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4</w:t>
            </w:r>
            <w:r w:rsidRPr="000914D6">
              <w:rPr>
                <w:rFonts w:ascii="Calibri" w:hAnsi="Calibri" w:cs="Calibri"/>
                <w:b/>
                <w:sz w:val="20"/>
                <w:szCs w:val="20"/>
              </w:rPr>
              <w:t>: Composing and Decomposing</w:t>
            </w:r>
          </w:p>
          <w:p w14:paraId="47465BC6" w14:textId="13F146BB" w:rsidR="00AF4C90" w:rsidRPr="00414EFD" w:rsidRDefault="000552E6" w:rsidP="00414EFD">
            <w:pPr>
              <w:spacing w:line="276" w:lineRule="auto"/>
              <w:contextualSpacing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0552E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19</w:t>
            </w:r>
            <w:r w:rsidR="00BC6863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 xml:space="preserve">: </w:t>
            </w:r>
            <w:r w:rsidRPr="000552E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Exploring Halves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02E0EA" w14:textId="5F3B5651" w:rsidR="00AF4C90" w:rsidRPr="00C5005B" w:rsidRDefault="00AF4C90" w:rsidP="00414EFD">
            <w:pPr>
              <w:rPr>
                <w:rFonts w:ascii="Calibri" w:hAnsi="Calibri" w:cs="Calibri"/>
                <w:iCs/>
                <w:sz w:val="20"/>
                <w:szCs w:val="20"/>
                <w:u w:val="single"/>
              </w:rPr>
            </w:pPr>
            <w:r w:rsidRPr="00C5005B">
              <w:rPr>
                <w:rFonts w:ascii="Calibri" w:hAnsi="Calibri" w:cs="Calibri"/>
                <w:iCs/>
                <w:sz w:val="20"/>
                <w:szCs w:val="20"/>
                <w:u w:val="single"/>
              </w:rPr>
              <w:t>Grade 2</w:t>
            </w:r>
          </w:p>
          <w:p w14:paraId="713BA015" w14:textId="76F00BE0" w:rsidR="00AF4C90" w:rsidRPr="0028316B" w:rsidRDefault="00AF4C90" w:rsidP="00414EFD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C5005B">
              <w:rPr>
                <w:rFonts w:ascii="Calibri" w:hAnsi="Calibri" w:cs="Calibri"/>
                <w:iCs/>
                <w:sz w:val="20"/>
                <w:szCs w:val="20"/>
              </w:rPr>
              <w:t>The Best Birthday</w:t>
            </w:r>
            <w:r w:rsidRPr="76D08C50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AF4C90" w:rsidRPr="00811A31" w14:paraId="1F773994" w14:textId="77777777" w:rsidTr="00414EFD">
        <w:trPr>
          <w:trHeight w:val="357"/>
        </w:trPr>
        <w:tc>
          <w:tcPr>
            <w:tcW w:w="1985" w:type="dxa"/>
            <w:vMerge/>
          </w:tcPr>
          <w:p w14:paraId="0E760C4C" w14:textId="77777777" w:rsidR="00AF4C90" w:rsidRPr="000914D6" w:rsidRDefault="00AF4C90" w:rsidP="00414EF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664C8429" w14:textId="77777777" w:rsidR="00AF4C90" w:rsidRPr="000914D6" w:rsidRDefault="00AF4C90" w:rsidP="00414EF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05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2646CA" w14:textId="77777777" w:rsidR="008B15BA" w:rsidRPr="008B15BA" w:rsidRDefault="00AF4C90" w:rsidP="00414EF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  <w:lang w:val="en-CA" w:eastAsia="en-CA"/>
              </w:rPr>
            </w:pPr>
            <w:r w:rsidRPr="008B15BA">
              <w:rPr>
                <w:rFonts w:ascii="Calibri" w:hAnsi="Calibri" w:cs="Calibri"/>
                <w:bCs/>
                <w:sz w:val="20"/>
                <w:szCs w:val="20"/>
              </w:rPr>
              <w:t>Partition an even set of objects into two equal groups</w:t>
            </w:r>
            <w:r w:rsidR="008B15BA" w:rsidRPr="008B15BA">
              <w:rPr>
                <w:rFonts w:ascii="Calibri" w:hAnsi="Calibri" w:cs="Calibri"/>
                <w:bCs/>
                <w:sz w:val="20"/>
                <w:szCs w:val="20"/>
              </w:rPr>
              <w:t xml:space="preserve">, </w:t>
            </w:r>
            <w:r w:rsidR="008B15BA" w:rsidRPr="008B15BA">
              <w:rPr>
                <w:rFonts w:ascii="Calibri" w:eastAsia="Calibri" w:hAnsi="Calibri" w:cs="Calibri"/>
                <w:sz w:val="20"/>
                <w:szCs w:val="20"/>
                <w:lang w:val="en-CA" w:eastAsia="en-CA"/>
              </w:rPr>
              <w:t>limited to sets</w:t>
            </w:r>
          </w:p>
          <w:p w14:paraId="1DF5421E" w14:textId="6BD4627E" w:rsidR="00AF4C90" w:rsidRPr="00A16264" w:rsidDel="00AF33A0" w:rsidRDefault="008B15BA" w:rsidP="00414EF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8B15BA">
              <w:rPr>
                <w:rFonts w:ascii="Calibri" w:eastAsia="Calibri" w:hAnsi="Calibri" w:cs="Calibri"/>
                <w:sz w:val="20"/>
                <w:szCs w:val="20"/>
                <w:lang w:val="en-CA" w:eastAsia="en-CA"/>
              </w:rPr>
              <w:t>of 10 or less</w:t>
            </w:r>
            <w:r w:rsidR="00AF4C90" w:rsidRPr="008B15BA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  <w:tc>
          <w:tcPr>
            <w:tcW w:w="474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A55464" w14:textId="77777777" w:rsidR="000552E6" w:rsidRPr="000914D6" w:rsidRDefault="000552E6" w:rsidP="00414EFD">
            <w:pPr>
              <w:spacing w:line="276" w:lineRule="auto"/>
              <w:contextualSpacing/>
              <w:rPr>
                <w:rFonts w:ascii="Calibri" w:hAnsi="Calibri" w:cs="Calibri"/>
                <w:b/>
                <w:sz w:val="20"/>
                <w:szCs w:val="20"/>
              </w:rPr>
            </w:pPr>
            <w:r w:rsidRPr="000914D6">
              <w:rPr>
                <w:rFonts w:ascii="Calibri" w:hAnsi="Calibri" w:cs="Calibri"/>
                <w:b/>
                <w:sz w:val="20"/>
                <w:szCs w:val="20"/>
              </w:rPr>
              <w:t xml:space="preserve">Number Cluster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4</w:t>
            </w:r>
            <w:r w:rsidRPr="000914D6">
              <w:rPr>
                <w:rFonts w:ascii="Calibri" w:hAnsi="Calibri" w:cs="Calibri"/>
                <w:b/>
                <w:sz w:val="20"/>
                <w:szCs w:val="20"/>
              </w:rPr>
              <w:t>: Composing and Decomposing</w:t>
            </w:r>
          </w:p>
          <w:p w14:paraId="19A34BEF" w14:textId="5B2EC336" w:rsidR="000552E6" w:rsidRPr="000552E6" w:rsidRDefault="000552E6" w:rsidP="00414EFD">
            <w:pPr>
              <w:spacing w:line="276" w:lineRule="auto"/>
              <w:contextualSpacing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0552E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19</w:t>
            </w:r>
            <w:r w:rsidR="00BC6863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 xml:space="preserve">: </w:t>
            </w:r>
            <w:r w:rsidRPr="000552E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Exploring Halves</w:t>
            </w:r>
          </w:p>
          <w:p w14:paraId="04E16EDD" w14:textId="2160C654" w:rsidR="00AF4C90" w:rsidRPr="00D22802" w:rsidDel="00AF33A0" w:rsidRDefault="00AF4C90" w:rsidP="00414EFD">
            <w:pPr>
              <w:spacing w:line="276" w:lineRule="auto"/>
              <w:contextualSpacing/>
              <w:rPr>
                <w:i/>
                <w:iCs/>
                <w:color w:val="4F81BD" w:themeColor="accent1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AC5523" w14:textId="7FD3187F" w:rsidR="00AF4C90" w:rsidRPr="00C5005B" w:rsidRDefault="00AF4C90" w:rsidP="00414EFD">
            <w:pPr>
              <w:rPr>
                <w:rFonts w:ascii="Calibri" w:hAnsi="Calibri" w:cs="Calibri"/>
                <w:iCs/>
                <w:sz w:val="20"/>
                <w:szCs w:val="20"/>
                <w:u w:val="single"/>
              </w:rPr>
            </w:pPr>
            <w:r w:rsidRPr="00C5005B">
              <w:rPr>
                <w:rFonts w:ascii="Calibri" w:hAnsi="Calibri" w:cs="Calibri"/>
                <w:iCs/>
                <w:sz w:val="20"/>
                <w:szCs w:val="20"/>
                <w:u w:val="single"/>
              </w:rPr>
              <w:t>Grade 2</w:t>
            </w:r>
          </w:p>
          <w:p w14:paraId="5766D7F2" w14:textId="5E81F3C8" w:rsidR="00AF4C90" w:rsidRPr="0028316B" w:rsidRDefault="00AF4C90" w:rsidP="00414EFD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C5005B">
              <w:rPr>
                <w:rFonts w:ascii="Calibri" w:hAnsi="Calibri" w:cs="Calibri"/>
                <w:iCs/>
                <w:sz w:val="20"/>
                <w:szCs w:val="20"/>
              </w:rPr>
              <w:t>The Best Birthday</w:t>
            </w:r>
            <w:r w:rsidRPr="76D08C50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AF4C90" w:rsidRPr="00811A31" w14:paraId="7C82C473" w14:textId="77777777" w:rsidTr="00414EFD">
        <w:trPr>
          <w:trHeight w:val="833"/>
        </w:trPr>
        <w:tc>
          <w:tcPr>
            <w:tcW w:w="1985" w:type="dxa"/>
            <w:vMerge/>
          </w:tcPr>
          <w:p w14:paraId="1E3BF5FD" w14:textId="77777777" w:rsidR="00AF4C90" w:rsidRPr="000914D6" w:rsidRDefault="00AF4C90" w:rsidP="00414EF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7D58AB6C" w14:textId="77777777" w:rsidR="00AF4C90" w:rsidRPr="000914D6" w:rsidRDefault="00AF4C90" w:rsidP="00414EF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05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B53722" w14:textId="4AA4FD76" w:rsidR="00AF4C90" w:rsidRPr="00C32FFE" w:rsidRDefault="00AF4C90" w:rsidP="00414EF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32FFE">
              <w:rPr>
                <w:rFonts w:ascii="Calibri" w:hAnsi="Calibri" w:cs="Calibri"/>
                <w:bCs/>
                <w:sz w:val="20"/>
                <w:szCs w:val="20"/>
              </w:rPr>
              <w:t>Partition a shape or object into two equal pieces.</w:t>
            </w:r>
          </w:p>
        </w:tc>
        <w:tc>
          <w:tcPr>
            <w:tcW w:w="474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7A8069" w14:textId="77777777" w:rsidR="000552E6" w:rsidRPr="000914D6" w:rsidRDefault="000552E6" w:rsidP="00414EFD">
            <w:pPr>
              <w:spacing w:line="276" w:lineRule="auto"/>
              <w:contextualSpacing/>
              <w:rPr>
                <w:rFonts w:ascii="Calibri" w:hAnsi="Calibri" w:cs="Calibri"/>
                <w:b/>
                <w:sz w:val="20"/>
                <w:szCs w:val="20"/>
              </w:rPr>
            </w:pPr>
            <w:r w:rsidRPr="000914D6">
              <w:rPr>
                <w:rFonts w:ascii="Calibri" w:hAnsi="Calibri" w:cs="Calibri"/>
                <w:b/>
                <w:sz w:val="20"/>
                <w:szCs w:val="20"/>
              </w:rPr>
              <w:t xml:space="preserve">Number Cluster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4</w:t>
            </w:r>
            <w:r w:rsidRPr="000914D6">
              <w:rPr>
                <w:rFonts w:ascii="Calibri" w:hAnsi="Calibri" w:cs="Calibri"/>
                <w:b/>
                <w:sz w:val="20"/>
                <w:szCs w:val="20"/>
              </w:rPr>
              <w:t>: Composing and Decomposing</w:t>
            </w:r>
          </w:p>
          <w:p w14:paraId="3C10F895" w14:textId="558CC1BD" w:rsidR="00AF4C90" w:rsidRPr="00414EFD" w:rsidRDefault="000552E6" w:rsidP="00414EFD">
            <w:pPr>
              <w:spacing w:line="276" w:lineRule="auto"/>
              <w:contextualSpacing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0552E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19</w:t>
            </w:r>
            <w:r w:rsidR="00BC6863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 xml:space="preserve">: </w:t>
            </w:r>
            <w:r w:rsidRPr="000552E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Exploring Halves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99D4BA" w14:textId="77777777" w:rsidR="00AF4C90" w:rsidRPr="00493B5E" w:rsidRDefault="00AF4C90" w:rsidP="00414EFD">
            <w:pPr>
              <w:spacing w:line="276" w:lineRule="auto"/>
              <w:contextualSpacing/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</w:p>
        </w:tc>
      </w:tr>
      <w:tr w:rsidR="00AF4C90" w:rsidRPr="00811A31" w14:paraId="7688AA34" w14:textId="77777777" w:rsidTr="00414EFD">
        <w:trPr>
          <w:trHeight w:val="357"/>
        </w:trPr>
        <w:tc>
          <w:tcPr>
            <w:tcW w:w="1985" w:type="dxa"/>
            <w:vMerge/>
          </w:tcPr>
          <w:p w14:paraId="04F73D33" w14:textId="77777777" w:rsidR="00AF4C90" w:rsidRPr="000914D6" w:rsidRDefault="00AF4C90" w:rsidP="00414EF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1BF38B32" w14:textId="77777777" w:rsidR="00AF4C90" w:rsidRPr="000914D6" w:rsidRDefault="00AF4C90" w:rsidP="00414EF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05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2FC372" w14:textId="0C1F917B" w:rsidR="00AF4C90" w:rsidRPr="00C32FFE" w:rsidRDefault="00AF4C90" w:rsidP="00414EF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32FFE">
              <w:rPr>
                <w:rFonts w:ascii="Calibri" w:hAnsi="Calibri" w:cs="Calibri"/>
                <w:bCs/>
                <w:sz w:val="20"/>
                <w:szCs w:val="20"/>
              </w:rPr>
              <w:t>Describe one of two equal groups o</w:t>
            </w:r>
            <w:r w:rsidR="00A93900">
              <w:rPr>
                <w:rFonts w:ascii="Calibri" w:hAnsi="Calibri" w:cs="Calibri"/>
                <w:bCs/>
                <w:sz w:val="20"/>
                <w:szCs w:val="20"/>
              </w:rPr>
              <w:t>r</w:t>
            </w:r>
            <w:r w:rsidRPr="00C32FFE">
              <w:rPr>
                <w:rFonts w:ascii="Calibri" w:hAnsi="Calibri" w:cs="Calibri"/>
                <w:bCs/>
                <w:sz w:val="20"/>
                <w:szCs w:val="20"/>
              </w:rPr>
              <w:t xml:space="preserve"> pieces as one-half.</w:t>
            </w:r>
          </w:p>
        </w:tc>
        <w:tc>
          <w:tcPr>
            <w:tcW w:w="474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7860B2" w14:textId="77777777" w:rsidR="000552E6" w:rsidRPr="000914D6" w:rsidRDefault="000552E6" w:rsidP="00414EFD">
            <w:pPr>
              <w:spacing w:line="276" w:lineRule="auto"/>
              <w:contextualSpacing/>
              <w:rPr>
                <w:rFonts w:ascii="Calibri" w:hAnsi="Calibri" w:cs="Calibri"/>
                <w:b/>
                <w:sz w:val="20"/>
                <w:szCs w:val="20"/>
              </w:rPr>
            </w:pPr>
            <w:r w:rsidRPr="000914D6">
              <w:rPr>
                <w:rFonts w:ascii="Calibri" w:hAnsi="Calibri" w:cs="Calibri"/>
                <w:b/>
                <w:sz w:val="20"/>
                <w:szCs w:val="20"/>
              </w:rPr>
              <w:t xml:space="preserve">Number Cluster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4</w:t>
            </w:r>
            <w:r w:rsidRPr="000914D6">
              <w:rPr>
                <w:rFonts w:ascii="Calibri" w:hAnsi="Calibri" w:cs="Calibri"/>
                <w:b/>
                <w:sz w:val="20"/>
                <w:szCs w:val="20"/>
              </w:rPr>
              <w:t>: Composing and Decomposing</w:t>
            </w:r>
          </w:p>
          <w:p w14:paraId="08225A98" w14:textId="6A98935B" w:rsidR="000552E6" w:rsidRPr="000552E6" w:rsidRDefault="000552E6" w:rsidP="00414EFD">
            <w:pPr>
              <w:spacing w:line="276" w:lineRule="auto"/>
              <w:contextualSpacing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0552E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19</w:t>
            </w:r>
            <w:r w:rsidR="00BC6863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 xml:space="preserve">: </w:t>
            </w:r>
            <w:r w:rsidRPr="000552E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Exploring Halves</w:t>
            </w:r>
          </w:p>
          <w:p w14:paraId="6869D4C9" w14:textId="21E20A2C" w:rsidR="00AF4C90" w:rsidRPr="00D22802" w:rsidRDefault="00AF4C90" w:rsidP="00414EFD">
            <w:pPr>
              <w:spacing w:line="276" w:lineRule="auto"/>
              <w:contextualSpacing/>
              <w:rPr>
                <w:i/>
                <w:iCs/>
                <w:color w:val="4F81BD" w:themeColor="accent1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1A71B3" w14:textId="77777777" w:rsidR="00AF4C90" w:rsidRPr="00493B5E" w:rsidRDefault="00AF4C90" w:rsidP="00414EFD">
            <w:pPr>
              <w:spacing w:line="276" w:lineRule="auto"/>
              <w:contextualSpacing/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</w:p>
        </w:tc>
      </w:tr>
      <w:tr w:rsidR="00AF4C90" w:rsidRPr="00811A31" w14:paraId="0F3895A5" w14:textId="77777777" w:rsidTr="00414EFD">
        <w:trPr>
          <w:trHeight w:val="357"/>
        </w:trPr>
        <w:tc>
          <w:tcPr>
            <w:tcW w:w="1985" w:type="dxa"/>
            <w:vMerge/>
          </w:tcPr>
          <w:p w14:paraId="6009264F" w14:textId="77777777" w:rsidR="00AF4C90" w:rsidRPr="000914D6" w:rsidRDefault="00AF4C90" w:rsidP="00414EF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5A0F7F70" w14:textId="77777777" w:rsidR="00AF4C90" w:rsidRPr="000914D6" w:rsidRDefault="00AF4C90" w:rsidP="00414EF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05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98C441" w14:textId="4A5702BC" w:rsidR="00AF4C90" w:rsidRPr="00C32FFE" w:rsidRDefault="00AF4C90" w:rsidP="00414EF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32FFE">
              <w:rPr>
                <w:rFonts w:ascii="Calibri" w:hAnsi="Calibri" w:cs="Calibri"/>
                <w:bCs/>
                <w:sz w:val="20"/>
                <w:szCs w:val="20"/>
              </w:rPr>
              <w:t>Verify that the two halves of one whole group, shape, or object are the same size.</w:t>
            </w:r>
          </w:p>
        </w:tc>
        <w:tc>
          <w:tcPr>
            <w:tcW w:w="474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FA291A" w14:textId="77777777" w:rsidR="000552E6" w:rsidRPr="000914D6" w:rsidRDefault="000552E6" w:rsidP="00414EFD">
            <w:pPr>
              <w:spacing w:line="276" w:lineRule="auto"/>
              <w:contextualSpacing/>
              <w:rPr>
                <w:rFonts w:ascii="Calibri" w:hAnsi="Calibri" w:cs="Calibri"/>
                <w:b/>
                <w:sz w:val="20"/>
                <w:szCs w:val="20"/>
              </w:rPr>
            </w:pPr>
            <w:r w:rsidRPr="000914D6">
              <w:rPr>
                <w:rFonts w:ascii="Calibri" w:hAnsi="Calibri" w:cs="Calibri"/>
                <w:b/>
                <w:sz w:val="20"/>
                <w:szCs w:val="20"/>
              </w:rPr>
              <w:t xml:space="preserve">Number Cluster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4</w:t>
            </w:r>
            <w:r w:rsidRPr="000914D6">
              <w:rPr>
                <w:rFonts w:ascii="Calibri" w:hAnsi="Calibri" w:cs="Calibri"/>
                <w:b/>
                <w:sz w:val="20"/>
                <w:szCs w:val="20"/>
              </w:rPr>
              <w:t>: Composing and Decomposing</w:t>
            </w:r>
          </w:p>
          <w:p w14:paraId="2007808C" w14:textId="17CE9C82" w:rsidR="000552E6" w:rsidRPr="000552E6" w:rsidRDefault="000552E6" w:rsidP="00414EFD">
            <w:pPr>
              <w:spacing w:line="276" w:lineRule="auto"/>
              <w:contextualSpacing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0552E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19</w:t>
            </w:r>
            <w:r w:rsidR="00BC6863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 xml:space="preserve">: </w:t>
            </w:r>
            <w:r w:rsidRPr="000552E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Exploring Halves</w:t>
            </w:r>
          </w:p>
          <w:p w14:paraId="42ADBFEA" w14:textId="2A52F0BC" w:rsidR="00AF4C90" w:rsidRPr="00D22802" w:rsidRDefault="00AF4C90" w:rsidP="00414EFD">
            <w:pPr>
              <w:spacing w:line="276" w:lineRule="auto"/>
              <w:contextualSpacing/>
              <w:rPr>
                <w:i/>
                <w:iCs/>
                <w:color w:val="4F81BD" w:themeColor="accent1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AE3BCA" w14:textId="77777777" w:rsidR="00AF4C90" w:rsidRPr="00493B5E" w:rsidRDefault="00AF4C90" w:rsidP="00414EFD">
            <w:pPr>
              <w:spacing w:line="276" w:lineRule="auto"/>
              <w:contextualSpacing/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</w:p>
        </w:tc>
      </w:tr>
    </w:tbl>
    <w:p w14:paraId="144F5A92" w14:textId="4E4A0B72" w:rsidR="00323B20" w:rsidRDefault="00414EFD" w:rsidP="00414EFD">
      <w:pPr>
        <w:spacing w:after="120" w:line="264" w:lineRule="auto"/>
        <w:rPr>
          <w:b/>
          <w:bCs/>
          <w:sz w:val="28"/>
          <w:szCs w:val="28"/>
        </w:rPr>
      </w:pPr>
      <w:r w:rsidRPr="00414EFD">
        <w:rPr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A5F9F2" wp14:editId="3F72711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8550" cy="332740"/>
                <wp:effectExtent l="0" t="0" r="25400" b="10160"/>
                <wp:wrapNone/>
                <wp:docPr id="4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8550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51197A" id="AutoShape 1087" o:spid="_x0000_s1026" type="#_x0000_t116" style="position:absolute;margin-left:0;margin-top:0;width:86.5pt;height:2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"/>
            </w:pict>
          </mc:Fallback>
        </mc:AlternateContent>
      </w:r>
      <w:r w:rsidRPr="00414EFD">
        <w:rPr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6A21DB" wp14:editId="16A18A81">
                <wp:simplePos x="0" y="0"/>
                <wp:positionH relativeFrom="column">
                  <wp:posOffset>80645</wp:posOffset>
                </wp:positionH>
                <wp:positionV relativeFrom="paragraph">
                  <wp:posOffset>31750</wp:posOffset>
                </wp:positionV>
                <wp:extent cx="1017905" cy="296545"/>
                <wp:effectExtent l="0" t="0" r="0" b="8255"/>
                <wp:wrapNone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905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6EC73F" w14:textId="36700896" w:rsidR="00414EFD" w:rsidRPr="00764D7F" w:rsidRDefault="00414EFD" w:rsidP="00414EF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7ADEBEC8" w14:textId="77777777" w:rsidR="00414EFD" w:rsidRDefault="00414EFD" w:rsidP="00414EF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6A21DB" id="Text Box 50" o:spid="_x0000_s1029" type="#_x0000_t202" style="position:absolute;margin-left:6.35pt;margin-top:2.5pt;width:80.15pt;height:23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" filled="f" stroked="f">
                <v:textbox>
                  <w:txbxContent>
                    <w:p w14:paraId="7E6EC73F" w14:textId="36700896" w:rsidR="00414EFD" w:rsidRPr="00764D7F" w:rsidRDefault="00414EFD" w:rsidP="00414EF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7ADEBEC8" w14:textId="77777777" w:rsidR="00414EFD" w:rsidRDefault="00414EFD" w:rsidP="00414EF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323B20" w:rsidSect="00131FA9">
      <w:footerReference w:type="default" r:id="rId12"/>
      <w:pgSz w:w="15840" w:h="12240"/>
      <w:pgMar w:top="1191" w:right="1440" w:bottom="1170" w:left="1440" w:header="0" w:footer="28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FB4A4" w14:textId="77777777" w:rsidR="002E7898" w:rsidRDefault="002E7898">
      <w:r>
        <w:separator/>
      </w:r>
    </w:p>
  </w:endnote>
  <w:endnote w:type="continuationSeparator" w:id="0">
    <w:p w14:paraId="22698F90" w14:textId="77777777" w:rsidR="002E7898" w:rsidRDefault="002E7898">
      <w:r>
        <w:continuationSeparator/>
      </w:r>
    </w:p>
  </w:endnote>
  <w:endnote w:type="continuationNotice" w:id="1">
    <w:p w14:paraId="35577E1F" w14:textId="77777777" w:rsidR="002E7898" w:rsidRDefault="002E78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63521" w14:textId="1D43708C" w:rsidR="00AF5A24" w:rsidRPr="00493B5E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 w:rsidRPr="00493B5E">
      <w:rPr>
        <w:rFonts w:asciiTheme="majorHAnsi" w:hAnsiTheme="majorHAnsi"/>
        <w:noProof/>
        <w:color w:val="2B579A"/>
        <w:sz w:val="20"/>
        <w:szCs w:val="20"/>
        <w:shd w:val="clear" w:color="auto" w:fill="E6E6E6"/>
      </w:rPr>
      <w:drawing>
        <wp:anchor distT="0" distB="0" distL="0" distR="0" simplePos="0" relativeHeight="251657216" behindDoc="0" locked="0" layoutInCell="1" hidden="0" allowOverlap="1" wp14:anchorId="7B363524" wp14:editId="17EF944C">
          <wp:simplePos x="0" y="0"/>
          <wp:positionH relativeFrom="margin">
            <wp:posOffset>-206457</wp:posOffset>
          </wp:positionH>
          <wp:positionV relativeFrom="paragraph">
            <wp:posOffset>-199698</wp:posOffset>
          </wp:positionV>
          <wp:extent cx="1543050" cy="700499"/>
          <wp:effectExtent l="0" t="0" r="0" b="0"/>
          <wp:wrapSquare wrapText="bothSides" distT="0" distB="0" distL="0" distR="0"/>
          <wp:docPr id="64" name="image7.jpg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PearsonLogo_Horizontal_Blk_RGB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43050" cy="7004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proofErr w:type="spellStart"/>
    <w:r w:rsidRPr="00493B5E">
      <w:rPr>
        <w:rFonts w:asciiTheme="majorHAnsi" w:hAnsiTheme="majorHAnsi"/>
        <w:color w:val="000000"/>
        <w:sz w:val="20"/>
        <w:szCs w:val="20"/>
      </w:rPr>
      <w:t>Mathology</w:t>
    </w:r>
    <w:proofErr w:type="spellEnd"/>
    <w:r w:rsidRPr="00493B5E">
      <w:rPr>
        <w:rFonts w:asciiTheme="majorHAnsi" w:hAnsiTheme="majorHAnsi"/>
        <w:color w:val="000000"/>
        <w:sz w:val="20"/>
        <w:szCs w:val="20"/>
      </w:rPr>
      <w:t xml:space="preserve"> 1 Curriculum Correlation – Alberta</w:t>
    </w:r>
  </w:p>
  <w:p w14:paraId="7B363522" w14:textId="7767ADA8" w:rsidR="00AF5A24" w:rsidRPr="00182C3C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>
      <w:rPr>
        <w:rFonts w:asciiTheme="majorHAnsi" w:hAnsiTheme="majorHAnsi"/>
        <w:color w:val="000000"/>
        <w:sz w:val="20"/>
        <w:szCs w:val="20"/>
      </w:rPr>
      <w:t xml:space="preserve">Version </w:t>
    </w:r>
    <w:r w:rsidR="00BC6863">
      <w:rPr>
        <w:rFonts w:asciiTheme="majorHAnsi" w:hAnsiTheme="majorHAnsi"/>
        <w:color w:val="000000"/>
        <w:sz w:val="20"/>
        <w:szCs w:val="20"/>
      </w:rPr>
      <w:t>1</w:t>
    </w:r>
    <w:r w:rsidR="00414EFD">
      <w:rPr>
        <w:rFonts w:asciiTheme="majorHAnsi" w:hAnsiTheme="majorHAnsi"/>
        <w:color w:val="000000"/>
        <w:sz w:val="20"/>
        <w:szCs w:val="20"/>
      </w:rPr>
      <w:t>6</w:t>
    </w:r>
    <w:r w:rsidR="00BC6863">
      <w:rPr>
        <w:rFonts w:asciiTheme="majorHAnsi" w:hAnsiTheme="majorHAnsi"/>
        <w:color w:val="000000"/>
        <w:sz w:val="20"/>
        <w:szCs w:val="20"/>
      </w:rPr>
      <w:t>12</w:t>
    </w:r>
    <w:r>
      <w:rPr>
        <w:rFonts w:asciiTheme="majorHAnsi" w:hAnsiTheme="majorHAnsi"/>
        <w:color w:val="000000"/>
        <w:sz w:val="20"/>
        <w:szCs w:val="20"/>
      </w:rPr>
      <w:t>2022</w:t>
    </w:r>
  </w:p>
  <w:p w14:paraId="7B363523" w14:textId="168E5514" w:rsidR="00AF5A24" w:rsidRPr="006158D5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</w:rPr>
    </w:pPr>
    <w:r w:rsidRPr="006158D5">
      <w:rPr>
        <w:rFonts w:asciiTheme="majorHAnsi" w:hAnsiTheme="majorHAnsi"/>
        <w:color w:val="000000"/>
        <w:shd w:val="clear" w:color="auto" w:fill="E6E6E6"/>
      </w:rPr>
      <w:fldChar w:fldCharType="begin"/>
    </w:r>
    <w:r w:rsidRPr="006158D5">
      <w:rPr>
        <w:rFonts w:asciiTheme="majorHAnsi" w:hAnsiTheme="majorHAnsi"/>
        <w:color w:val="000000"/>
      </w:rPr>
      <w:instrText>PAGE</w:instrText>
    </w:r>
    <w:r w:rsidRPr="006158D5">
      <w:rPr>
        <w:rFonts w:asciiTheme="majorHAnsi" w:hAnsiTheme="majorHAnsi"/>
        <w:color w:val="000000"/>
        <w:shd w:val="clear" w:color="auto" w:fill="E6E6E6"/>
      </w:rPr>
      <w:fldChar w:fldCharType="separate"/>
    </w:r>
    <w:r w:rsidR="00E07F5C">
      <w:rPr>
        <w:rFonts w:asciiTheme="majorHAnsi" w:hAnsiTheme="majorHAnsi"/>
        <w:noProof/>
        <w:color w:val="000000"/>
      </w:rPr>
      <w:t>17</w:t>
    </w:r>
    <w:r w:rsidRPr="006158D5">
      <w:rPr>
        <w:rFonts w:asciiTheme="majorHAnsi" w:hAnsiTheme="majorHAnsi"/>
        <w:color w:val="000000"/>
        <w:shd w:val="clear" w:color="auto" w:fill="E6E6E6"/>
      </w:rPr>
      <w:fldChar w:fldCharType="end"/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000000"/>
      </w:rPr>
      <w:t>|</w:t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01CA4" w14:textId="77777777" w:rsidR="002E7898" w:rsidRDefault="002E7898">
      <w:r>
        <w:separator/>
      </w:r>
    </w:p>
  </w:footnote>
  <w:footnote w:type="continuationSeparator" w:id="0">
    <w:p w14:paraId="17B11023" w14:textId="77777777" w:rsidR="002E7898" w:rsidRDefault="002E7898">
      <w:r>
        <w:continuationSeparator/>
      </w:r>
    </w:p>
  </w:footnote>
  <w:footnote w:type="continuationNotice" w:id="1">
    <w:p w14:paraId="5DB0DF97" w14:textId="77777777" w:rsidR="002E7898" w:rsidRDefault="002E7898"/>
  </w:footnote>
</w:footnotes>
</file>

<file path=word/intelligence2.xml><?xml version="1.0" encoding="utf-8"?>
<int2:intelligence xmlns:int2="http://schemas.microsoft.com/office/intelligence/2020/intelligence">
  <int2:observations>
    <int2:textHash int2:hashCode="kjH2uLBolvB+BL" int2:id="t6HbAdSc">
      <int2:state int2:type="LegacyProofing" int2:value="Rejected"/>
    </int2:textHash>
    <int2:bookmark int2:bookmarkName="_Int_nswktInd" int2:invalidationBookmarkName="" int2:hashCode="Y0k89vGObeyuHs" int2:id="LokJzhSV">
      <int2:state int2:type="AugLoop_Text_Critique" int2:value="Rejected"/>
    </int2:bookmark>
    <int2:bookmark int2:bookmarkName="_Int_2feHatXL" int2:invalidationBookmarkName="" int2:hashCode="ptgJJaAvC1qFR1" int2:id="yhNsOIGx">
      <int2:state int2:type="AugLoop_Text_Critique" int2:value="Rejected"/>
    </int2:bookmark>
    <int2:bookmark int2:bookmarkName="_Int_Op4w8v9Y" int2:invalidationBookmarkName="" int2:hashCode="ptgJJaAvC1qFR1" int2:id="e5NSsSSy">
      <int2:state int2:type="AugLoop_Text_Critique" int2:value="Rejected"/>
    </int2:bookmark>
    <int2:bookmark int2:bookmarkName="_Int_tjDZkiS4" int2:invalidationBookmarkName="" int2:hashCode="SyDlj8g609TV2I" int2:id="TCZDo8qM">
      <int2:state int2:type="AugLoop_Text_Critique" int2:value="Rejected"/>
    </int2:bookmark>
    <int2:bookmark int2:bookmarkName="_Int_IAOFuqbJ" int2:invalidationBookmarkName="" int2:hashCode="Y0k89vGObeyuHs" int2:id="SgD9CcNR">
      <int2:state int2:type="AugLoop_Text_Critique" int2:value="Rejected"/>
    </int2:bookmark>
    <int2:bookmark int2:bookmarkName="_Int_3zJKmcnG" int2:invalidationBookmarkName="" int2:hashCode="8E1AthcroVP+yy" int2:id="Z5NTlaW3">
      <int2:state int2:type="AugLoop_Text_Critique" int2:value="Rejected"/>
    </int2:bookmark>
    <int2:bookmark int2:bookmarkName="_Int_JwCJN0F4" int2:invalidationBookmarkName="" int2:hashCode="8E1AthcroVP+yy" int2:id="cvgVnJsd">
      <int2:state int2:type="AugLoop_Text_Critique" int2:value="Rejected"/>
    </int2:bookmark>
    <int2:bookmark int2:bookmarkName="_Int_k3WHIHXJ" int2:invalidationBookmarkName="" int2:hashCode="8E1AthcroVP+yy" int2:id="3DOBarEt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E2C02"/>
    <w:multiLevelType w:val="hybridMultilevel"/>
    <w:tmpl w:val="84E238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26BB1"/>
    <w:multiLevelType w:val="multilevel"/>
    <w:tmpl w:val="87869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CE2"/>
    <w:multiLevelType w:val="multilevel"/>
    <w:tmpl w:val="1B3AF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FA4419"/>
    <w:multiLevelType w:val="hybridMultilevel"/>
    <w:tmpl w:val="8C2AA6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2D7F40"/>
    <w:multiLevelType w:val="hybridMultilevel"/>
    <w:tmpl w:val="04A0B9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A46C8"/>
    <w:multiLevelType w:val="hybridMultilevel"/>
    <w:tmpl w:val="71AC34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206E2"/>
    <w:multiLevelType w:val="multilevel"/>
    <w:tmpl w:val="7D0A6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3108EA"/>
    <w:multiLevelType w:val="hybridMultilevel"/>
    <w:tmpl w:val="58D08C66"/>
    <w:lvl w:ilvl="0" w:tplc="94CCDC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2768F"/>
    <w:multiLevelType w:val="hybridMultilevel"/>
    <w:tmpl w:val="3DD09D7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262CCF"/>
    <w:multiLevelType w:val="hybridMultilevel"/>
    <w:tmpl w:val="86B44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3601D"/>
    <w:multiLevelType w:val="hybridMultilevel"/>
    <w:tmpl w:val="244E159A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25763"/>
    <w:multiLevelType w:val="hybridMultilevel"/>
    <w:tmpl w:val="56DCADA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915458"/>
    <w:multiLevelType w:val="hybridMultilevel"/>
    <w:tmpl w:val="5A84CFFC"/>
    <w:lvl w:ilvl="0" w:tplc="E08032FC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893EB0"/>
    <w:multiLevelType w:val="hybridMultilevel"/>
    <w:tmpl w:val="677A1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A3F19"/>
    <w:multiLevelType w:val="hybridMultilevel"/>
    <w:tmpl w:val="ACB67182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E4A6B"/>
    <w:multiLevelType w:val="hybridMultilevel"/>
    <w:tmpl w:val="4D16AB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25F64"/>
    <w:multiLevelType w:val="hybridMultilevel"/>
    <w:tmpl w:val="9CE8F9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F453E8"/>
    <w:multiLevelType w:val="hybridMultilevel"/>
    <w:tmpl w:val="4BE6155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75C76"/>
    <w:multiLevelType w:val="multilevel"/>
    <w:tmpl w:val="E91A0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B285123"/>
    <w:multiLevelType w:val="hybridMultilevel"/>
    <w:tmpl w:val="09A092F6"/>
    <w:lvl w:ilvl="0" w:tplc="570A740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D96435"/>
    <w:multiLevelType w:val="multilevel"/>
    <w:tmpl w:val="0FAA2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0382297"/>
    <w:multiLevelType w:val="hybridMultilevel"/>
    <w:tmpl w:val="825EBD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601043"/>
    <w:multiLevelType w:val="multilevel"/>
    <w:tmpl w:val="22FA3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FC2657"/>
    <w:multiLevelType w:val="hybridMultilevel"/>
    <w:tmpl w:val="EC7614B6"/>
    <w:lvl w:ilvl="0" w:tplc="D0363B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710559"/>
    <w:multiLevelType w:val="hybridMultilevel"/>
    <w:tmpl w:val="DFAC83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6F556C"/>
    <w:multiLevelType w:val="hybridMultilevel"/>
    <w:tmpl w:val="CBFE7F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670B15"/>
    <w:multiLevelType w:val="multilevel"/>
    <w:tmpl w:val="AD0C3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92010D"/>
    <w:multiLevelType w:val="hybridMultilevel"/>
    <w:tmpl w:val="DF740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DE00F7"/>
    <w:multiLevelType w:val="hybridMultilevel"/>
    <w:tmpl w:val="73C81D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944186"/>
    <w:multiLevelType w:val="hybridMultilevel"/>
    <w:tmpl w:val="DA4C4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70F92"/>
    <w:multiLevelType w:val="hybridMultilevel"/>
    <w:tmpl w:val="EACE80EC"/>
    <w:lvl w:ilvl="0" w:tplc="4008C764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A50A4F"/>
    <w:multiLevelType w:val="hybridMultilevel"/>
    <w:tmpl w:val="43C2C462"/>
    <w:lvl w:ilvl="0" w:tplc="4F70DAD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2F7E66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B4A6EC3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F3F8F56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F2125F9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DCBA581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010C95E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D8ACD68E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AD0C41A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2" w15:restartNumberingAfterBreak="0">
    <w:nsid w:val="71B33D67"/>
    <w:multiLevelType w:val="multilevel"/>
    <w:tmpl w:val="AFB8B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CFF0BFD"/>
    <w:multiLevelType w:val="hybridMultilevel"/>
    <w:tmpl w:val="4B14B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6524B1"/>
    <w:multiLevelType w:val="multilevel"/>
    <w:tmpl w:val="C4B25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10"/>
  </w:num>
  <w:num w:numId="5">
    <w:abstractNumId w:val="25"/>
  </w:num>
  <w:num w:numId="6">
    <w:abstractNumId w:val="8"/>
  </w:num>
  <w:num w:numId="7">
    <w:abstractNumId w:val="23"/>
  </w:num>
  <w:num w:numId="8">
    <w:abstractNumId w:val="31"/>
  </w:num>
  <w:num w:numId="9">
    <w:abstractNumId w:val="17"/>
  </w:num>
  <w:num w:numId="10">
    <w:abstractNumId w:val="28"/>
  </w:num>
  <w:num w:numId="11">
    <w:abstractNumId w:val="19"/>
  </w:num>
  <w:num w:numId="12">
    <w:abstractNumId w:val="24"/>
  </w:num>
  <w:num w:numId="13">
    <w:abstractNumId w:val="3"/>
  </w:num>
  <w:num w:numId="14">
    <w:abstractNumId w:val="4"/>
  </w:num>
  <w:num w:numId="15">
    <w:abstractNumId w:val="15"/>
  </w:num>
  <w:num w:numId="16">
    <w:abstractNumId w:val="21"/>
  </w:num>
  <w:num w:numId="17">
    <w:abstractNumId w:val="7"/>
  </w:num>
  <w:num w:numId="18">
    <w:abstractNumId w:val="12"/>
  </w:num>
  <w:num w:numId="19">
    <w:abstractNumId w:val="30"/>
  </w:num>
  <w:num w:numId="20">
    <w:abstractNumId w:val="16"/>
  </w:num>
  <w:num w:numId="21">
    <w:abstractNumId w:val="5"/>
  </w:num>
  <w:num w:numId="22">
    <w:abstractNumId w:val="26"/>
  </w:num>
  <w:num w:numId="23">
    <w:abstractNumId w:val="1"/>
  </w:num>
  <w:num w:numId="24">
    <w:abstractNumId w:val="34"/>
  </w:num>
  <w:num w:numId="25">
    <w:abstractNumId w:val="22"/>
  </w:num>
  <w:num w:numId="26">
    <w:abstractNumId w:val="18"/>
  </w:num>
  <w:num w:numId="27">
    <w:abstractNumId w:val="32"/>
  </w:num>
  <w:num w:numId="28">
    <w:abstractNumId w:val="20"/>
  </w:num>
  <w:num w:numId="29">
    <w:abstractNumId w:val="2"/>
  </w:num>
  <w:num w:numId="30">
    <w:abstractNumId w:val="6"/>
  </w:num>
  <w:num w:numId="31">
    <w:abstractNumId w:val="33"/>
  </w:num>
  <w:num w:numId="32">
    <w:abstractNumId w:val="27"/>
  </w:num>
  <w:num w:numId="33">
    <w:abstractNumId w:val="9"/>
  </w:num>
  <w:num w:numId="34">
    <w:abstractNumId w:val="13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4F8"/>
    <w:rsid w:val="0000099C"/>
    <w:rsid w:val="00000D15"/>
    <w:rsid w:val="00006FF5"/>
    <w:rsid w:val="0001074A"/>
    <w:rsid w:val="00011C66"/>
    <w:rsid w:val="0001240C"/>
    <w:rsid w:val="00012A5E"/>
    <w:rsid w:val="00013F88"/>
    <w:rsid w:val="00014FDE"/>
    <w:rsid w:val="000163DC"/>
    <w:rsid w:val="000169DD"/>
    <w:rsid w:val="00020734"/>
    <w:rsid w:val="000227AA"/>
    <w:rsid w:val="00025264"/>
    <w:rsid w:val="00025812"/>
    <w:rsid w:val="00026857"/>
    <w:rsid w:val="0002713D"/>
    <w:rsid w:val="00030473"/>
    <w:rsid w:val="00032CB5"/>
    <w:rsid w:val="000332DE"/>
    <w:rsid w:val="00034C75"/>
    <w:rsid w:val="00037A75"/>
    <w:rsid w:val="000404BD"/>
    <w:rsid w:val="0004390F"/>
    <w:rsid w:val="00045650"/>
    <w:rsid w:val="0004578E"/>
    <w:rsid w:val="00046115"/>
    <w:rsid w:val="00047155"/>
    <w:rsid w:val="00050713"/>
    <w:rsid w:val="0005108A"/>
    <w:rsid w:val="0005255E"/>
    <w:rsid w:val="00053C89"/>
    <w:rsid w:val="00055187"/>
    <w:rsid w:val="000552E6"/>
    <w:rsid w:val="000553A6"/>
    <w:rsid w:val="00060964"/>
    <w:rsid w:val="00060ACC"/>
    <w:rsid w:val="00061B85"/>
    <w:rsid w:val="00063511"/>
    <w:rsid w:val="00064723"/>
    <w:rsid w:val="00064EA0"/>
    <w:rsid w:val="00067C7E"/>
    <w:rsid w:val="00071051"/>
    <w:rsid w:val="00071726"/>
    <w:rsid w:val="00076451"/>
    <w:rsid w:val="00080EF8"/>
    <w:rsid w:val="00081E9E"/>
    <w:rsid w:val="00084A20"/>
    <w:rsid w:val="00085BD2"/>
    <w:rsid w:val="00086CA7"/>
    <w:rsid w:val="000914D6"/>
    <w:rsid w:val="00092178"/>
    <w:rsid w:val="000973C2"/>
    <w:rsid w:val="00097C6A"/>
    <w:rsid w:val="000A05A0"/>
    <w:rsid w:val="000A3C03"/>
    <w:rsid w:val="000B088D"/>
    <w:rsid w:val="000B1425"/>
    <w:rsid w:val="000B1B3C"/>
    <w:rsid w:val="000B2A7C"/>
    <w:rsid w:val="000B3BC7"/>
    <w:rsid w:val="000B431F"/>
    <w:rsid w:val="000B5372"/>
    <w:rsid w:val="000B669B"/>
    <w:rsid w:val="000B6CCB"/>
    <w:rsid w:val="000C145E"/>
    <w:rsid w:val="000C1C40"/>
    <w:rsid w:val="000C3CA4"/>
    <w:rsid w:val="000C5040"/>
    <w:rsid w:val="000C50A5"/>
    <w:rsid w:val="000C7438"/>
    <w:rsid w:val="000D0DB9"/>
    <w:rsid w:val="000D115F"/>
    <w:rsid w:val="000D120C"/>
    <w:rsid w:val="000D159B"/>
    <w:rsid w:val="000D1F3F"/>
    <w:rsid w:val="000D2085"/>
    <w:rsid w:val="000D6C20"/>
    <w:rsid w:val="000E13EB"/>
    <w:rsid w:val="000E3742"/>
    <w:rsid w:val="000E5F19"/>
    <w:rsid w:val="000E676E"/>
    <w:rsid w:val="000E6C14"/>
    <w:rsid w:val="000F14D7"/>
    <w:rsid w:val="000F1DE8"/>
    <w:rsid w:val="000F36D1"/>
    <w:rsid w:val="000F74BF"/>
    <w:rsid w:val="00100346"/>
    <w:rsid w:val="00102ABC"/>
    <w:rsid w:val="0010312C"/>
    <w:rsid w:val="00105873"/>
    <w:rsid w:val="00106595"/>
    <w:rsid w:val="00110CAF"/>
    <w:rsid w:val="00112286"/>
    <w:rsid w:val="001134AD"/>
    <w:rsid w:val="00113D52"/>
    <w:rsid w:val="001154E5"/>
    <w:rsid w:val="001206E6"/>
    <w:rsid w:val="001212E3"/>
    <w:rsid w:val="001213DD"/>
    <w:rsid w:val="00122532"/>
    <w:rsid w:val="00123A82"/>
    <w:rsid w:val="00126735"/>
    <w:rsid w:val="00130512"/>
    <w:rsid w:val="00131FA9"/>
    <w:rsid w:val="001320C0"/>
    <w:rsid w:val="0013594B"/>
    <w:rsid w:val="00136895"/>
    <w:rsid w:val="00137470"/>
    <w:rsid w:val="00141697"/>
    <w:rsid w:val="0014362E"/>
    <w:rsid w:val="001444DC"/>
    <w:rsid w:val="00144B05"/>
    <w:rsid w:val="00145881"/>
    <w:rsid w:val="00147BC0"/>
    <w:rsid w:val="00155170"/>
    <w:rsid w:val="00155CD4"/>
    <w:rsid w:val="0015642D"/>
    <w:rsid w:val="00156FFF"/>
    <w:rsid w:val="00160FE0"/>
    <w:rsid w:val="00165014"/>
    <w:rsid w:val="00165CDC"/>
    <w:rsid w:val="00166593"/>
    <w:rsid w:val="00167670"/>
    <w:rsid w:val="00167A19"/>
    <w:rsid w:val="001754EF"/>
    <w:rsid w:val="001763AE"/>
    <w:rsid w:val="00177939"/>
    <w:rsid w:val="00180C40"/>
    <w:rsid w:val="00180F8D"/>
    <w:rsid w:val="001828BE"/>
    <w:rsid w:val="00182C3C"/>
    <w:rsid w:val="00183454"/>
    <w:rsid w:val="00183563"/>
    <w:rsid w:val="00184DAC"/>
    <w:rsid w:val="00185228"/>
    <w:rsid w:val="00186013"/>
    <w:rsid w:val="00186AF2"/>
    <w:rsid w:val="00190E3F"/>
    <w:rsid w:val="00192531"/>
    <w:rsid w:val="00192CA0"/>
    <w:rsid w:val="00193807"/>
    <w:rsid w:val="00193FEE"/>
    <w:rsid w:val="00195251"/>
    <w:rsid w:val="0019650F"/>
    <w:rsid w:val="00196819"/>
    <w:rsid w:val="001A0CF6"/>
    <w:rsid w:val="001A0CFC"/>
    <w:rsid w:val="001A10F4"/>
    <w:rsid w:val="001A4961"/>
    <w:rsid w:val="001A5900"/>
    <w:rsid w:val="001A6715"/>
    <w:rsid w:val="001A6CAE"/>
    <w:rsid w:val="001B006F"/>
    <w:rsid w:val="001B03B9"/>
    <w:rsid w:val="001B5541"/>
    <w:rsid w:val="001B5D97"/>
    <w:rsid w:val="001C0005"/>
    <w:rsid w:val="001C2784"/>
    <w:rsid w:val="001C359A"/>
    <w:rsid w:val="001C5480"/>
    <w:rsid w:val="001C6426"/>
    <w:rsid w:val="001D37AF"/>
    <w:rsid w:val="001E02B8"/>
    <w:rsid w:val="001E327D"/>
    <w:rsid w:val="001E3DB8"/>
    <w:rsid w:val="001E5CEF"/>
    <w:rsid w:val="001E5E8B"/>
    <w:rsid w:val="001E686D"/>
    <w:rsid w:val="001E780C"/>
    <w:rsid w:val="001F2B85"/>
    <w:rsid w:val="001F61C0"/>
    <w:rsid w:val="001F6EA1"/>
    <w:rsid w:val="00202BD9"/>
    <w:rsid w:val="00205A50"/>
    <w:rsid w:val="0020711D"/>
    <w:rsid w:val="0020750B"/>
    <w:rsid w:val="00210936"/>
    <w:rsid w:val="0021655B"/>
    <w:rsid w:val="00217614"/>
    <w:rsid w:val="00221F79"/>
    <w:rsid w:val="002232B4"/>
    <w:rsid w:val="00224AB3"/>
    <w:rsid w:val="002254D2"/>
    <w:rsid w:val="0022556A"/>
    <w:rsid w:val="00227107"/>
    <w:rsid w:val="0022754A"/>
    <w:rsid w:val="00231901"/>
    <w:rsid w:val="002376E7"/>
    <w:rsid w:val="00240B4D"/>
    <w:rsid w:val="00241C85"/>
    <w:rsid w:val="002425BF"/>
    <w:rsid w:val="00242D2F"/>
    <w:rsid w:val="00245E83"/>
    <w:rsid w:val="0024673C"/>
    <w:rsid w:val="00250A8A"/>
    <w:rsid w:val="00255424"/>
    <w:rsid w:val="002554B3"/>
    <w:rsid w:val="00260234"/>
    <w:rsid w:val="00260B69"/>
    <w:rsid w:val="00262420"/>
    <w:rsid w:val="0026286F"/>
    <w:rsid w:val="00262A25"/>
    <w:rsid w:val="00263B1C"/>
    <w:rsid w:val="00263DED"/>
    <w:rsid w:val="0026449B"/>
    <w:rsid w:val="002649C7"/>
    <w:rsid w:val="002733BB"/>
    <w:rsid w:val="00274FA7"/>
    <w:rsid w:val="002754F7"/>
    <w:rsid w:val="0027572A"/>
    <w:rsid w:val="0028074E"/>
    <w:rsid w:val="002811A2"/>
    <w:rsid w:val="002811AC"/>
    <w:rsid w:val="0028316B"/>
    <w:rsid w:val="002848A6"/>
    <w:rsid w:val="00284BD9"/>
    <w:rsid w:val="0028716D"/>
    <w:rsid w:val="00290505"/>
    <w:rsid w:val="002930F8"/>
    <w:rsid w:val="00296212"/>
    <w:rsid w:val="00297B4C"/>
    <w:rsid w:val="002A0601"/>
    <w:rsid w:val="002A379F"/>
    <w:rsid w:val="002A4AEE"/>
    <w:rsid w:val="002A59F4"/>
    <w:rsid w:val="002A67F2"/>
    <w:rsid w:val="002B0094"/>
    <w:rsid w:val="002B01E3"/>
    <w:rsid w:val="002B1787"/>
    <w:rsid w:val="002B53FD"/>
    <w:rsid w:val="002B59B1"/>
    <w:rsid w:val="002C1D63"/>
    <w:rsid w:val="002C2D4F"/>
    <w:rsid w:val="002C2EE4"/>
    <w:rsid w:val="002C3BFC"/>
    <w:rsid w:val="002C42C1"/>
    <w:rsid w:val="002C5972"/>
    <w:rsid w:val="002C5E12"/>
    <w:rsid w:val="002C67C9"/>
    <w:rsid w:val="002C6CF4"/>
    <w:rsid w:val="002D65F8"/>
    <w:rsid w:val="002D68F1"/>
    <w:rsid w:val="002D756B"/>
    <w:rsid w:val="002E0391"/>
    <w:rsid w:val="002E5322"/>
    <w:rsid w:val="002E7767"/>
    <w:rsid w:val="002E7898"/>
    <w:rsid w:val="002F12AF"/>
    <w:rsid w:val="002F1797"/>
    <w:rsid w:val="002F2947"/>
    <w:rsid w:val="002F3434"/>
    <w:rsid w:val="002F5189"/>
    <w:rsid w:val="002F5C45"/>
    <w:rsid w:val="002F5EE1"/>
    <w:rsid w:val="003030D5"/>
    <w:rsid w:val="0030321E"/>
    <w:rsid w:val="00303CE9"/>
    <w:rsid w:val="00304AB3"/>
    <w:rsid w:val="00307052"/>
    <w:rsid w:val="0031234D"/>
    <w:rsid w:val="003124E3"/>
    <w:rsid w:val="003174F7"/>
    <w:rsid w:val="00321162"/>
    <w:rsid w:val="00323B20"/>
    <w:rsid w:val="00324DA2"/>
    <w:rsid w:val="003277C3"/>
    <w:rsid w:val="00330930"/>
    <w:rsid w:val="003341D6"/>
    <w:rsid w:val="00335ADB"/>
    <w:rsid w:val="00336638"/>
    <w:rsid w:val="003406A1"/>
    <w:rsid w:val="00341CDF"/>
    <w:rsid w:val="00341CEA"/>
    <w:rsid w:val="00345D0D"/>
    <w:rsid w:val="00345FCB"/>
    <w:rsid w:val="00346351"/>
    <w:rsid w:val="003472A9"/>
    <w:rsid w:val="00350014"/>
    <w:rsid w:val="00353074"/>
    <w:rsid w:val="0035367F"/>
    <w:rsid w:val="0036162D"/>
    <w:rsid w:val="00364EF8"/>
    <w:rsid w:val="00366836"/>
    <w:rsid w:val="003716B9"/>
    <w:rsid w:val="00373AC4"/>
    <w:rsid w:val="00376F98"/>
    <w:rsid w:val="00380B5C"/>
    <w:rsid w:val="003818E4"/>
    <w:rsid w:val="00384AD2"/>
    <w:rsid w:val="00387D52"/>
    <w:rsid w:val="00392395"/>
    <w:rsid w:val="003A40B7"/>
    <w:rsid w:val="003A4786"/>
    <w:rsid w:val="003B06DF"/>
    <w:rsid w:val="003B2688"/>
    <w:rsid w:val="003B2FD4"/>
    <w:rsid w:val="003B49A5"/>
    <w:rsid w:val="003B6D6B"/>
    <w:rsid w:val="003B7EB7"/>
    <w:rsid w:val="003C0F39"/>
    <w:rsid w:val="003C185E"/>
    <w:rsid w:val="003C1B2B"/>
    <w:rsid w:val="003D0584"/>
    <w:rsid w:val="003D1169"/>
    <w:rsid w:val="003D19ED"/>
    <w:rsid w:val="003D4C1A"/>
    <w:rsid w:val="003D6DAF"/>
    <w:rsid w:val="003D6E6A"/>
    <w:rsid w:val="003E55A4"/>
    <w:rsid w:val="003E5655"/>
    <w:rsid w:val="003E570E"/>
    <w:rsid w:val="003E5C5D"/>
    <w:rsid w:val="003F10DC"/>
    <w:rsid w:val="003F1985"/>
    <w:rsid w:val="003F40DE"/>
    <w:rsid w:val="003F4266"/>
    <w:rsid w:val="003F4800"/>
    <w:rsid w:val="003F548F"/>
    <w:rsid w:val="003F60CA"/>
    <w:rsid w:val="003F64D9"/>
    <w:rsid w:val="003F661B"/>
    <w:rsid w:val="00401723"/>
    <w:rsid w:val="0041159C"/>
    <w:rsid w:val="0041422F"/>
    <w:rsid w:val="004147C6"/>
    <w:rsid w:val="00414EFD"/>
    <w:rsid w:val="0041627A"/>
    <w:rsid w:val="00416660"/>
    <w:rsid w:val="00416838"/>
    <w:rsid w:val="00420966"/>
    <w:rsid w:val="0042205B"/>
    <w:rsid w:val="00426F24"/>
    <w:rsid w:val="0043571F"/>
    <w:rsid w:val="00437985"/>
    <w:rsid w:val="0044015A"/>
    <w:rsid w:val="004407B7"/>
    <w:rsid w:val="00441BDC"/>
    <w:rsid w:val="00443BAC"/>
    <w:rsid w:val="00443D38"/>
    <w:rsid w:val="00444C99"/>
    <w:rsid w:val="0044533C"/>
    <w:rsid w:val="004532A7"/>
    <w:rsid w:val="0045630F"/>
    <w:rsid w:val="00460668"/>
    <w:rsid w:val="00463452"/>
    <w:rsid w:val="004647A1"/>
    <w:rsid w:val="004653A4"/>
    <w:rsid w:val="00465A23"/>
    <w:rsid w:val="00474066"/>
    <w:rsid w:val="004759EC"/>
    <w:rsid w:val="00476432"/>
    <w:rsid w:val="00476B2E"/>
    <w:rsid w:val="00480B3E"/>
    <w:rsid w:val="00480C28"/>
    <w:rsid w:val="00482622"/>
    <w:rsid w:val="004835AA"/>
    <w:rsid w:val="00485046"/>
    <w:rsid w:val="00485282"/>
    <w:rsid w:val="00493B5E"/>
    <w:rsid w:val="004A1B2A"/>
    <w:rsid w:val="004A43E4"/>
    <w:rsid w:val="004A5693"/>
    <w:rsid w:val="004A5A0E"/>
    <w:rsid w:val="004B11E7"/>
    <w:rsid w:val="004B3282"/>
    <w:rsid w:val="004B51ED"/>
    <w:rsid w:val="004B6D9F"/>
    <w:rsid w:val="004C144E"/>
    <w:rsid w:val="004C6E50"/>
    <w:rsid w:val="004C7B96"/>
    <w:rsid w:val="004C7FFE"/>
    <w:rsid w:val="004D3780"/>
    <w:rsid w:val="004D3D1B"/>
    <w:rsid w:val="004D4C7B"/>
    <w:rsid w:val="004E3103"/>
    <w:rsid w:val="004E6E8A"/>
    <w:rsid w:val="004F0D33"/>
    <w:rsid w:val="004F1875"/>
    <w:rsid w:val="004F245E"/>
    <w:rsid w:val="004F38CA"/>
    <w:rsid w:val="004F44BA"/>
    <w:rsid w:val="004F5376"/>
    <w:rsid w:val="004F5CC1"/>
    <w:rsid w:val="00503849"/>
    <w:rsid w:val="00503DDE"/>
    <w:rsid w:val="00504685"/>
    <w:rsid w:val="005071AA"/>
    <w:rsid w:val="0050735D"/>
    <w:rsid w:val="00507937"/>
    <w:rsid w:val="005104EE"/>
    <w:rsid w:val="00513918"/>
    <w:rsid w:val="005149EE"/>
    <w:rsid w:val="0051531D"/>
    <w:rsid w:val="00515BD3"/>
    <w:rsid w:val="005173F6"/>
    <w:rsid w:val="00520242"/>
    <w:rsid w:val="00521259"/>
    <w:rsid w:val="00522D13"/>
    <w:rsid w:val="00525DCE"/>
    <w:rsid w:val="005329F6"/>
    <w:rsid w:val="00532B6E"/>
    <w:rsid w:val="00534E9B"/>
    <w:rsid w:val="00536E92"/>
    <w:rsid w:val="0053734B"/>
    <w:rsid w:val="0053759A"/>
    <w:rsid w:val="00541C4D"/>
    <w:rsid w:val="00542D99"/>
    <w:rsid w:val="00542DC0"/>
    <w:rsid w:val="0054417B"/>
    <w:rsid w:val="005447A5"/>
    <w:rsid w:val="005461DA"/>
    <w:rsid w:val="00546627"/>
    <w:rsid w:val="00550750"/>
    <w:rsid w:val="00552748"/>
    <w:rsid w:val="0056177C"/>
    <w:rsid w:val="0056237E"/>
    <w:rsid w:val="00562554"/>
    <w:rsid w:val="0056742A"/>
    <w:rsid w:val="00570DF9"/>
    <w:rsid w:val="005711DC"/>
    <w:rsid w:val="00571FF2"/>
    <w:rsid w:val="00572C81"/>
    <w:rsid w:val="0057435C"/>
    <w:rsid w:val="00574570"/>
    <w:rsid w:val="005759B4"/>
    <w:rsid w:val="0058123C"/>
    <w:rsid w:val="005816B2"/>
    <w:rsid w:val="00581DDB"/>
    <w:rsid w:val="00582337"/>
    <w:rsid w:val="0059127D"/>
    <w:rsid w:val="005914EA"/>
    <w:rsid w:val="00593A61"/>
    <w:rsid w:val="00594D3F"/>
    <w:rsid w:val="00597A03"/>
    <w:rsid w:val="005A1423"/>
    <w:rsid w:val="005A18A8"/>
    <w:rsid w:val="005A369F"/>
    <w:rsid w:val="005A7255"/>
    <w:rsid w:val="005B17FF"/>
    <w:rsid w:val="005B30E1"/>
    <w:rsid w:val="005B360E"/>
    <w:rsid w:val="005B52C9"/>
    <w:rsid w:val="005B596D"/>
    <w:rsid w:val="005B697B"/>
    <w:rsid w:val="005B6AF5"/>
    <w:rsid w:val="005B72C4"/>
    <w:rsid w:val="005B766A"/>
    <w:rsid w:val="005C09C8"/>
    <w:rsid w:val="005C4BB1"/>
    <w:rsid w:val="005D0FE2"/>
    <w:rsid w:val="005D2572"/>
    <w:rsid w:val="005D3B7D"/>
    <w:rsid w:val="005D443E"/>
    <w:rsid w:val="005D5A85"/>
    <w:rsid w:val="005E002D"/>
    <w:rsid w:val="005E0805"/>
    <w:rsid w:val="005E08EF"/>
    <w:rsid w:val="005E0A08"/>
    <w:rsid w:val="005E2EB7"/>
    <w:rsid w:val="005E37AE"/>
    <w:rsid w:val="005E60A6"/>
    <w:rsid w:val="005F4041"/>
    <w:rsid w:val="005F588E"/>
    <w:rsid w:val="0060221C"/>
    <w:rsid w:val="0060571C"/>
    <w:rsid w:val="00607763"/>
    <w:rsid w:val="006158D5"/>
    <w:rsid w:val="00616B8B"/>
    <w:rsid w:val="00616BA0"/>
    <w:rsid w:val="0061707D"/>
    <w:rsid w:val="0062151F"/>
    <w:rsid w:val="0062255C"/>
    <w:rsid w:val="00624321"/>
    <w:rsid w:val="0062694F"/>
    <w:rsid w:val="00630F19"/>
    <w:rsid w:val="0063234E"/>
    <w:rsid w:val="00632AE4"/>
    <w:rsid w:val="0063558F"/>
    <w:rsid w:val="006402BD"/>
    <w:rsid w:val="006430BF"/>
    <w:rsid w:val="00646017"/>
    <w:rsid w:val="0064655B"/>
    <w:rsid w:val="00647134"/>
    <w:rsid w:val="00651CCC"/>
    <w:rsid w:val="00654980"/>
    <w:rsid w:val="006558EF"/>
    <w:rsid w:val="006626E9"/>
    <w:rsid w:val="0066337B"/>
    <w:rsid w:val="00663FF2"/>
    <w:rsid w:val="006649F2"/>
    <w:rsid w:val="00667700"/>
    <w:rsid w:val="0067271B"/>
    <w:rsid w:val="00673DA3"/>
    <w:rsid w:val="006769E7"/>
    <w:rsid w:val="00676CC0"/>
    <w:rsid w:val="006801B3"/>
    <w:rsid w:val="006832AE"/>
    <w:rsid w:val="006840C2"/>
    <w:rsid w:val="00690124"/>
    <w:rsid w:val="00691CAD"/>
    <w:rsid w:val="0069398C"/>
    <w:rsid w:val="006939B9"/>
    <w:rsid w:val="0069406F"/>
    <w:rsid w:val="006A02EB"/>
    <w:rsid w:val="006A15E1"/>
    <w:rsid w:val="006A1D07"/>
    <w:rsid w:val="006A394E"/>
    <w:rsid w:val="006A471D"/>
    <w:rsid w:val="006A667D"/>
    <w:rsid w:val="006A7368"/>
    <w:rsid w:val="006A7AC1"/>
    <w:rsid w:val="006A7FEB"/>
    <w:rsid w:val="006B1B87"/>
    <w:rsid w:val="006B2144"/>
    <w:rsid w:val="006B6CB6"/>
    <w:rsid w:val="006C2A26"/>
    <w:rsid w:val="006C3DE5"/>
    <w:rsid w:val="006C51BC"/>
    <w:rsid w:val="006C5A06"/>
    <w:rsid w:val="006D0405"/>
    <w:rsid w:val="006D13DF"/>
    <w:rsid w:val="006D31CF"/>
    <w:rsid w:val="006D5F76"/>
    <w:rsid w:val="006E35CA"/>
    <w:rsid w:val="006E5567"/>
    <w:rsid w:val="006F09C7"/>
    <w:rsid w:val="006F2609"/>
    <w:rsid w:val="006F55E7"/>
    <w:rsid w:val="006F58AB"/>
    <w:rsid w:val="006F5A70"/>
    <w:rsid w:val="006F6222"/>
    <w:rsid w:val="00701B7E"/>
    <w:rsid w:val="0071613C"/>
    <w:rsid w:val="007174F8"/>
    <w:rsid w:val="00725D4D"/>
    <w:rsid w:val="007272A0"/>
    <w:rsid w:val="00730A70"/>
    <w:rsid w:val="00734092"/>
    <w:rsid w:val="007352E4"/>
    <w:rsid w:val="0074117D"/>
    <w:rsid w:val="00746E56"/>
    <w:rsid w:val="007478FD"/>
    <w:rsid w:val="0075028F"/>
    <w:rsid w:val="0075046E"/>
    <w:rsid w:val="0075087D"/>
    <w:rsid w:val="00752AE6"/>
    <w:rsid w:val="00754AFB"/>
    <w:rsid w:val="00761362"/>
    <w:rsid w:val="007623F9"/>
    <w:rsid w:val="00762F8E"/>
    <w:rsid w:val="0076422F"/>
    <w:rsid w:val="0076430A"/>
    <w:rsid w:val="00764775"/>
    <w:rsid w:val="00771572"/>
    <w:rsid w:val="0077482F"/>
    <w:rsid w:val="00774BB5"/>
    <w:rsid w:val="00776A9E"/>
    <w:rsid w:val="007800D4"/>
    <w:rsid w:val="00781A13"/>
    <w:rsid w:val="00781B6C"/>
    <w:rsid w:val="00781FFC"/>
    <w:rsid w:val="00782FC5"/>
    <w:rsid w:val="00784ABA"/>
    <w:rsid w:val="00784B12"/>
    <w:rsid w:val="00785236"/>
    <w:rsid w:val="007877A7"/>
    <w:rsid w:val="00787889"/>
    <w:rsid w:val="00794447"/>
    <w:rsid w:val="0079680B"/>
    <w:rsid w:val="0079733B"/>
    <w:rsid w:val="007A12DC"/>
    <w:rsid w:val="007A26CC"/>
    <w:rsid w:val="007A30EB"/>
    <w:rsid w:val="007A557B"/>
    <w:rsid w:val="007A6B6D"/>
    <w:rsid w:val="007A7821"/>
    <w:rsid w:val="007A7BAA"/>
    <w:rsid w:val="007B17A2"/>
    <w:rsid w:val="007B3D5C"/>
    <w:rsid w:val="007B580B"/>
    <w:rsid w:val="007C1B1A"/>
    <w:rsid w:val="007C2C08"/>
    <w:rsid w:val="007C614B"/>
    <w:rsid w:val="007C6348"/>
    <w:rsid w:val="007C6CAC"/>
    <w:rsid w:val="007D141F"/>
    <w:rsid w:val="007D1BA0"/>
    <w:rsid w:val="007D2C56"/>
    <w:rsid w:val="007D3054"/>
    <w:rsid w:val="007D3ACB"/>
    <w:rsid w:val="007D5D58"/>
    <w:rsid w:val="007D651B"/>
    <w:rsid w:val="007D7119"/>
    <w:rsid w:val="007E1C9D"/>
    <w:rsid w:val="007E7212"/>
    <w:rsid w:val="007F539B"/>
    <w:rsid w:val="007F57FE"/>
    <w:rsid w:val="00803991"/>
    <w:rsid w:val="00803B62"/>
    <w:rsid w:val="0081071F"/>
    <w:rsid w:val="0081086E"/>
    <w:rsid w:val="008119EC"/>
    <w:rsid w:val="00811A31"/>
    <w:rsid w:val="0081295C"/>
    <w:rsid w:val="0081301B"/>
    <w:rsid w:val="00813B49"/>
    <w:rsid w:val="00813EBA"/>
    <w:rsid w:val="00813F09"/>
    <w:rsid w:val="0081535F"/>
    <w:rsid w:val="0082296B"/>
    <w:rsid w:val="008241C0"/>
    <w:rsid w:val="0082638A"/>
    <w:rsid w:val="00827246"/>
    <w:rsid w:val="00830617"/>
    <w:rsid w:val="00831624"/>
    <w:rsid w:val="00833897"/>
    <w:rsid w:val="00834972"/>
    <w:rsid w:val="008361F6"/>
    <w:rsid w:val="00840866"/>
    <w:rsid w:val="00840D2F"/>
    <w:rsid w:val="008411D7"/>
    <w:rsid w:val="0084369B"/>
    <w:rsid w:val="00851364"/>
    <w:rsid w:val="00851F68"/>
    <w:rsid w:val="00856973"/>
    <w:rsid w:val="0086013F"/>
    <w:rsid w:val="00860E83"/>
    <w:rsid w:val="0086226E"/>
    <w:rsid w:val="00864FAB"/>
    <w:rsid w:val="00874D8B"/>
    <w:rsid w:val="00876865"/>
    <w:rsid w:val="00884B22"/>
    <w:rsid w:val="0088575B"/>
    <w:rsid w:val="00885E21"/>
    <w:rsid w:val="008925F9"/>
    <w:rsid w:val="0089630C"/>
    <w:rsid w:val="00896D43"/>
    <w:rsid w:val="0089762B"/>
    <w:rsid w:val="008A1853"/>
    <w:rsid w:val="008A2B1B"/>
    <w:rsid w:val="008A3243"/>
    <w:rsid w:val="008A49CA"/>
    <w:rsid w:val="008A51CB"/>
    <w:rsid w:val="008A6514"/>
    <w:rsid w:val="008A711F"/>
    <w:rsid w:val="008A76A5"/>
    <w:rsid w:val="008B12D2"/>
    <w:rsid w:val="008B15BA"/>
    <w:rsid w:val="008B26C7"/>
    <w:rsid w:val="008B3D6C"/>
    <w:rsid w:val="008B4D5C"/>
    <w:rsid w:val="008C3EA8"/>
    <w:rsid w:val="008C474D"/>
    <w:rsid w:val="008D08F2"/>
    <w:rsid w:val="008D3378"/>
    <w:rsid w:val="008D4132"/>
    <w:rsid w:val="008D65BB"/>
    <w:rsid w:val="008D6A18"/>
    <w:rsid w:val="008D6BC7"/>
    <w:rsid w:val="008D780F"/>
    <w:rsid w:val="008D7DB7"/>
    <w:rsid w:val="008E32E5"/>
    <w:rsid w:val="008E36D1"/>
    <w:rsid w:val="008E41E6"/>
    <w:rsid w:val="008E499E"/>
    <w:rsid w:val="008E6098"/>
    <w:rsid w:val="008F04F0"/>
    <w:rsid w:val="008F34BF"/>
    <w:rsid w:val="008F4BB6"/>
    <w:rsid w:val="008F4F7C"/>
    <w:rsid w:val="00901D8C"/>
    <w:rsid w:val="0091171B"/>
    <w:rsid w:val="009144AE"/>
    <w:rsid w:val="00914CBE"/>
    <w:rsid w:val="00915F7B"/>
    <w:rsid w:val="009168A0"/>
    <w:rsid w:val="009169A6"/>
    <w:rsid w:val="00920CDC"/>
    <w:rsid w:val="00922510"/>
    <w:rsid w:val="009251E9"/>
    <w:rsid w:val="00925FC7"/>
    <w:rsid w:val="009273F6"/>
    <w:rsid w:val="00931151"/>
    <w:rsid w:val="009320CD"/>
    <w:rsid w:val="009323DD"/>
    <w:rsid w:val="00932ADA"/>
    <w:rsid w:val="009402F4"/>
    <w:rsid w:val="009431EF"/>
    <w:rsid w:val="0095363B"/>
    <w:rsid w:val="009558CA"/>
    <w:rsid w:val="00956241"/>
    <w:rsid w:val="00957AC4"/>
    <w:rsid w:val="00961A68"/>
    <w:rsid w:val="009627D9"/>
    <w:rsid w:val="009643B7"/>
    <w:rsid w:val="00966236"/>
    <w:rsid w:val="00966D12"/>
    <w:rsid w:val="00966E85"/>
    <w:rsid w:val="009705C4"/>
    <w:rsid w:val="00974E81"/>
    <w:rsid w:val="00974F45"/>
    <w:rsid w:val="00975098"/>
    <w:rsid w:val="00977ACF"/>
    <w:rsid w:val="009812D4"/>
    <w:rsid w:val="009819B5"/>
    <w:rsid w:val="00981A35"/>
    <w:rsid w:val="00992647"/>
    <w:rsid w:val="00993A7A"/>
    <w:rsid w:val="00995C0D"/>
    <w:rsid w:val="00997289"/>
    <w:rsid w:val="009A0F49"/>
    <w:rsid w:val="009A65AA"/>
    <w:rsid w:val="009A7FA8"/>
    <w:rsid w:val="009B0900"/>
    <w:rsid w:val="009B206D"/>
    <w:rsid w:val="009B2137"/>
    <w:rsid w:val="009B5FFF"/>
    <w:rsid w:val="009C3794"/>
    <w:rsid w:val="009C4A82"/>
    <w:rsid w:val="009C58DE"/>
    <w:rsid w:val="009C7433"/>
    <w:rsid w:val="009D01B6"/>
    <w:rsid w:val="009D08C8"/>
    <w:rsid w:val="009D67F6"/>
    <w:rsid w:val="009D69B0"/>
    <w:rsid w:val="009E13EC"/>
    <w:rsid w:val="009E151D"/>
    <w:rsid w:val="009E3309"/>
    <w:rsid w:val="009E53CA"/>
    <w:rsid w:val="009F1A09"/>
    <w:rsid w:val="009F39C2"/>
    <w:rsid w:val="00A04E80"/>
    <w:rsid w:val="00A0678B"/>
    <w:rsid w:val="00A067AA"/>
    <w:rsid w:val="00A06DCF"/>
    <w:rsid w:val="00A071AE"/>
    <w:rsid w:val="00A116B8"/>
    <w:rsid w:val="00A127DA"/>
    <w:rsid w:val="00A12E17"/>
    <w:rsid w:val="00A12FDD"/>
    <w:rsid w:val="00A13AAC"/>
    <w:rsid w:val="00A14490"/>
    <w:rsid w:val="00A16264"/>
    <w:rsid w:val="00A20105"/>
    <w:rsid w:val="00A20761"/>
    <w:rsid w:val="00A23638"/>
    <w:rsid w:val="00A24392"/>
    <w:rsid w:val="00A27A14"/>
    <w:rsid w:val="00A3008B"/>
    <w:rsid w:val="00A3036E"/>
    <w:rsid w:val="00A359AF"/>
    <w:rsid w:val="00A36AE0"/>
    <w:rsid w:val="00A371D2"/>
    <w:rsid w:val="00A376F7"/>
    <w:rsid w:val="00A42623"/>
    <w:rsid w:val="00A42B61"/>
    <w:rsid w:val="00A459DC"/>
    <w:rsid w:val="00A46FF6"/>
    <w:rsid w:val="00A51979"/>
    <w:rsid w:val="00A539DE"/>
    <w:rsid w:val="00A54C15"/>
    <w:rsid w:val="00A61BB1"/>
    <w:rsid w:val="00A63CA2"/>
    <w:rsid w:val="00A730A1"/>
    <w:rsid w:val="00A874FE"/>
    <w:rsid w:val="00A93900"/>
    <w:rsid w:val="00A97240"/>
    <w:rsid w:val="00AA6128"/>
    <w:rsid w:val="00AA74DB"/>
    <w:rsid w:val="00AA7552"/>
    <w:rsid w:val="00AA785E"/>
    <w:rsid w:val="00AB0295"/>
    <w:rsid w:val="00AB0D80"/>
    <w:rsid w:val="00AB339E"/>
    <w:rsid w:val="00AC2189"/>
    <w:rsid w:val="00AC3123"/>
    <w:rsid w:val="00AC3CDE"/>
    <w:rsid w:val="00AC4B4C"/>
    <w:rsid w:val="00AC5A63"/>
    <w:rsid w:val="00AC641C"/>
    <w:rsid w:val="00AC6E45"/>
    <w:rsid w:val="00AD0EE9"/>
    <w:rsid w:val="00AD3F0D"/>
    <w:rsid w:val="00AD4D1F"/>
    <w:rsid w:val="00AD506E"/>
    <w:rsid w:val="00AD5186"/>
    <w:rsid w:val="00AD613B"/>
    <w:rsid w:val="00AD7FBD"/>
    <w:rsid w:val="00AE155D"/>
    <w:rsid w:val="00AE231C"/>
    <w:rsid w:val="00AE3152"/>
    <w:rsid w:val="00AE32CB"/>
    <w:rsid w:val="00AE62DE"/>
    <w:rsid w:val="00AE67EB"/>
    <w:rsid w:val="00AE696B"/>
    <w:rsid w:val="00AF0B13"/>
    <w:rsid w:val="00AF1051"/>
    <w:rsid w:val="00AF33A0"/>
    <w:rsid w:val="00AF4C90"/>
    <w:rsid w:val="00AF5A24"/>
    <w:rsid w:val="00AF6BA3"/>
    <w:rsid w:val="00B016B2"/>
    <w:rsid w:val="00B0433D"/>
    <w:rsid w:val="00B04D28"/>
    <w:rsid w:val="00B0554F"/>
    <w:rsid w:val="00B05DE8"/>
    <w:rsid w:val="00B06910"/>
    <w:rsid w:val="00B070B2"/>
    <w:rsid w:val="00B077FF"/>
    <w:rsid w:val="00B10CA3"/>
    <w:rsid w:val="00B12CA7"/>
    <w:rsid w:val="00B155E4"/>
    <w:rsid w:val="00B1651A"/>
    <w:rsid w:val="00B17450"/>
    <w:rsid w:val="00B212BA"/>
    <w:rsid w:val="00B215D2"/>
    <w:rsid w:val="00B21A3A"/>
    <w:rsid w:val="00B21A42"/>
    <w:rsid w:val="00B23644"/>
    <w:rsid w:val="00B242CD"/>
    <w:rsid w:val="00B27C54"/>
    <w:rsid w:val="00B306BC"/>
    <w:rsid w:val="00B31810"/>
    <w:rsid w:val="00B323B3"/>
    <w:rsid w:val="00B33542"/>
    <w:rsid w:val="00B350A1"/>
    <w:rsid w:val="00B35A5B"/>
    <w:rsid w:val="00B36232"/>
    <w:rsid w:val="00B36E56"/>
    <w:rsid w:val="00B40555"/>
    <w:rsid w:val="00B43A26"/>
    <w:rsid w:val="00B440FF"/>
    <w:rsid w:val="00B44291"/>
    <w:rsid w:val="00B45FDC"/>
    <w:rsid w:val="00B54353"/>
    <w:rsid w:val="00B55955"/>
    <w:rsid w:val="00B55DA5"/>
    <w:rsid w:val="00B5791F"/>
    <w:rsid w:val="00B67928"/>
    <w:rsid w:val="00B7285D"/>
    <w:rsid w:val="00B773F4"/>
    <w:rsid w:val="00B83865"/>
    <w:rsid w:val="00B84EC1"/>
    <w:rsid w:val="00B85753"/>
    <w:rsid w:val="00B90E56"/>
    <w:rsid w:val="00B92B0D"/>
    <w:rsid w:val="00B948DD"/>
    <w:rsid w:val="00B97C0E"/>
    <w:rsid w:val="00BA1EEB"/>
    <w:rsid w:val="00BA3706"/>
    <w:rsid w:val="00BA5341"/>
    <w:rsid w:val="00BA594A"/>
    <w:rsid w:val="00BA62E3"/>
    <w:rsid w:val="00BB1A2F"/>
    <w:rsid w:val="00BB2E40"/>
    <w:rsid w:val="00BC44B5"/>
    <w:rsid w:val="00BC6863"/>
    <w:rsid w:val="00BC69F9"/>
    <w:rsid w:val="00BD06CD"/>
    <w:rsid w:val="00BD35AC"/>
    <w:rsid w:val="00BE024D"/>
    <w:rsid w:val="00BE08FE"/>
    <w:rsid w:val="00BE314B"/>
    <w:rsid w:val="00BE78FE"/>
    <w:rsid w:val="00BF0A31"/>
    <w:rsid w:val="00BF5C7A"/>
    <w:rsid w:val="00BF7A0E"/>
    <w:rsid w:val="00C0010B"/>
    <w:rsid w:val="00C002F7"/>
    <w:rsid w:val="00C00E9F"/>
    <w:rsid w:val="00C03904"/>
    <w:rsid w:val="00C05849"/>
    <w:rsid w:val="00C07205"/>
    <w:rsid w:val="00C07DA9"/>
    <w:rsid w:val="00C10933"/>
    <w:rsid w:val="00C11CA1"/>
    <w:rsid w:val="00C12534"/>
    <w:rsid w:val="00C16FEC"/>
    <w:rsid w:val="00C218E6"/>
    <w:rsid w:val="00C2341E"/>
    <w:rsid w:val="00C23E6C"/>
    <w:rsid w:val="00C245C4"/>
    <w:rsid w:val="00C24D59"/>
    <w:rsid w:val="00C259B0"/>
    <w:rsid w:val="00C26763"/>
    <w:rsid w:val="00C274C8"/>
    <w:rsid w:val="00C324CD"/>
    <w:rsid w:val="00C32FFE"/>
    <w:rsid w:val="00C34D28"/>
    <w:rsid w:val="00C35051"/>
    <w:rsid w:val="00C37DE9"/>
    <w:rsid w:val="00C40998"/>
    <w:rsid w:val="00C418F5"/>
    <w:rsid w:val="00C43A53"/>
    <w:rsid w:val="00C5005B"/>
    <w:rsid w:val="00C501E6"/>
    <w:rsid w:val="00C53338"/>
    <w:rsid w:val="00C53737"/>
    <w:rsid w:val="00C5385C"/>
    <w:rsid w:val="00C540FD"/>
    <w:rsid w:val="00C54A48"/>
    <w:rsid w:val="00C54B8A"/>
    <w:rsid w:val="00C55B03"/>
    <w:rsid w:val="00C56788"/>
    <w:rsid w:val="00C57BAD"/>
    <w:rsid w:val="00C60831"/>
    <w:rsid w:val="00C669CB"/>
    <w:rsid w:val="00C66E64"/>
    <w:rsid w:val="00C701D3"/>
    <w:rsid w:val="00C7169A"/>
    <w:rsid w:val="00C81A5A"/>
    <w:rsid w:val="00C81B37"/>
    <w:rsid w:val="00C831C5"/>
    <w:rsid w:val="00C90072"/>
    <w:rsid w:val="00C9160E"/>
    <w:rsid w:val="00C91A1E"/>
    <w:rsid w:val="00C92BED"/>
    <w:rsid w:val="00C94108"/>
    <w:rsid w:val="00C96DBA"/>
    <w:rsid w:val="00C97450"/>
    <w:rsid w:val="00C977FE"/>
    <w:rsid w:val="00C9787C"/>
    <w:rsid w:val="00C97A9F"/>
    <w:rsid w:val="00CA06A7"/>
    <w:rsid w:val="00CA073E"/>
    <w:rsid w:val="00CA14C5"/>
    <w:rsid w:val="00CA230E"/>
    <w:rsid w:val="00CA3760"/>
    <w:rsid w:val="00CA46FC"/>
    <w:rsid w:val="00CA4BB0"/>
    <w:rsid w:val="00CA4BE8"/>
    <w:rsid w:val="00CA5F70"/>
    <w:rsid w:val="00CA7086"/>
    <w:rsid w:val="00CA77FC"/>
    <w:rsid w:val="00CB0A37"/>
    <w:rsid w:val="00CB1018"/>
    <w:rsid w:val="00CB1681"/>
    <w:rsid w:val="00CB43DC"/>
    <w:rsid w:val="00CB7C78"/>
    <w:rsid w:val="00CC06A2"/>
    <w:rsid w:val="00CC074A"/>
    <w:rsid w:val="00CC10A2"/>
    <w:rsid w:val="00CC26DD"/>
    <w:rsid w:val="00CC44F2"/>
    <w:rsid w:val="00CC487E"/>
    <w:rsid w:val="00CC6AB6"/>
    <w:rsid w:val="00CC7023"/>
    <w:rsid w:val="00CD43CD"/>
    <w:rsid w:val="00CD50FE"/>
    <w:rsid w:val="00CE384A"/>
    <w:rsid w:val="00CE5F3D"/>
    <w:rsid w:val="00CF02E4"/>
    <w:rsid w:val="00CF4E16"/>
    <w:rsid w:val="00CF54A9"/>
    <w:rsid w:val="00CF7090"/>
    <w:rsid w:val="00D005B0"/>
    <w:rsid w:val="00D07123"/>
    <w:rsid w:val="00D10379"/>
    <w:rsid w:val="00D12792"/>
    <w:rsid w:val="00D12952"/>
    <w:rsid w:val="00D15FB6"/>
    <w:rsid w:val="00D16134"/>
    <w:rsid w:val="00D16F56"/>
    <w:rsid w:val="00D17F58"/>
    <w:rsid w:val="00D20D0A"/>
    <w:rsid w:val="00D215B7"/>
    <w:rsid w:val="00D21CED"/>
    <w:rsid w:val="00D21D8F"/>
    <w:rsid w:val="00D220F2"/>
    <w:rsid w:val="00D22802"/>
    <w:rsid w:val="00D2473A"/>
    <w:rsid w:val="00D26808"/>
    <w:rsid w:val="00D276EC"/>
    <w:rsid w:val="00D303AB"/>
    <w:rsid w:val="00D30523"/>
    <w:rsid w:val="00D30A9D"/>
    <w:rsid w:val="00D30EEB"/>
    <w:rsid w:val="00D313A6"/>
    <w:rsid w:val="00D3230C"/>
    <w:rsid w:val="00D4008C"/>
    <w:rsid w:val="00D417B3"/>
    <w:rsid w:val="00D41FAF"/>
    <w:rsid w:val="00D4321B"/>
    <w:rsid w:val="00D44405"/>
    <w:rsid w:val="00D4445E"/>
    <w:rsid w:val="00D446E3"/>
    <w:rsid w:val="00D44DC3"/>
    <w:rsid w:val="00D52661"/>
    <w:rsid w:val="00D61259"/>
    <w:rsid w:val="00D61840"/>
    <w:rsid w:val="00D61BFB"/>
    <w:rsid w:val="00D63949"/>
    <w:rsid w:val="00D645AE"/>
    <w:rsid w:val="00D649D5"/>
    <w:rsid w:val="00D70CD2"/>
    <w:rsid w:val="00D73AB5"/>
    <w:rsid w:val="00D76E6E"/>
    <w:rsid w:val="00D76F8A"/>
    <w:rsid w:val="00D77D6E"/>
    <w:rsid w:val="00D835B5"/>
    <w:rsid w:val="00D8467F"/>
    <w:rsid w:val="00D85D02"/>
    <w:rsid w:val="00D87E7E"/>
    <w:rsid w:val="00D9009D"/>
    <w:rsid w:val="00D915FF"/>
    <w:rsid w:val="00D94A3F"/>
    <w:rsid w:val="00D96268"/>
    <w:rsid w:val="00DA1C7E"/>
    <w:rsid w:val="00DA28BD"/>
    <w:rsid w:val="00DA2D79"/>
    <w:rsid w:val="00DA5366"/>
    <w:rsid w:val="00DA66F1"/>
    <w:rsid w:val="00DA6707"/>
    <w:rsid w:val="00DA670E"/>
    <w:rsid w:val="00DA7C50"/>
    <w:rsid w:val="00DB26FE"/>
    <w:rsid w:val="00DB3A26"/>
    <w:rsid w:val="00DB6141"/>
    <w:rsid w:val="00DB6DB4"/>
    <w:rsid w:val="00DB6F13"/>
    <w:rsid w:val="00DB7BDD"/>
    <w:rsid w:val="00DC08C1"/>
    <w:rsid w:val="00DC1ED9"/>
    <w:rsid w:val="00DC2063"/>
    <w:rsid w:val="00DC4B9C"/>
    <w:rsid w:val="00DC58B9"/>
    <w:rsid w:val="00DC6C11"/>
    <w:rsid w:val="00DC7D24"/>
    <w:rsid w:val="00DC7F8B"/>
    <w:rsid w:val="00DD1853"/>
    <w:rsid w:val="00DD2F7D"/>
    <w:rsid w:val="00DD3BF4"/>
    <w:rsid w:val="00DD50AC"/>
    <w:rsid w:val="00DD5F58"/>
    <w:rsid w:val="00DD7FCE"/>
    <w:rsid w:val="00DE1F08"/>
    <w:rsid w:val="00DE4A6E"/>
    <w:rsid w:val="00DE5ED8"/>
    <w:rsid w:val="00DE7F95"/>
    <w:rsid w:val="00DF0D3D"/>
    <w:rsid w:val="00DF15CA"/>
    <w:rsid w:val="00DF5C79"/>
    <w:rsid w:val="00DF7538"/>
    <w:rsid w:val="00E00B0B"/>
    <w:rsid w:val="00E019D3"/>
    <w:rsid w:val="00E0646D"/>
    <w:rsid w:val="00E07B79"/>
    <w:rsid w:val="00E07F5C"/>
    <w:rsid w:val="00E12423"/>
    <w:rsid w:val="00E12B65"/>
    <w:rsid w:val="00E12E42"/>
    <w:rsid w:val="00E14758"/>
    <w:rsid w:val="00E14A82"/>
    <w:rsid w:val="00E1643A"/>
    <w:rsid w:val="00E25651"/>
    <w:rsid w:val="00E25D67"/>
    <w:rsid w:val="00E2711A"/>
    <w:rsid w:val="00E30580"/>
    <w:rsid w:val="00E32F84"/>
    <w:rsid w:val="00E344C8"/>
    <w:rsid w:val="00E37359"/>
    <w:rsid w:val="00E37F9A"/>
    <w:rsid w:val="00E415BC"/>
    <w:rsid w:val="00E43985"/>
    <w:rsid w:val="00E43BB4"/>
    <w:rsid w:val="00E47599"/>
    <w:rsid w:val="00E508CC"/>
    <w:rsid w:val="00E540A7"/>
    <w:rsid w:val="00E5475C"/>
    <w:rsid w:val="00E56BF2"/>
    <w:rsid w:val="00E56E3F"/>
    <w:rsid w:val="00E56EF5"/>
    <w:rsid w:val="00E622E7"/>
    <w:rsid w:val="00E62BDC"/>
    <w:rsid w:val="00E653A0"/>
    <w:rsid w:val="00E67E24"/>
    <w:rsid w:val="00E71231"/>
    <w:rsid w:val="00E7762D"/>
    <w:rsid w:val="00E801EF"/>
    <w:rsid w:val="00E83AB1"/>
    <w:rsid w:val="00E847DF"/>
    <w:rsid w:val="00E85DBA"/>
    <w:rsid w:val="00E85E5D"/>
    <w:rsid w:val="00E869F3"/>
    <w:rsid w:val="00E86C8D"/>
    <w:rsid w:val="00E87048"/>
    <w:rsid w:val="00E874E2"/>
    <w:rsid w:val="00E904C0"/>
    <w:rsid w:val="00E9052B"/>
    <w:rsid w:val="00E90A8F"/>
    <w:rsid w:val="00E91821"/>
    <w:rsid w:val="00E93A18"/>
    <w:rsid w:val="00E96C6E"/>
    <w:rsid w:val="00E974B5"/>
    <w:rsid w:val="00EA76E2"/>
    <w:rsid w:val="00EA79C6"/>
    <w:rsid w:val="00EB3343"/>
    <w:rsid w:val="00EB67F8"/>
    <w:rsid w:val="00EB6E8F"/>
    <w:rsid w:val="00EC2655"/>
    <w:rsid w:val="00EC3206"/>
    <w:rsid w:val="00EC3424"/>
    <w:rsid w:val="00EC4D94"/>
    <w:rsid w:val="00EC4DF2"/>
    <w:rsid w:val="00EC5420"/>
    <w:rsid w:val="00ED0285"/>
    <w:rsid w:val="00ED029C"/>
    <w:rsid w:val="00ED0620"/>
    <w:rsid w:val="00ED243A"/>
    <w:rsid w:val="00ED290A"/>
    <w:rsid w:val="00ED2C29"/>
    <w:rsid w:val="00ED2EDE"/>
    <w:rsid w:val="00ED32E2"/>
    <w:rsid w:val="00ED4BB8"/>
    <w:rsid w:val="00ED5648"/>
    <w:rsid w:val="00ED5DE2"/>
    <w:rsid w:val="00ED615D"/>
    <w:rsid w:val="00ED6ADC"/>
    <w:rsid w:val="00ED724E"/>
    <w:rsid w:val="00EE00DC"/>
    <w:rsid w:val="00EE4F18"/>
    <w:rsid w:val="00EE5936"/>
    <w:rsid w:val="00EF1F20"/>
    <w:rsid w:val="00EF3811"/>
    <w:rsid w:val="00EF3E45"/>
    <w:rsid w:val="00EF45D9"/>
    <w:rsid w:val="00EF4C14"/>
    <w:rsid w:val="00EF4FA1"/>
    <w:rsid w:val="00EF5DF7"/>
    <w:rsid w:val="00EF6164"/>
    <w:rsid w:val="00F006EE"/>
    <w:rsid w:val="00F022BE"/>
    <w:rsid w:val="00F0439A"/>
    <w:rsid w:val="00F1005C"/>
    <w:rsid w:val="00F14919"/>
    <w:rsid w:val="00F16CB9"/>
    <w:rsid w:val="00F17F61"/>
    <w:rsid w:val="00F2021B"/>
    <w:rsid w:val="00F23623"/>
    <w:rsid w:val="00F25E43"/>
    <w:rsid w:val="00F26ACB"/>
    <w:rsid w:val="00F276EB"/>
    <w:rsid w:val="00F3118E"/>
    <w:rsid w:val="00F33E25"/>
    <w:rsid w:val="00F34364"/>
    <w:rsid w:val="00F34B0B"/>
    <w:rsid w:val="00F34F7E"/>
    <w:rsid w:val="00F41B2F"/>
    <w:rsid w:val="00F436D3"/>
    <w:rsid w:val="00F43A3A"/>
    <w:rsid w:val="00F43EF5"/>
    <w:rsid w:val="00F44D22"/>
    <w:rsid w:val="00F459C5"/>
    <w:rsid w:val="00F47437"/>
    <w:rsid w:val="00F52291"/>
    <w:rsid w:val="00F52394"/>
    <w:rsid w:val="00F5345E"/>
    <w:rsid w:val="00F572C0"/>
    <w:rsid w:val="00F61CA2"/>
    <w:rsid w:val="00F64E56"/>
    <w:rsid w:val="00F67DA4"/>
    <w:rsid w:val="00F706E8"/>
    <w:rsid w:val="00F70D02"/>
    <w:rsid w:val="00F72492"/>
    <w:rsid w:val="00F73497"/>
    <w:rsid w:val="00F767D1"/>
    <w:rsid w:val="00F8220E"/>
    <w:rsid w:val="00F84696"/>
    <w:rsid w:val="00F855F2"/>
    <w:rsid w:val="00F8725E"/>
    <w:rsid w:val="00F90044"/>
    <w:rsid w:val="00F9103F"/>
    <w:rsid w:val="00F93188"/>
    <w:rsid w:val="00F96FB1"/>
    <w:rsid w:val="00FA08DD"/>
    <w:rsid w:val="00FA1EE2"/>
    <w:rsid w:val="00FA45EE"/>
    <w:rsid w:val="00FA46F7"/>
    <w:rsid w:val="00FB3073"/>
    <w:rsid w:val="00FB415B"/>
    <w:rsid w:val="00FB4886"/>
    <w:rsid w:val="00FC0541"/>
    <w:rsid w:val="00FC3F3A"/>
    <w:rsid w:val="00FD0268"/>
    <w:rsid w:val="00FD0284"/>
    <w:rsid w:val="00FD10FE"/>
    <w:rsid w:val="00FD1323"/>
    <w:rsid w:val="00FD22A4"/>
    <w:rsid w:val="00FD2B62"/>
    <w:rsid w:val="00FD780A"/>
    <w:rsid w:val="00FE0079"/>
    <w:rsid w:val="00FE08C1"/>
    <w:rsid w:val="00FE0E00"/>
    <w:rsid w:val="00FE3578"/>
    <w:rsid w:val="00FE3A04"/>
    <w:rsid w:val="00FE5171"/>
    <w:rsid w:val="00FE7617"/>
    <w:rsid w:val="00FF1A66"/>
    <w:rsid w:val="00FF59A7"/>
    <w:rsid w:val="00FF5ACC"/>
    <w:rsid w:val="00FF6118"/>
    <w:rsid w:val="02065196"/>
    <w:rsid w:val="02A17A1B"/>
    <w:rsid w:val="030C9191"/>
    <w:rsid w:val="035D85DD"/>
    <w:rsid w:val="036CF2DB"/>
    <w:rsid w:val="04ED9E8F"/>
    <w:rsid w:val="04F9563E"/>
    <w:rsid w:val="04FF0C88"/>
    <w:rsid w:val="05005B83"/>
    <w:rsid w:val="059552DE"/>
    <w:rsid w:val="0635A636"/>
    <w:rsid w:val="06461088"/>
    <w:rsid w:val="06A97910"/>
    <w:rsid w:val="06AF0A51"/>
    <w:rsid w:val="0A91A8CE"/>
    <w:rsid w:val="0B1C84B0"/>
    <w:rsid w:val="0B8D4DB4"/>
    <w:rsid w:val="0C17FDCE"/>
    <w:rsid w:val="0C64BF77"/>
    <w:rsid w:val="0DDCCB7D"/>
    <w:rsid w:val="0E2F49D4"/>
    <w:rsid w:val="0E8CC671"/>
    <w:rsid w:val="0EA404EC"/>
    <w:rsid w:val="0EB42E9A"/>
    <w:rsid w:val="0ED480E0"/>
    <w:rsid w:val="0EE36699"/>
    <w:rsid w:val="0EFD57BE"/>
    <w:rsid w:val="0FA756F2"/>
    <w:rsid w:val="1007B21D"/>
    <w:rsid w:val="108B5E79"/>
    <w:rsid w:val="1096640B"/>
    <w:rsid w:val="11C46733"/>
    <w:rsid w:val="11F9FC69"/>
    <w:rsid w:val="125AAD89"/>
    <w:rsid w:val="127643A8"/>
    <w:rsid w:val="130A1BFB"/>
    <w:rsid w:val="1364D398"/>
    <w:rsid w:val="137F373C"/>
    <w:rsid w:val="13A53CCB"/>
    <w:rsid w:val="151B079D"/>
    <w:rsid w:val="159810F2"/>
    <w:rsid w:val="16156517"/>
    <w:rsid w:val="1820022F"/>
    <w:rsid w:val="18A24D2D"/>
    <w:rsid w:val="18A39650"/>
    <w:rsid w:val="1AD1D832"/>
    <w:rsid w:val="1B3CBC3D"/>
    <w:rsid w:val="1B44243D"/>
    <w:rsid w:val="1C7F60C6"/>
    <w:rsid w:val="1CB18AC3"/>
    <w:rsid w:val="1DFDA315"/>
    <w:rsid w:val="1E6672B0"/>
    <w:rsid w:val="1EC98EC9"/>
    <w:rsid w:val="1F0A2CB4"/>
    <w:rsid w:val="1F0C9BD6"/>
    <w:rsid w:val="1FBEE596"/>
    <w:rsid w:val="20DCEE78"/>
    <w:rsid w:val="2178CFB4"/>
    <w:rsid w:val="21A13D56"/>
    <w:rsid w:val="21E13897"/>
    <w:rsid w:val="22EE31F5"/>
    <w:rsid w:val="2329B911"/>
    <w:rsid w:val="248FDA24"/>
    <w:rsid w:val="24B20BC1"/>
    <w:rsid w:val="256503C9"/>
    <w:rsid w:val="25B149E4"/>
    <w:rsid w:val="26121E84"/>
    <w:rsid w:val="26BF08E2"/>
    <w:rsid w:val="26E33BEA"/>
    <w:rsid w:val="2718B14D"/>
    <w:rsid w:val="277F49C4"/>
    <w:rsid w:val="27A11619"/>
    <w:rsid w:val="27D4E85C"/>
    <w:rsid w:val="2862B09E"/>
    <w:rsid w:val="2898DFC6"/>
    <w:rsid w:val="2B39E887"/>
    <w:rsid w:val="2B8EE974"/>
    <w:rsid w:val="2C1FA11F"/>
    <w:rsid w:val="2C5C07D9"/>
    <w:rsid w:val="2C6DA059"/>
    <w:rsid w:val="2CAC0C38"/>
    <w:rsid w:val="2CBC038C"/>
    <w:rsid w:val="2D782EEB"/>
    <w:rsid w:val="2DB00515"/>
    <w:rsid w:val="2DE61CB5"/>
    <w:rsid w:val="2E722C52"/>
    <w:rsid w:val="2E7CAE31"/>
    <w:rsid w:val="2F3E1984"/>
    <w:rsid w:val="2FCAF8B1"/>
    <w:rsid w:val="2FD15C16"/>
    <w:rsid w:val="3009D5BB"/>
    <w:rsid w:val="30192441"/>
    <w:rsid w:val="307DE9A6"/>
    <w:rsid w:val="315F2B06"/>
    <w:rsid w:val="31A03A7C"/>
    <w:rsid w:val="31DCF63E"/>
    <w:rsid w:val="31FE90DD"/>
    <w:rsid w:val="3222D464"/>
    <w:rsid w:val="33EADAE2"/>
    <w:rsid w:val="34E12350"/>
    <w:rsid w:val="34EC979D"/>
    <w:rsid w:val="35E604E3"/>
    <w:rsid w:val="3604EEBC"/>
    <w:rsid w:val="36E32B25"/>
    <w:rsid w:val="37040D3C"/>
    <w:rsid w:val="375631E0"/>
    <w:rsid w:val="375B2569"/>
    <w:rsid w:val="387A895F"/>
    <w:rsid w:val="38B275A6"/>
    <w:rsid w:val="39DBB73A"/>
    <w:rsid w:val="3AAB3E30"/>
    <w:rsid w:val="3AEC55B6"/>
    <w:rsid w:val="3B176E6C"/>
    <w:rsid w:val="3BCE4523"/>
    <w:rsid w:val="3C1F840F"/>
    <w:rsid w:val="3CC8C6CC"/>
    <w:rsid w:val="3CDCE0D0"/>
    <w:rsid w:val="3E930783"/>
    <w:rsid w:val="3EF5C091"/>
    <w:rsid w:val="3FF65D75"/>
    <w:rsid w:val="4032A21D"/>
    <w:rsid w:val="404C93C8"/>
    <w:rsid w:val="40A0EA6B"/>
    <w:rsid w:val="4104D95D"/>
    <w:rsid w:val="414000B0"/>
    <w:rsid w:val="41E7F273"/>
    <w:rsid w:val="42DBD683"/>
    <w:rsid w:val="435C2171"/>
    <w:rsid w:val="436EC05F"/>
    <w:rsid w:val="4404E224"/>
    <w:rsid w:val="4439A186"/>
    <w:rsid w:val="45154FDF"/>
    <w:rsid w:val="459A1E5D"/>
    <w:rsid w:val="45D5F54C"/>
    <w:rsid w:val="4610DD1E"/>
    <w:rsid w:val="469E1968"/>
    <w:rsid w:val="470C8238"/>
    <w:rsid w:val="471BE0E7"/>
    <w:rsid w:val="4753A432"/>
    <w:rsid w:val="47F7FED0"/>
    <w:rsid w:val="492C7D5F"/>
    <w:rsid w:val="497DCBD0"/>
    <w:rsid w:val="49C18799"/>
    <w:rsid w:val="4A41E1E8"/>
    <w:rsid w:val="4AA7FD16"/>
    <w:rsid w:val="4B199C31"/>
    <w:rsid w:val="4B9F7E96"/>
    <w:rsid w:val="4BED138A"/>
    <w:rsid w:val="4C2B0683"/>
    <w:rsid w:val="4C33FCD5"/>
    <w:rsid w:val="4C77BD36"/>
    <w:rsid w:val="4D4DE0D9"/>
    <w:rsid w:val="4E244BCB"/>
    <w:rsid w:val="4EF4A770"/>
    <w:rsid w:val="4F3ADC9C"/>
    <w:rsid w:val="5072EFB9"/>
    <w:rsid w:val="50CA3CCF"/>
    <w:rsid w:val="5138BEA1"/>
    <w:rsid w:val="51E0CC0F"/>
    <w:rsid w:val="52C90243"/>
    <w:rsid w:val="53160824"/>
    <w:rsid w:val="537C9C70"/>
    <w:rsid w:val="53E0BAA1"/>
    <w:rsid w:val="54AEBF56"/>
    <w:rsid w:val="56199FE1"/>
    <w:rsid w:val="5661F72B"/>
    <w:rsid w:val="56BC2AB8"/>
    <w:rsid w:val="573538C4"/>
    <w:rsid w:val="57597706"/>
    <w:rsid w:val="5832293E"/>
    <w:rsid w:val="5864D941"/>
    <w:rsid w:val="58F75C0B"/>
    <w:rsid w:val="59FEB11E"/>
    <w:rsid w:val="5B180C8D"/>
    <w:rsid w:val="5C4CEAC7"/>
    <w:rsid w:val="5CC57CF9"/>
    <w:rsid w:val="5CED5F7C"/>
    <w:rsid w:val="5D80FB53"/>
    <w:rsid w:val="5DD24A65"/>
    <w:rsid w:val="5DE08899"/>
    <w:rsid w:val="5E2225A4"/>
    <w:rsid w:val="5E9D439E"/>
    <w:rsid w:val="5F131504"/>
    <w:rsid w:val="5FF16D8D"/>
    <w:rsid w:val="601DEED1"/>
    <w:rsid w:val="60D77935"/>
    <w:rsid w:val="61205BEA"/>
    <w:rsid w:val="61AAB8B3"/>
    <w:rsid w:val="61F4B3B7"/>
    <w:rsid w:val="62380B22"/>
    <w:rsid w:val="6265FA18"/>
    <w:rsid w:val="62BC2C4B"/>
    <w:rsid w:val="62FB4856"/>
    <w:rsid w:val="63558F93"/>
    <w:rsid w:val="660C3565"/>
    <w:rsid w:val="6665D3BC"/>
    <w:rsid w:val="668D3055"/>
    <w:rsid w:val="66E69838"/>
    <w:rsid w:val="67CF872C"/>
    <w:rsid w:val="67E991FA"/>
    <w:rsid w:val="689C88BE"/>
    <w:rsid w:val="68B8E38B"/>
    <w:rsid w:val="6934B1B0"/>
    <w:rsid w:val="69D38743"/>
    <w:rsid w:val="6A5735E9"/>
    <w:rsid w:val="6A6F1500"/>
    <w:rsid w:val="6A9BA012"/>
    <w:rsid w:val="6B6A7066"/>
    <w:rsid w:val="6B6D7508"/>
    <w:rsid w:val="6BAA0CDF"/>
    <w:rsid w:val="6BE4740C"/>
    <w:rsid w:val="6CA38827"/>
    <w:rsid w:val="6D459293"/>
    <w:rsid w:val="6D6334F0"/>
    <w:rsid w:val="6F47FB8C"/>
    <w:rsid w:val="6F58A006"/>
    <w:rsid w:val="702DDE6E"/>
    <w:rsid w:val="7032E60C"/>
    <w:rsid w:val="70AA67C2"/>
    <w:rsid w:val="7111CB65"/>
    <w:rsid w:val="72095628"/>
    <w:rsid w:val="72DA3D9B"/>
    <w:rsid w:val="74030A45"/>
    <w:rsid w:val="748CBCE7"/>
    <w:rsid w:val="759F0319"/>
    <w:rsid w:val="76744F45"/>
    <w:rsid w:val="76D08C50"/>
    <w:rsid w:val="77695890"/>
    <w:rsid w:val="77702700"/>
    <w:rsid w:val="77FE71A1"/>
    <w:rsid w:val="78695E13"/>
    <w:rsid w:val="788FE8DA"/>
    <w:rsid w:val="79501FBC"/>
    <w:rsid w:val="799DEA10"/>
    <w:rsid w:val="79AADA4B"/>
    <w:rsid w:val="79FB3FB0"/>
    <w:rsid w:val="7AB58F77"/>
    <w:rsid w:val="7AFAADA4"/>
    <w:rsid w:val="7B6D1B98"/>
    <w:rsid w:val="7B971011"/>
    <w:rsid w:val="7CD4D695"/>
    <w:rsid w:val="7D8DA100"/>
    <w:rsid w:val="7DB9EC2B"/>
    <w:rsid w:val="7E6AF841"/>
    <w:rsid w:val="7EFACE50"/>
    <w:rsid w:val="7F6473C1"/>
    <w:rsid w:val="7F96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3633EC"/>
  <w15:docId w15:val="{DABEF652-124B-4BC8-9AAB-8955161E7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US" w:eastAsia="en-CA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01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20"/>
      <w:outlineLvl w:val="0"/>
    </w:pPr>
    <w:rPr>
      <w:color w:val="366091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80"/>
      <w:outlineLvl w:val="1"/>
    </w:pPr>
    <w:rPr>
      <w:color w:val="404040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/>
      <w:outlineLvl w:val="2"/>
    </w:pPr>
    <w:rPr>
      <w:color w:val="1F497D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/>
      <w:outlineLvl w:val="3"/>
    </w:pPr>
    <w:rPr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/>
      <w:outlineLvl w:val="4"/>
    </w:pPr>
    <w:rPr>
      <w:color w:val="1F497D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/>
      <w:outlineLvl w:val="5"/>
    </w:pPr>
    <w:rPr>
      <w:i/>
      <w:color w:val="1F497D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contextualSpacing/>
    </w:pPr>
    <w:rPr>
      <w:color w:val="4F81BD"/>
      <w:sz w:val="56"/>
      <w:szCs w:val="56"/>
    </w:rPr>
  </w:style>
  <w:style w:type="paragraph" w:styleId="Subtitle">
    <w:name w:val="Subtitle"/>
    <w:basedOn w:val="Normal"/>
    <w:next w:val="Normal"/>
    <w:uiPriority w:val="11"/>
    <w:qFormat/>
  </w:style>
  <w:style w:type="table" w:customStyle="1" w:styleId="9">
    <w:name w:val="9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8">
    <w:name w:val="8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7">
    <w:name w:val="7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6">
    <w:name w:val="6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5">
    <w:name w:val="5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4">
    <w:name w:val="4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3">
    <w:name w:val="3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2">
    <w:name w:val="2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DB6F13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2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A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61C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1CA2"/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1CA2"/>
    <w:rPr>
      <w:rFonts w:asciiTheme="minorHAnsi" w:eastAsiaTheme="minorHAnsi" w:hAnsiTheme="minorHAnsi" w:cstheme="minorBidi"/>
      <w:lang w:eastAsia="en-US"/>
    </w:rPr>
  </w:style>
  <w:style w:type="character" w:customStyle="1" w:styleId="normaltextrun">
    <w:name w:val="normaltextrun"/>
    <w:basedOn w:val="DefaultParagraphFont"/>
    <w:rsid w:val="003406A1"/>
  </w:style>
  <w:style w:type="character" w:styleId="PlaceholderText">
    <w:name w:val="Placeholder Text"/>
    <w:basedOn w:val="DefaultParagraphFont"/>
    <w:uiPriority w:val="99"/>
    <w:semiHidden/>
    <w:rsid w:val="004147C6"/>
    <w:rPr>
      <w:color w:val="808080"/>
    </w:rPr>
  </w:style>
  <w:style w:type="paragraph" w:customStyle="1" w:styleId="Normal0">
    <w:name w:val="Normal0"/>
    <w:qFormat/>
    <w:rsid w:val="00C259B0"/>
    <w:pPr>
      <w:spacing w:after="160" w:line="259" w:lineRule="auto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4BB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4BB8"/>
    <w:rPr>
      <w:rFonts w:ascii="Times New Roman" w:eastAsia="Times New Roman" w:hAnsi="Times New Roman" w:cs="Times New Roman"/>
      <w:b/>
      <w:bCs/>
      <w:lang w:eastAsia="en-US"/>
    </w:rPr>
  </w:style>
  <w:style w:type="paragraph" w:styleId="Revision">
    <w:name w:val="Revision"/>
    <w:hidden/>
    <w:uiPriority w:val="99"/>
    <w:semiHidden/>
    <w:rsid w:val="0055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85B61-677A-4A32-A444-6BE45DD96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AC7705-AF98-4AF3-B77E-C21D77F2A7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669542-9162-417B-8642-980EBE28C96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715EC40D-A318-5F45-9C26-4CD2B116B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HAYNES</dc:creator>
  <cp:keywords/>
  <dc:description/>
  <cp:lastModifiedBy>Bertha Lee</cp:lastModifiedBy>
  <cp:revision>6</cp:revision>
  <dcterms:created xsi:type="dcterms:W3CDTF">2022-09-02T19:55:00Z</dcterms:created>
  <dcterms:modified xsi:type="dcterms:W3CDTF">2022-12-15T17:27:00Z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