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91268" w14:textId="77777777" w:rsidR="00935398" w:rsidRDefault="00935398" w:rsidP="005D1165">
      <w:pPr>
        <w:spacing w:after="0"/>
        <w:jc w:val="center"/>
        <w:rPr>
          <w:b/>
          <w:sz w:val="28"/>
          <w:szCs w:val="28"/>
        </w:rPr>
      </w:pPr>
      <w:r w:rsidRPr="00935398">
        <w:rPr>
          <w:b/>
          <w:noProof/>
          <w:sz w:val="28"/>
          <w:szCs w:val="28"/>
          <w:lang w:val="en-CA"/>
        </w:rPr>
        <w:drawing>
          <wp:inline distT="0" distB="0" distL="0" distR="0" wp14:anchorId="52FB9EBA" wp14:editId="1A051838">
            <wp:extent cx="2247900" cy="748665"/>
            <wp:effectExtent l="0" t="0" r="0" b="0"/>
            <wp:docPr id="2" name="Picture 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400D0" w14:textId="77777777" w:rsidR="000A342E" w:rsidRPr="00935398" w:rsidRDefault="00935398" w:rsidP="005D1165">
      <w:pPr>
        <w:spacing w:after="0"/>
        <w:jc w:val="center"/>
        <w:rPr>
          <w:b/>
          <w:sz w:val="28"/>
          <w:szCs w:val="28"/>
          <w:lang w:val="fr-CA"/>
        </w:rPr>
      </w:pPr>
      <w:r w:rsidRPr="0057220C">
        <w:rPr>
          <w:b/>
          <w:sz w:val="28"/>
          <w:lang w:val="fr-CA"/>
        </w:rPr>
        <w:t>Corrélation</w:t>
      </w:r>
      <w:r>
        <w:rPr>
          <w:b/>
          <w:sz w:val="28"/>
          <w:lang w:val="fr-CA"/>
        </w:rPr>
        <w:t>s de</w:t>
      </w:r>
      <w:r w:rsidRPr="0057220C">
        <w:rPr>
          <w:noProof/>
          <w:lang w:val="fr-CA"/>
        </w:rPr>
        <w:t xml:space="preserve"> </w:t>
      </w:r>
      <w:proofErr w:type="spellStart"/>
      <w:r w:rsidRPr="0057220C">
        <w:rPr>
          <w:b/>
          <w:sz w:val="28"/>
          <w:lang w:val="fr-CA"/>
        </w:rPr>
        <w:t>Mathologie</w:t>
      </w:r>
      <w:proofErr w:type="spellEnd"/>
      <w:r w:rsidRPr="0057220C">
        <w:rPr>
          <w:b/>
          <w:sz w:val="28"/>
          <w:lang w:val="fr-CA"/>
        </w:rPr>
        <w:t xml:space="preserve"> </w:t>
      </w:r>
      <w:r>
        <w:rPr>
          <w:b/>
          <w:sz w:val="28"/>
          <w:lang w:val="fr-CA"/>
        </w:rPr>
        <w:t>Maternelle</w:t>
      </w:r>
      <w:r w:rsidRPr="0057220C">
        <w:rPr>
          <w:b/>
          <w:sz w:val="28"/>
          <w:lang w:val="fr-CA"/>
        </w:rPr>
        <w:t xml:space="preserve"> (Le nombre) – </w:t>
      </w:r>
      <w:r>
        <w:rPr>
          <w:b/>
          <w:sz w:val="28"/>
          <w:lang w:val="fr-CA"/>
        </w:rPr>
        <w:t>Terre-Neuve-et-Labrador</w:t>
      </w:r>
    </w:p>
    <w:tbl>
      <w:tblPr>
        <w:tblStyle w:val="a"/>
        <w:tblW w:w="8330" w:type="dxa"/>
        <w:tblInd w:w="2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3969"/>
      </w:tblGrid>
      <w:tr w:rsidR="00EC4F62" w14:paraId="7C080EB6" w14:textId="77777777" w:rsidTr="00EC4F62">
        <w:tc>
          <w:tcPr>
            <w:tcW w:w="4361" w:type="dxa"/>
            <w:shd w:val="clear" w:color="auto" w:fill="FFC000"/>
          </w:tcPr>
          <w:p w14:paraId="7E50197B" w14:textId="77777777" w:rsidR="00EC4F62" w:rsidRDefault="008C0FBE">
            <w:pPr>
              <w:rPr>
                <w:b/>
                <w:sz w:val="22"/>
                <w:szCs w:val="22"/>
              </w:rPr>
            </w:pPr>
            <w:proofErr w:type="spellStart"/>
            <w:r w:rsidRPr="00FF1459">
              <w:rPr>
                <w:b/>
                <w:sz w:val="22"/>
                <w:szCs w:val="22"/>
              </w:rPr>
              <w:t>Résultats</w:t>
            </w:r>
            <w:proofErr w:type="spellEnd"/>
            <w:r w:rsidRPr="00FF145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F1459">
              <w:rPr>
                <w:b/>
                <w:sz w:val="22"/>
                <w:szCs w:val="22"/>
              </w:rPr>
              <w:t>d’apprentissage</w:t>
            </w:r>
            <w:proofErr w:type="spellEnd"/>
          </w:p>
        </w:tc>
        <w:tc>
          <w:tcPr>
            <w:tcW w:w="3969" w:type="dxa"/>
            <w:shd w:val="clear" w:color="auto" w:fill="FFC000"/>
          </w:tcPr>
          <w:p w14:paraId="13389064" w14:textId="7F4CB915" w:rsidR="00EC4F62" w:rsidRDefault="008C0FBE" w:rsidP="0037009E">
            <w:pPr>
              <w:ind w:left="38"/>
              <w:rPr>
                <w:b/>
                <w:sz w:val="22"/>
                <w:szCs w:val="22"/>
              </w:rPr>
            </w:pPr>
            <w:r w:rsidRPr="00851FE0">
              <w:rPr>
                <w:b/>
                <w:sz w:val="22"/>
                <w:szCs w:val="22"/>
              </w:rPr>
              <w:t xml:space="preserve">Petits </w:t>
            </w:r>
            <w:proofErr w:type="spellStart"/>
            <w:r w:rsidRPr="00851FE0">
              <w:rPr>
                <w:b/>
                <w:sz w:val="22"/>
                <w:szCs w:val="22"/>
              </w:rPr>
              <w:t>livrets</w:t>
            </w:r>
            <w:proofErr w:type="spellEnd"/>
            <w:r w:rsidRPr="00851FE0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851FE0">
              <w:rPr>
                <w:b/>
                <w:sz w:val="22"/>
                <w:szCs w:val="22"/>
              </w:rPr>
              <w:t>Mathologie</w:t>
            </w:r>
            <w:proofErr w:type="spellEnd"/>
          </w:p>
        </w:tc>
      </w:tr>
    </w:tbl>
    <w:tbl>
      <w:tblPr>
        <w:tblStyle w:val="a0"/>
        <w:tblW w:w="8330" w:type="dxa"/>
        <w:tblInd w:w="2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3969"/>
      </w:tblGrid>
      <w:tr w:rsidR="00EC4F62" w:rsidRPr="0037009E" w14:paraId="4AF7FC69" w14:textId="77777777" w:rsidTr="00EC4F62">
        <w:tc>
          <w:tcPr>
            <w:tcW w:w="4361" w:type="dxa"/>
            <w:shd w:val="clear" w:color="auto" w:fill="auto"/>
          </w:tcPr>
          <w:p w14:paraId="5C2959C5" w14:textId="77777777" w:rsidR="0033114D" w:rsidRPr="0033114D" w:rsidRDefault="0033114D" w:rsidP="0033114D">
            <w:pPr>
              <w:rPr>
                <w:rFonts w:asciiTheme="majorHAnsi" w:hAnsiTheme="majorHAnsi" w:cstheme="majorHAnsi"/>
                <w:color w:val="221E1F"/>
                <w:lang w:val="fr-CA"/>
              </w:rPr>
            </w:pPr>
            <w:r w:rsidRPr="0033114D">
              <w:rPr>
                <w:b/>
                <w:lang w:val="fr-CA"/>
              </w:rPr>
              <w:t>MN</w:t>
            </w:r>
            <w:r w:rsidR="00EC4F62" w:rsidRPr="0033114D">
              <w:rPr>
                <w:b/>
                <w:lang w:val="fr-CA"/>
              </w:rPr>
              <w:t>1</w:t>
            </w:r>
            <w:r w:rsidRPr="0033114D">
              <w:rPr>
                <w:b/>
                <w:lang w:val="fr-CA"/>
              </w:rPr>
              <w:t xml:space="preserve"> :</w:t>
            </w:r>
            <w:r w:rsidR="00EC4F62" w:rsidRPr="0033114D">
              <w:rPr>
                <w:lang w:val="fr-CA"/>
              </w:rPr>
              <w:t xml:space="preserve"> </w:t>
            </w:r>
            <w:r w:rsidRPr="0033114D">
              <w:rPr>
                <w:rFonts w:asciiTheme="majorHAnsi" w:hAnsiTheme="majorHAnsi" w:cstheme="majorHAnsi"/>
                <w:color w:val="221E1F"/>
                <w:lang w:val="fr-CA"/>
              </w:rPr>
              <w:t xml:space="preserve">Énoncer un à un la suite des nombres : </w:t>
            </w:r>
          </w:p>
          <w:p w14:paraId="3965CBEF" w14:textId="77777777" w:rsidR="0033114D" w:rsidRPr="0033114D" w:rsidRDefault="0033114D" w:rsidP="0033114D">
            <w:pPr>
              <w:pStyle w:val="Default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221E1F"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color w:val="221E1F"/>
                <w:sz w:val="20"/>
                <w:szCs w:val="20"/>
                <w:lang w:val="fr-CA"/>
              </w:rPr>
              <w:t xml:space="preserve">- </w:t>
            </w:r>
            <w:r w:rsidRPr="0033114D">
              <w:rPr>
                <w:rFonts w:asciiTheme="majorHAnsi" w:hAnsiTheme="majorHAnsi" w:cstheme="majorHAnsi"/>
                <w:color w:val="221E1F"/>
                <w:sz w:val="20"/>
                <w:szCs w:val="20"/>
                <w:lang w:val="fr-CA"/>
              </w:rPr>
              <w:t xml:space="preserve">de 1 à 10 et de 10 à 1 en commençant par n’importe lequel de ces nombres; </w:t>
            </w:r>
          </w:p>
          <w:p w14:paraId="114D62D9" w14:textId="77777777" w:rsidR="0033114D" w:rsidRPr="0033114D" w:rsidRDefault="0033114D" w:rsidP="0033114D">
            <w:pPr>
              <w:pStyle w:val="Default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221E1F"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color w:val="221E1F"/>
                <w:sz w:val="20"/>
                <w:szCs w:val="20"/>
                <w:lang w:val="fr-CA"/>
              </w:rPr>
              <w:t xml:space="preserve">- </w:t>
            </w:r>
            <w:r w:rsidRPr="0033114D">
              <w:rPr>
                <w:rFonts w:asciiTheme="majorHAnsi" w:hAnsiTheme="majorHAnsi" w:cstheme="majorHAnsi"/>
                <w:color w:val="221E1F"/>
                <w:sz w:val="20"/>
                <w:szCs w:val="20"/>
                <w:lang w:val="fr-CA"/>
              </w:rPr>
              <w:t xml:space="preserve">en ordre croissant, de 1 à 30. </w:t>
            </w:r>
          </w:p>
          <w:p w14:paraId="60D5DC32" w14:textId="77777777" w:rsidR="00EC4F62" w:rsidRPr="0033114D" w:rsidRDefault="00EC4F62" w:rsidP="0033114D">
            <w:pPr>
              <w:rPr>
                <w:color w:val="000000"/>
                <w:lang w:val="fr-CA"/>
              </w:rPr>
            </w:pPr>
          </w:p>
        </w:tc>
        <w:tc>
          <w:tcPr>
            <w:tcW w:w="3969" w:type="dxa"/>
            <w:shd w:val="clear" w:color="auto" w:fill="auto"/>
          </w:tcPr>
          <w:p w14:paraId="076D614E" w14:textId="77777777" w:rsidR="00EC4F62" w:rsidRPr="0037009E" w:rsidRDefault="00056F6C">
            <w:pPr>
              <w:tabs>
                <w:tab w:val="left" w:pos="3063"/>
              </w:tabs>
              <w:rPr>
                <w:lang w:val="fr-CA"/>
              </w:rPr>
            </w:pPr>
            <w:r w:rsidRPr="0037009E">
              <w:rPr>
                <w:lang w:val="fr-CA"/>
              </w:rPr>
              <w:t>Un beau nid</w:t>
            </w:r>
          </w:p>
          <w:p w14:paraId="0A3A9979" w14:textId="77777777" w:rsidR="00EC4F62" w:rsidRPr="00056F6C" w:rsidRDefault="00056F6C">
            <w:pPr>
              <w:tabs>
                <w:tab w:val="left" w:pos="3063"/>
              </w:tabs>
              <w:rPr>
                <w:lang w:val="fr-CA"/>
              </w:rPr>
            </w:pPr>
            <w:r w:rsidRPr="00BF7F8B">
              <w:rPr>
                <w:lang w:val="fr-CA"/>
              </w:rPr>
              <w:t>Au jeu !</w:t>
            </w:r>
          </w:p>
          <w:p w14:paraId="051E69EA" w14:textId="77777777" w:rsidR="00EC4F62" w:rsidRPr="00056F6C" w:rsidRDefault="00056F6C">
            <w:pPr>
              <w:tabs>
                <w:tab w:val="left" w:pos="3063"/>
              </w:tabs>
              <w:rPr>
                <w:lang w:val="fr-CA"/>
              </w:rPr>
            </w:pPr>
            <w:r w:rsidRPr="00EC6E56">
              <w:rPr>
                <w:lang w:val="fr-CA"/>
              </w:rPr>
              <w:t>Des taches partout !</w:t>
            </w:r>
          </w:p>
          <w:p w14:paraId="7AD1D6E6" w14:textId="77777777" w:rsidR="00EC4F62" w:rsidRPr="00027EE7" w:rsidRDefault="00027EE7">
            <w:pPr>
              <w:tabs>
                <w:tab w:val="left" w:pos="3063"/>
              </w:tabs>
              <w:rPr>
                <w:lang w:val="fr-CA"/>
              </w:rPr>
            </w:pPr>
            <w:r w:rsidRPr="00BF7F8B">
              <w:rPr>
                <w:lang w:val="fr-CA"/>
              </w:rPr>
              <w:t>Beaucoup de points !</w:t>
            </w:r>
          </w:p>
          <w:p w14:paraId="5F2E2BCA" w14:textId="77777777" w:rsidR="00EC4F62" w:rsidRPr="00027EE7" w:rsidRDefault="00027EE7">
            <w:pPr>
              <w:tabs>
                <w:tab w:val="left" w:pos="3063"/>
              </w:tabs>
              <w:rPr>
                <w:lang w:val="fr-CA"/>
              </w:rPr>
            </w:pPr>
            <w:r w:rsidRPr="00EC6E56">
              <w:rPr>
                <w:lang w:val="fr-CA"/>
              </w:rPr>
              <w:t xml:space="preserve">Jouons au </w:t>
            </w:r>
            <w:proofErr w:type="spellStart"/>
            <w:r w:rsidRPr="00EC6E56">
              <w:rPr>
                <w:lang w:val="fr-CA"/>
              </w:rPr>
              <w:t>waltes</w:t>
            </w:r>
            <w:proofErr w:type="spellEnd"/>
            <w:r w:rsidRPr="00EC6E56">
              <w:rPr>
                <w:lang w:val="fr-CA"/>
              </w:rPr>
              <w:t xml:space="preserve"> !</w:t>
            </w:r>
          </w:p>
          <w:p w14:paraId="0952D681" w14:textId="77777777" w:rsidR="00EC4F62" w:rsidRPr="00027EE7" w:rsidRDefault="00676CDC">
            <w:pPr>
              <w:tabs>
                <w:tab w:val="left" w:pos="3063"/>
              </w:tabs>
              <w:rPr>
                <w:lang w:val="fr-CA"/>
              </w:rPr>
            </w:pPr>
            <w:r w:rsidRPr="00CD1C77">
              <w:rPr>
                <w:rFonts w:cstheme="minorHAnsi"/>
                <w:lang w:val="fr-CA"/>
              </w:rPr>
              <w:t>Garderie pour chiens chez Luc</w:t>
            </w:r>
          </w:p>
          <w:p w14:paraId="49FBB87A" w14:textId="77777777" w:rsidR="00EC4F62" w:rsidRPr="00676CDC" w:rsidRDefault="00676CDC">
            <w:pPr>
              <w:tabs>
                <w:tab w:val="left" w:pos="3063"/>
              </w:tabs>
              <w:rPr>
                <w:lang w:val="fr-CA"/>
              </w:rPr>
            </w:pPr>
            <w:r w:rsidRPr="001731ED">
              <w:rPr>
                <w:rFonts w:cstheme="minorHAnsi"/>
                <w:lang w:val="fr-CA"/>
              </w:rPr>
              <w:t>Les animaux se cachent bien</w:t>
            </w:r>
          </w:p>
          <w:p w14:paraId="58E10134" w14:textId="77777777" w:rsidR="00EC4F62" w:rsidRPr="00676CDC" w:rsidRDefault="00652CD1">
            <w:pPr>
              <w:tabs>
                <w:tab w:val="left" w:pos="3063"/>
              </w:tabs>
              <w:rPr>
                <w:lang w:val="fr-CA"/>
              </w:rPr>
            </w:pPr>
            <w:r w:rsidRPr="00691CEE">
              <w:rPr>
                <w:lang w:val="fr-CA"/>
              </w:rPr>
              <w:t xml:space="preserve">Au parc avec </w:t>
            </w:r>
            <w:proofErr w:type="spellStart"/>
            <w:r w:rsidRPr="00691CEE">
              <w:rPr>
                <w:lang w:val="fr-CA"/>
              </w:rPr>
              <w:t>Wilaiya</w:t>
            </w:r>
            <w:proofErr w:type="spellEnd"/>
          </w:p>
        </w:tc>
      </w:tr>
      <w:tr w:rsidR="00EC4F62" w:rsidRPr="0037009E" w14:paraId="771E5302" w14:textId="77777777" w:rsidTr="00EC4F62">
        <w:tc>
          <w:tcPr>
            <w:tcW w:w="4361" w:type="dxa"/>
            <w:shd w:val="clear" w:color="auto" w:fill="auto"/>
          </w:tcPr>
          <w:p w14:paraId="269B1DCA" w14:textId="77777777" w:rsidR="0033114D" w:rsidRPr="0033114D" w:rsidRDefault="0033114D" w:rsidP="0033114D">
            <w:pPr>
              <w:rPr>
                <w:rFonts w:cs="AGaramond"/>
                <w:color w:val="221E1F"/>
                <w:sz w:val="22"/>
                <w:szCs w:val="22"/>
                <w:lang w:val="fr-CA"/>
              </w:rPr>
            </w:pPr>
            <w:r w:rsidRPr="0033114D">
              <w:rPr>
                <w:b/>
                <w:lang w:val="fr-CA"/>
              </w:rPr>
              <w:t>MN</w:t>
            </w:r>
            <w:r w:rsidR="00EC4F62" w:rsidRPr="0033114D">
              <w:rPr>
                <w:b/>
                <w:lang w:val="fr-CA"/>
              </w:rPr>
              <w:t>2</w:t>
            </w:r>
            <w:r w:rsidRPr="0033114D">
              <w:rPr>
                <w:b/>
                <w:lang w:val="fr-CA"/>
              </w:rPr>
              <w:t xml:space="preserve"> :</w:t>
            </w:r>
            <w:r w:rsidR="00EC4F62" w:rsidRPr="0033114D">
              <w:rPr>
                <w:lang w:val="fr-CA"/>
              </w:rPr>
              <w:t xml:space="preserve"> </w:t>
            </w:r>
            <w:r w:rsidRPr="0033114D">
              <w:rPr>
                <w:rFonts w:cs="AGaramond"/>
                <w:color w:val="221E1F"/>
                <w:lang w:val="fr-CA"/>
              </w:rPr>
              <w:t>Reconnaître du premier coup d’</w:t>
            </w:r>
            <w:r w:rsidR="00642E22">
              <w:rPr>
                <w:color w:val="221E1F"/>
                <w:lang w:val="fr-CA"/>
              </w:rPr>
              <w:t>œ</w:t>
            </w:r>
            <w:r w:rsidRPr="0033114D">
              <w:rPr>
                <w:rFonts w:cs="AGaramond"/>
                <w:color w:val="221E1F"/>
                <w:lang w:val="fr-CA"/>
              </w:rPr>
              <w:t>il des arrangements familiers de 1 à 6 objets, points ou images et les nommer.</w:t>
            </w:r>
            <w:r w:rsidRPr="0033114D">
              <w:rPr>
                <w:rFonts w:cs="AGaramond"/>
                <w:color w:val="221E1F"/>
                <w:sz w:val="22"/>
                <w:szCs w:val="22"/>
                <w:lang w:val="fr-CA"/>
              </w:rPr>
              <w:t xml:space="preserve"> </w:t>
            </w:r>
          </w:p>
          <w:p w14:paraId="27D29976" w14:textId="77777777" w:rsidR="00EC4F62" w:rsidRPr="0033114D" w:rsidRDefault="00EC4F62" w:rsidP="0033114D">
            <w:pPr>
              <w:rPr>
                <w:lang w:val="fr-CA"/>
              </w:rPr>
            </w:pPr>
          </w:p>
        </w:tc>
        <w:tc>
          <w:tcPr>
            <w:tcW w:w="3969" w:type="dxa"/>
            <w:shd w:val="clear" w:color="auto" w:fill="auto"/>
          </w:tcPr>
          <w:p w14:paraId="55561DDB" w14:textId="77777777" w:rsidR="00EC4F62" w:rsidRPr="00056F6C" w:rsidRDefault="00056F6C">
            <w:pPr>
              <w:tabs>
                <w:tab w:val="left" w:pos="3063"/>
              </w:tabs>
              <w:rPr>
                <w:lang w:val="fr-CA"/>
              </w:rPr>
            </w:pPr>
            <w:r w:rsidRPr="00EC6E56">
              <w:rPr>
                <w:lang w:val="fr-CA"/>
              </w:rPr>
              <w:t>Des taches partout !</w:t>
            </w:r>
          </w:p>
          <w:p w14:paraId="63C43A2A" w14:textId="77777777" w:rsidR="00EC4F62" w:rsidRPr="00056F6C" w:rsidRDefault="00027EE7">
            <w:pPr>
              <w:tabs>
                <w:tab w:val="left" w:pos="3063"/>
              </w:tabs>
              <w:rPr>
                <w:lang w:val="fr-CA"/>
              </w:rPr>
            </w:pPr>
            <w:r w:rsidRPr="00BF7F8B">
              <w:rPr>
                <w:lang w:val="fr-CA"/>
              </w:rPr>
              <w:t>Beaucoup de points !</w:t>
            </w:r>
          </w:p>
          <w:p w14:paraId="79F854C4" w14:textId="77777777" w:rsidR="00EC4F62" w:rsidRPr="00027EE7" w:rsidRDefault="00027EE7">
            <w:pPr>
              <w:tabs>
                <w:tab w:val="left" w:pos="3063"/>
              </w:tabs>
              <w:rPr>
                <w:lang w:val="fr-CA"/>
              </w:rPr>
            </w:pPr>
            <w:r w:rsidRPr="00EC6E56">
              <w:rPr>
                <w:lang w:val="fr-CA"/>
              </w:rPr>
              <w:t xml:space="preserve">Jouons au </w:t>
            </w:r>
            <w:proofErr w:type="spellStart"/>
            <w:r w:rsidRPr="00EC6E56">
              <w:rPr>
                <w:lang w:val="fr-CA"/>
              </w:rPr>
              <w:t>waltes</w:t>
            </w:r>
            <w:proofErr w:type="spellEnd"/>
            <w:r w:rsidRPr="00EC6E56">
              <w:rPr>
                <w:lang w:val="fr-CA"/>
              </w:rPr>
              <w:t xml:space="preserve"> !</w:t>
            </w:r>
          </w:p>
          <w:p w14:paraId="46D8D88A" w14:textId="77777777" w:rsidR="00EC4F62" w:rsidRPr="00027EE7" w:rsidRDefault="00676CDC">
            <w:pPr>
              <w:tabs>
                <w:tab w:val="left" w:pos="3063"/>
              </w:tabs>
              <w:rPr>
                <w:lang w:val="fr-CA"/>
              </w:rPr>
            </w:pPr>
            <w:r w:rsidRPr="00CD1C77">
              <w:rPr>
                <w:rFonts w:cstheme="minorHAnsi"/>
                <w:lang w:val="fr-CA"/>
              </w:rPr>
              <w:t>Garderie pour chiens chez Luc</w:t>
            </w:r>
          </w:p>
          <w:p w14:paraId="07F8115C" w14:textId="77777777" w:rsidR="00EC4F62" w:rsidRPr="00676CDC" w:rsidRDefault="00676CDC">
            <w:pPr>
              <w:tabs>
                <w:tab w:val="left" w:pos="3063"/>
              </w:tabs>
              <w:rPr>
                <w:lang w:val="fr-CA"/>
              </w:rPr>
            </w:pPr>
            <w:r w:rsidRPr="001731ED">
              <w:rPr>
                <w:rFonts w:cstheme="minorHAnsi"/>
                <w:lang w:val="fr-CA"/>
              </w:rPr>
              <w:t>Les animaux se cachent bien</w:t>
            </w:r>
          </w:p>
          <w:p w14:paraId="52BEA720" w14:textId="77777777" w:rsidR="00EC4F62" w:rsidRPr="00676CDC" w:rsidRDefault="00652CD1">
            <w:pPr>
              <w:tabs>
                <w:tab w:val="left" w:pos="3063"/>
              </w:tabs>
              <w:rPr>
                <w:lang w:val="fr-CA"/>
              </w:rPr>
            </w:pPr>
            <w:r w:rsidRPr="00691CEE">
              <w:rPr>
                <w:lang w:val="fr-CA"/>
              </w:rPr>
              <w:t xml:space="preserve">Au parc avec </w:t>
            </w:r>
            <w:proofErr w:type="spellStart"/>
            <w:r w:rsidRPr="00691CEE">
              <w:rPr>
                <w:lang w:val="fr-CA"/>
              </w:rPr>
              <w:t>Wilaiya</w:t>
            </w:r>
            <w:proofErr w:type="spellEnd"/>
          </w:p>
        </w:tc>
      </w:tr>
      <w:tr w:rsidR="00EC4F62" w:rsidRPr="0037009E" w14:paraId="5686D8D6" w14:textId="77777777" w:rsidTr="00EC4F62">
        <w:tc>
          <w:tcPr>
            <w:tcW w:w="4361" w:type="dxa"/>
            <w:shd w:val="clear" w:color="auto" w:fill="auto"/>
          </w:tcPr>
          <w:p w14:paraId="61637281" w14:textId="77777777" w:rsidR="0033114D" w:rsidRPr="0033114D" w:rsidRDefault="0033114D" w:rsidP="0033114D">
            <w:pPr>
              <w:rPr>
                <w:rFonts w:cs="AGaramond"/>
                <w:color w:val="221E1F"/>
                <w:sz w:val="22"/>
                <w:szCs w:val="22"/>
                <w:lang w:val="fr-CA"/>
              </w:rPr>
            </w:pPr>
            <w:r w:rsidRPr="0033114D">
              <w:rPr>
                <w:b/>
                <w:lang w:val="fr-CA"/>
              </w:rPr>
              <w:t>MN</w:t>
            </w:r>
            <w:r w:rsidR="00EC4F62" w:rsidRPr="0033114D">
              <w:rPr>
                <w:b/>
                <w:lang w:val="fr-CA"/>
              </w:rPr>
              <w:t>3</w:t>
            </w:r>
            <w:r w:rsidRPr="0033114D">
              <w:rPr>
                <w:b/>
                <w:lang w:val="fr-CA"/>
              </w:rPr>
              <w:t xml:space="preserve"> :</w:t>
            </w:r>
            <w:r w:rsidR="00EC4F62" w:rsidRPr="0033114D">
              <w:rPr>
                <w:lang w:val="fr-CA"/>
              </w:rPr>
              <w:t xml:space="preserve"> </w:t>
            </w:r>
            <w:r w:rsidRPr="0033114D">
              <w:rPr>
                <w:rFonts w:cs="AGaramond"/>
                <w:color w:val="221E1F"/>
                <w:lang w:val="fr-CA"/>
              </w:rPr>
              <w:t>Faire le lien entre chaque numéral de 1 à 10 et sa quantité correspondante.</w:t>
            </w:r>
            <w:r w:rsidRPr="0033114D">
              <w:rPr>
                <w:rFonts w:cs="AGaramond"/>
                <w:color w:val="221E1F"/>
                <w:sz w:val="22"/>
                <w:szCs w:val="22"/>
                <w:lang w:val="fr-CA"/>
              </w:rPr>
              <w:t xml:space="preserve"> </w:t>
            </w:r>
          </w:p>
          <w:p w14:paraId="3F2CA597" w14:textId="77777777" w:rsidR="00EC4F62" w:rsidRPr="0033114D" w:rsidRDefault="00EC4F62" w:rsidP="0033114D">
            <w:pPr>
              <w:rPr>
                <w:lang w:val="fr-CA"/>
              </w:rPr>
            </w:pPr>
          </w:p>
        </w:tc>
        <w:tc>
          <w:tcPr>
            <w:tcW w:w="3969" w:type="dxa"/>
            <w:shd w:val="clear" w:color="auto" w:fill="auto"/>
          </w:tcPr>
          <w:p w14:paraId="2ED96CD2" w14:textId="77777777" w:rsidR="00EC4F62" w:rsidRPr="00027EE7" w:rsidRDefault="00027EE7" w:rsidP="00822A95">
            <w:pPr>
              <w:tabs>
                <w:tab w:val="left" w:pos="3063"/>
              </w:tabs>
              <w:rPr>
                <w:lang w:val="fr-CA"/>
              </w:rPr>
            </w:pPr>
            <w:r w:rsidRPr="00BF7F8B">
              <w:rPr>
                <w:lang w:val="fr-CA"/>
              </w:rPr>
              <w:t>Beaucoup de points !</w:t>
            </w:r>
          </w:p>
          <w:p w14:paraId="66307B65" w14:textId="77777777" w:rsidR="00EC4F62" w:rsidRPr="00027EE7" w:rsidRDefault="00676CDC" w:rsidP="00822A95">
            <w:pPr>
              <w:tabs>
                <w:tab w:val="left" w:pos="3063"/>
              </w:tabs>
              <w:rPr>
                <w:lang w:val="fr-CA"/>
              </w:rPr>
            </w:pPr>
            <w:r w:rsidRPr="00CD1C77">
              <w:rPr>
                <w:rFonts w:cstheme="minorHAnsi"/>
                <w:lang w:val="fr-CA"/>
              </w:rPr>
              <w:t>Garderie pour chiens chez Luc</w:t>
            </w:r>
          </w:p>
          <w:p w14:paraId="6CFAB9FD" w14:textId="77777777" w:rsidR="00EC4F62" w:rsidRPr="00676CDC" w:rsidRDefault="00676CDC" w:rsidP="00822A95">
            <w:pPr>
              <w:tabs>
                <w:tab w:val="left" w:pos="3063"/>
              </w:tabs>
              <w:rPr>
                <w:lang w:val="fr-CA"/>
              </w:rPr>
            </w:pPr>
            <w:r w:rsidRPr="001731ED">
              <w:rPr>
                <w:rFonts w:cstheme="minorHAnsi"/>
                <w:lang w:val="fr-CA"/>
              </w:rPr>
              <w:t>Les animaux se cachent bien</w:t>
            </w:r>
          </w:p>
          <w:p w14:paraId="69BE191E" w14:textId="77777777" w:rsidR="00EC4F62" w:rsidRPr="00676CDC" w:rsidRDefault="00652CD1" w:rsidP="00822A95">
            <w:pPr>
              <w:tabs>
                <w:tab w:val="left" w:pos="3063"/>
              </w:tabs>
              <w:rPr>
                <w:lang w:val="fr-CA"/>
              </w:rPr>
            </w:pPr>
            <w:r w:rsidRPr="00691CEE">
              <w:rPr>
                <w:lang w:val="fr-CA"/>
              </w:rPr>
              <w:t xml:space="preserve">Au parc avec </w:t>
            </w:r>
            <w:proofErr w:type="spellStart"/>
            <w:r w:rsidRPr="00691CEE">
              <w:rPr>
                <w:lang w:val="fr-CA"/>
              </w:rPr>
              <w:t>Wilaiya</w:t>
            </w:r>
            <w:proofErr w:type="spellEnd"/>
          </w:p>
          <w:p w14:paraId="3CD677A1" w14:textId="77777777" w:rsidR="00EC4F62" w:rsidRPr="00652CD1" w:rsidRDefault="00056F6C" w:rsidP="00822A95">
            <w:pPr>
              <w:tabs>
                <w:tab w:val="left" w:pos="3063"/>
              </w:tabs>
              <w:rPr>
                <w:lang w:val="fr-CA"/>
              </w:rPr>
            </w:pPr>
            <w:r w:rsidRPr="00BF7F8B">
              <w:rPr>
                <w:lang w:val="fr-CA"/>
              </w:rPr>
              <w:t>Au jeu !</w:t>
            </w:r>
          </w:p>
          <w:p w14:paraId="0AB82C44" w14:textId="77777777" w:rsidR="00EC4F62" w:rsidRPr="0037009E" w:rsidRDefault="00652CD1">
            <w:pPr>
              <w:tabs>
                <w:tab w:val="left" w:pos="3063"/>
              </w:tabs>
              <w:rPr>
                <w:lang w:val="fr-CA"/>
              </w:rPr>
            </w:pPr>
            <w:r w:rsidRPr="0037009E">
              <w:rPr>
                <w:lang w:val="fr-CA"/>
              </w:rPr>
              <w:t>Un beau nid</w:t>
            </w:r>
          </w:p>
        </w:tc>
      </w:tr>
      <w:tr w:rsidR="00EC4F62" w:rsidRPr="0037009E" w14:paraId="4B2E90B7" w14:textId="77777777" w:rsidTr="00EC4F62">
        <w:tc>
          <w:tcPr>
            <w:tcW w:w="4361" w:type="dxa"/>
            <w:shd w:val="clear" w:color="auto" w:fill="auto"/>
          </w:tcPr>
          <w:p w14:paraId="0E39630F" w14:textId="77777777" w:rsidR="00CF173D" w:rsidRPr="00CF173D" w:rsidRDefault="00CF173D" w:rsidP="00CF173D">
            <w:pPr>
              <w:rPr>
                <w:rFonts w:cs="AGaramond"/>
                <w:color w:val="221E1F"/>
                <w:lang w:val="fr-CA"/>
              </w:rPr>
            </w:pPr>
            <w:r w:rsidRPr="00CF173D">
              <w:rPr>
                <w:b/>
                <w:lang w:val="fr-CA"/>
              </w:rPr>
              <w:t>MN</w:t>
            </w:r>
            <w:r w:rsidR="00EC4F62" w:rsidRPr="00CF173D">
              <w:rPr>
                <w:b/>
                <w:lang w:val="fr-CA"/>
              </w:rPr>
              <w:t>4</w:t>
            </w:r>
            <w:r w:rsidRPr="00CF173D">
              <w:rPr>
                <w:b/>
                <w:lang w:val="fr-CA"/>
              </w:rPr>
              <w:t xml:space="preserve"> :</w:t>
            </w:r>
            <w:r w:rsidR="00EC4F62" w:rsidRPr="00CF173D">
              <w:rPr>
                <w:lang w:val="fr-CA"/>
              </w:rPr>
              <w:t xml:space="preserve"> </w:t>
            </w:r>
            <w:r w:rsidRPr="00CF173D">
              <w:rPr>
                <w:rFonts w:cs="AGaramond"/>
                <w:color w:val="221E1F"/>
                <w:lang w:val="fr-CA"/>
              </w:rPr>
              <w:t xml:space="preserve">Représenter et décrire des nombres de 2 à 10 en deux parties, de façon concrète et imagée. </w:t>
            </w:r>
          </w:p>
          <w:p w14:paraId="4A99FDB5" w14:textId="77777777" w:rsidR="00CF173D" w:rsidRPr="00CF173D" w:rsidRDefault="00CF173D" w:rsidP="00CF173D">
            <w:pPr>
              <w:rPr>
                <w:color w:val="000000"/>
                <w:lang w:val="fr-CA"/>
              </w:rPr>
            </w:pPr>
          </w:p>
          <w:p w14:paraId="10A6D8A1" w14:textId="77777777" w:rsidR="00EC4F62" w:rsidRPr="00CF173D" w:rsidRDefault="00EC4F62">
            <w:pPr>
              <w:rPr>
                <w:color w:val="000000"/>
                <w:lang w:val="fr-CA"/>
              </w:rPr>
            </w:pPr>
          </w:p>
        </w:tc>
        <w:tc>
          <w:tcPr>
            <w:tcW w:w="3969" w:type="dxa"/>
            <w:shd w:val="clear" w:color="auto" w:fill="auto"/>
          </w:tcPr>
          <w:p w14:paraId="6BD16417" w14:textId="77777777" w:rsidR="00EC4F62" w:rsidRPr="00027EE7" w:rsidRDefault="00027EE7" w:rsidP="00822A95">
            <w:pPr>
              <w:tabs>
                <w:tab w:val="left" w:pos="3063"/>
              </w:tabs>
              <w:rPr>
                <w:lang w:val="fr-CA"/>
              </w:rPr>
            </w:pPr>
            <w:r w:rsidRPr="00BF7F8B">
              <w:rPr>
                <w:lang w:val="fr-CA"/>
              </w:rPr>
              <w:t>Beaucoup de points !</w:t>
            </w:r>
          </w:p>
          <w:p w14:paraId="5AF9AAC2" w14:textId="77777777" w:rsidR="00EC4F62" w:rsidRPr="00027EE7" w:rsidRDefault="00027EE7" w:rsidP="00822A95">
            <w:pPr>
              <w:tabs>
                <w:tab w:val="left" w:pos="3063"/>
              </w:tabs>
              <w:rPr>
                <w:lang w:val="fr-CA"/>
              </w:rPr>
            </w:pPr>
            <w:r w:rsidRPr="00EC6E56">
              <w:rPr>
                <w:lang w:val="fr-CA"/>
              </w:rPr>
              <w:t xml:space="preserve">Jouons au </w:t>
            </w:r>
            <w:proofErr w:type="spellStart"/>
            <w:r w:rsidRPr="00EC6E56">
              <w:rPr>
                <w:lang w:val="fr-CA"/>
              </w:rPr>
              <w:t>waltes</w:t>
            </w:r>
            <w:proofErr w:type="spellEnd"/>
            <w:r w:rsidRPr="00EC6E56">
              <w:rPr>
                <w:lang w:val="fr-CA"/>
              </w:rPr>
              <w:t xml:space="preserve"> !</w:t>
            </w:r>
          </w:p>
          <w:p w14:paraId="3718BD9A" w14:textId="77777777" w:rsidR="00EC4F62" w:rsidRPr="00027EE7" w:rsidRDefault="00676CDC">
            <w:pPr>
              <w:tabs>
                <w:tab w:val="left" w:pos="3063"/>
              </w:tabs>
              <w:rPr>
                <w:lang w:val="fr-CA"/>
              </w:rPr>
            </w:pPr>
            <w:r w:rsidRPr="00CD1C77">
              <w:rPr>
                <w:rFonts w:cstheme="minorHAnsi"/>
                <w:lang w:val="fr-CA"/>
              </w:rPr>
              <w:t>Garderie pour chiens chez Luc</w:t>
            </w:r>
          </w:p>
        </w:tc>
      </w:tr>
      <w:tr w:rsidR="00EC4F62" w:rsidRPr="00676CDC" w14:paraId="5763A7F1" w14:textId="77777777" w:rsidTr="00EC4F62">
        <w:tc>
          <w:tcPr>
            <w:tcW w:w="4361" w:type="dxa"/>
            <w:shd w:val="clear" w:color="auto" w:fill="auto"/>
          </w:tcPr>
          <w:p w14:paraId="5472992A" w14:textId="77777777" w:rsidR="000D7741" w:rsidRPr="000D7741" w:rsidRDefault="00CF173D" w:rsidP="000D7741">
            <w:pPr>
              <w:rPr>
                <w:rFonts w:asciiTheme="majorHAnsi" w:hAnsiTheme="majorHAnsi" w:cstheme="majorHAnsi"/>
                <w:color w:val="221E1F"/>
                <w:lang w:val="fr-CA"/>
              </w:rPr>
            </w:pPr>
            <w:r w:rsidRPr="000D7741">
              <w:rPr>
                <w:b/>
                <w:lang w:val="fr-CA"/>
              </w:rPr>
              <w:t>MN</w:t>
            </w:r>
            <w:r w:rsidR="00EC4F62" w:rsidRPr="000D7741">
              <w:rPr>
                <w:b/>
                <w:lang w:val="fr-CA"/>
              </w:rPr>
              <w:t>5</w:t>
            </w:r>
            <w:r w:rsidRPr="000D7741">
              <w:rPr>
                <w:b/>
                <w:lang w:val="fr-CA"/>
              </w:rPr>
              <w:t xml:space="preserve"> :</w:t>
            </w:r>
            <w:r w:rsidR="00EC4F62" w:rsidRPr="000D7741">
              <w:rPr>
                <w:lang w:val="fr-CA"/>
              </w:rPr>
              <w:t xml:space="preserve"> </w:t>
            </w:r>
            <w:r w:rsidR="000D7741" w:rsidRPr="000D7741">
              <w:rPr>
                <w:rFonts w:asciiTheme="majorHAnsi" w:hAnsiTheme="majorHAnsi" w:cstheme="majorHAnsi"/>
                <w:color w:val="221E1F"/>
                <w:lang w:val="fr-CA"/>
              </w:rPr>
              <w:t xml:space="preserve">Comparer des quantités de 1 à 10 : </w:t>
            </w:r>
          </w:p>
          <w:p w14:paraId="4B6AD48C" w14:textId="77777777" w:rsidR="000D7741" w:rsidRPr="000D7741" w:rsidRDefault="000D7741" w:rsidP="000D7741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221E1F"/>
                <w:sz w:val="20"/>
                <w:szCs w:val="20"/>
              </w:rPr>
            </w:pPr>
            <w:r w:rsidRPr="000D7741">
              <w:rPr>
                <w:rFonts w:asciiTheme="majorHAnsi" w:hAnsiTheme="majorHAnsi" w:cstheme="majorHAnsi"/>
                <w:color w:val="221E1F"/>
                <w:sz w:val="20"/>
                <w:szCs w:val="20"/>
              </w:rPr>
              <w:t xml:space="preserve">- par </w:t>
            </w:r>
            <w:proofErr w:type="spellStart"/>
            <w:r w:rsidRPr="000D7741">
              <w:rPr>
                <w:rFonts w:asciiTheme="majorHAnsi" w:hAnsiTheme="majorHAnsi" w:cstheme="majorHAnsi"/>
                <w:color w:val="221E1F"/>
                <w:sz w:val="20"/>
                <w:szCs w:val="20"/>
              </w:rPr>
              <w:t>correspondance</w:t>
            </w:r>
            <w:proofErr w:type="spellEnd"/>
            <w:r w:rsidRPr="000D7741">
              <w:rPr>
                <w:rFonts w:asciiTheme="majorHAnsi" w:hAnsiTheme="majorHAnsi" w:cstheme="majorHAnsi"/>
                <w:color w:val="221E1F"/>
                <w:sz w:val="20"/>
                <w:szCs w:val="20"/>
              </w:rPr>
              <w:t xml:space="preserve"> </w:t>
            </w:r>
            <w:proofErr w:type="spellStart"/>
            <w:r w:rsidRPr="000D7741">
              <w:rPr>
                <w:rFonts w:asciiTheme="majorHAnsi" w:hAnsiTheme="majorHAnsi" w:cstheme="majorHAnsi"/>
                <w:color w:val="221E1F"/>
                <w:sz w:val="20"/>
                <w:szCs w:val="20"/>
              </w:rPr>
              <w:t>biunivoque</w:t>
            </w:r>
            <w:proofErr w:type="spellEnd"/>
            <w:r w:rsidRPr="000D7741">
              <w:rPr>
                <w:rFonts w:asciiTheme="majorHAnsi" w:hAnsiTheme="majorHAnsi" w:cstheme="majorHAnsi"/>
                <w:color w:val="221E1F"/>
                <w:sz w:val="20"/>
                <w:szCs w:val="20"/>
              </w:rPr>
              <w:t xml:space="preserve">; </w:t>
            </w:r>
          </w:p>
          <w:p w14:paraId="5C68D51A" w14:textId="77777777" w:rsidR="000D7741" w:rsidRPr="000D7741" w:rsidRDefault="000D7741" w:rsidP="000D7741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221E1F"/>
                <w:sz w:val="20"/>
                <w:szCs w:val="20"/>
                <w:lang w:val="fr-CA"/>
              </w:rPr>
            </w:pPr>
            <w:r w:rsidRPr="000D7741">
              <w:rPr>
                <w:rFonts w:asciiTheme="majorHAnsi" w:hAnsiTheme="majorHAnsi" w:cstheme="majorHAnsi"/>
                <w:color w:val="221E1F"/>
                <w:sz w:val="20"/>
                <w:szCs w:val="20"/>
                <w:lang w:val="fr-CA"/>
              </w:rPr>
              <w:t xml:space="preserve">- en ordonnant les nombres représentant des quantités différentes. </w:t>
            </w:r>
          </w:p>
          <w:p w14:paraId="3CC422E8" w14:textId="77777777" w:rsidR="000D7741" w:rsidRPr="000D7741" w:rsidRDefault="000D7741" w:rsidP="000D7741">
            <w:pPr>
              <w:rPr>
                <w:color w:val="000000"/>
                <w:lang w:val="fr-CA"/>
              </w:rPr>
            </w:pPr>
          </w:p>
          <w:p w14:paraId="4B7BFDAA" w14:textId="77777777" w:rsidR="00EC4F62" w:rsidRPr="000D7741" w:rsidRDefault="00EC4F62">
            <w:pPr>
              <w:rPr>
                <w:color w:val="000000"/>
                <w:lang w:val="fr-CA"/>
              </w:rPr>
            </w:pPr>
          </w:p>
        </w:tc>
        <w:tc>
          <w:tcPr>
            <w:tcW w:w="3969" w:type="dxa"/>
            <w:shd w:val="clear" w:color="auto" w:fill="auto"/>
          </w:tcPr>
          <w:p w14:paraId="6EBF455C" w14:textId="77777777" w:rsidR="00EC4F62" w:rsidRPr="00056F6C" w:rsidRDefault="00056F6C">
            <w:pPr>
              <w:tabs>
                <w:tab w:val="left" w:pos="3063"/>
              </w:tabs>
              <w:rPr>
                <w:lang w:val="fr-CA"/>
              </w:rPr>
            </w:pPr>
            <w:r w:rsidRPr="00BF7F8B">
              <w:rPr>
                <w:lang w:val="fr-CA"/>
              </w:rPr>
              <w:t>Au jeu !</w:t>
            </w:r>
          </w:p>
          <w:p w14:paraId="3AD4DC20" w14:textId="77777777" w:rsidR="00EC4F62" w:rsidRPr="00056F6C" w:rsidRDefault="00056F6C">
            <w:pPr>
              <w:tabs>
                <w:tab w:val="left" w:pos="3063"/>
              </w:tabs>
              <w:rPr>
                <w:lang w:val="fr-CA"/>
              </w:rPr>
            </w:pPr>
            <w:r w:rsidRPr="00EC6E56">
              <w:rPr>
                <w:lang w:val="fr-CA"/>
              </w:rPr>
              <w:t>Des taches partout !</w:t>
            </w:r>
          </w:p>
          <w:p w14:paraId="130D7B4A" w14:textId="77777777" w:rsidR="00EC4F62" w:rsidRPr="00027EE7" w:rsidRDefault="00027EE7">
            <w:pPr>
              <w:tabs>
                <w:tab w:val="left" w:pos="3063"/>
              </w:tabs>
              <w:rPr>
                <w:lang w:val="fr-CA"/>
              </w:rPr>
            </w:pPr>
            <w:r w:rsidRPr="00BF7F8B">
              <w:rPr>
                <w:lang w:val="fr-CA"/>
              </w:rPr>
              <w:t>Beaucoup de points !</w:t>
            </w:r>
          </w:p>
          <w:p w14:paraId="073F7A30" w14:textId="77777777" w:rsidR="00EC4F62" w:rsidRPr="00027EE7" w:rsidRDefault="00027EE7">
            <w:pPr>
              <w:tabs>
                <w:tab w:val="left" w:pos="3063"/>
              </w:tabs>
              <w:rPr>
                <w:lang w:val="fr-CA"/>
              </w:rPr>
            </w:pPr>
            <w:r w:rsidRPr="00EC6E56">
              <w:rPr>
                <w:lang w:val="fr-CA"/>
              </w:rPr>
              <w:t xml:space="preserve">Jouons au </w:t>
            </w:r>
            <w:proofErr w:type="spellStart"/>
            <w:r w:rsidRPr="00EC6E56">
              <w:rPr>
                <w:lang w:val="fr-CA"/>
              </w:rPr>
              <w:t>waltes</w:t>
            </w:r>
            <w:proofErr w:type="spellEnd"/>
            <w:r w:rsidRPr="00EC6E56">
              <w:rPr>
                <w:lang w:val="fr-CA"/>
              </w:rPr>
              <w:t xml:space="preserve"> !</w:t>
            </w:r>
          </w:p>
          <w:p w14:paraId="293F2EAC" w14:textId="77777777" w:rsidR="00EC4F62" w:rsidRPr="00027EE7" w:rsidRDefault="00676CDC">
            <w:pPr>
              <w:tabs>
                <w:tab w:val="left" w:pos="3063"/>
              </w:tabs>
              <w:rPr>
                <w:lang w:val="fr-CA"/>
              </w:rPr>
            </w:pPr>
            <w:r w:rsidRPr="00CD1C77">
              <w:rPr>
                <w:rFonts w:cstheme="minorHAnsi"/>
                <w:lang w:val="fr-CA"/>
              </w:rPr>
              <w:t>Garderie pour chiens chez Luc</w:t>
            </w:r>
          </w:p>
          <w:p w14:paraId="77EE4EE7" w14:textId="77777777" w:rsidR="00EC4F62" w:rsidRPr="00676CDC" w:rsidRDefault="00676CDC">
            <w:pPr>
              <w:tabs>
                <w:tab w:val="left" w:pos="3063"/>
              </w:tabs>
              <w:rPr>
                <w:lang w:val="fr-CA"/>
              </w:rPr>
            </w:pPr>
            <w:r w:rsidRPr="001731ED">
              <w:rPr>
                <w:rFonts w:cstheme="minorHAnsi"/>
                <w:lang w:val="fr-CA"/>
              </w:rPr>
              <w:t>Les animaux se cachent bien</w:t>
            </w:r>
          </w:p>
          <w:p w14:paraId="0C55ECA2" w14:textId="77777777" w:rsidR="00EC4F62" w:rsidRPr="00676CDC" w:rsidRDefault="00652CD1" w:rsidP="00181C7E">
            <w:pPr>
              <w:tabs>
                <w:tab w:val="left" w:pos="3063"/>
              </w:tabs>
              <w:rPr>
                <w:lang w:val="fr-CA"/>
              </w:rPr>
            </w:pPr>
            <w:r w:rsidRPr="00691CEE">
              <w:rPr>
                <w:lang w:val="fr-CA"/>
              </w:rPr>
              <w:t xml:space="preserve">Au parc avec </w:t>
            </w:r>
            <w:proofErr w:type="spellStart"/>
            <w:r w:rsidRPr="00691CEE">
              <w:rPr>
                <w:lang w:val="fr-CA"/>
              </w:rPr>
              <w:t>Wilaiya</w:t>
            </w:r>
            <w:proofErr w:type="spellEnd"/>
          </w:p>
        </w:tc>
      </w:tr>
    </w:tbl>
    <w:p w14:paraId="252E9F05" w14:textId="77777777" w:rsidR="00935398" w:rsidRDefault="00935398" w:rsidP="00935398">
      <w:pPr>
        <w:spacing w:after="0"/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 w:rsidRPr="00935398">
        <w:rPr>
          <w:b/>
          <w:noProof/>
          <w:sz w:val="28"/>
          <w:szCs w:val="28"/>
          <w:lang w:val="en-CA"/>
        </w:rPr>
        <w:lastRenderedPageBreak/>
        <w:drawing>
          <wp:inline distT="0" distB="0" distL="0" distR="0" wp14:anchorId="507EDD3B" wp14:editId="2DFA05D0">
            <wp:extent cx="2247900" cy="748665"/>
            <wp:effectExtent l="0" t="0" r="0" b="0"/>
            <wp:docPr id="6" name="Picture 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77056" w14:textId="13ED5867" w:rsidR="0037009E" w:rsidRDefault="004A4FB4" w:rsidP="0037009E">
      <w:pPr>
        <w:spacing w:after="0"/>
        <w:jc w:val="center"/>
        <w:rPr>
          <w:b/>
          <w:sz w:val="28"/>
          <w:lang w:val="fr-CA"/>
        </w:rPr>
      </w:pPr>
      <w:r w:rsidRPr="0057220C">
        <w:rPr>
          <w:b/>
          <w:sz w:val="28"/>
          <w:lang w:val="fr-CA"/>
        </w:rPr>
        <w:t>Corrélation</w:t>
      </w:r>
      <w:r>
        <w:rPr>
          <w:b/>
          <w:sz w:val="28"/>
          <w:lang w:val="fr-CA"/>
        </w:rPr>
        <w:t>s de</w:t>
      </w:r>
      <w:r w:rsidRPr="0057220C">
        <w:rPr>
          <w:noProof/>
          <w:lang w:val="fr-CA"/>
        </w:rPr>
        <w:t xml:space="preserve"> </w:t>
      </w:r>
      <w:proofErr w:type="spellStart"/>
      <w:r w:rsidRPr="0057220C">
        <w:rPr>
          <w:b/>
          <w:sz w:val="28"/>
          <w:lang w:val="fr-CA"/>
        </w:rPr>
        <w:t>Mathologie</w:t>
      </w:r>
      <w:proofErr w:type="spellEnd"/>
      <w:r w:rsidRPr="0057220C">
        <w:rPr>
          <w:b/>
          <w:sz w:val="28"/>
          <w:lang w:val="fr-CA"/>
        </w:rPr>
        <w:t xml:space="preserve"> </w:t>
      </w:r>
      <w:r>
        <w:rPr>
          <w:b/>
          <w:sz w:val="28"/>
          <w:lang w:val="fr-CA"/>
        </w:rPr>
        <w:t>Maternelle</w:t>
      </w:r>
      <w:r w:rsidRPr="0057220C">
        <w:rPr>
          <w:b/>
          <w:sz w:val="28"/>
          <w:lang w:val="fr-CA"/>
        </w:rPr>
        <w:t xml:space="preserve"> </w:t>
      </w:r>
      <w:r w:rsidRPr="004A4FB4">
        <w:rPr>
          <w:b/>
          <w:sz w:val="28"/>
          <w:szCs w:val="28"/>
          <w:lang w:val="fr-CA"/>
        </w:rPr>
        <w:t>(</w:t>
      </w:r>
      <w:r w:rsidRPr="0057220C">
        <w:rPr>
          <w:b/>
          <w:sz w:val="28"/>
          <w:lang w:val="fr-CA"/>
        </w:rPr>
        <w:t>Les régularités et les relations</w:t>
      </w:r>
      <w:r>
        <w:rPr>
          <w:b/>
          <w:sz w:val="28"/>
          <w:lang w:val="fr-CA"/>
        </w:rPr>
        <w:t xml:space="preserve"> : Les régularités</w:t>
      </w:r>
      <w:r w:rsidRPr="004A4FB4">
        <w:rPr>
          <w:b/>
          <w:sz w:val="28"/>
          <w:szCs w:val="28"/>
          <w:lang w:val="fr-CA"/>
        </w:rPr>
        <w:t>)</w:t>
      </w:r>
      <w:r w:rsidRPr="0057220C">
        <w:rPr>
          <w:b/>
          <w:sz w:val="28"/>
          <w:lang w:val="fr-CA"/>
        </w:rPr>
        <w:t xml:space="preserve"> –</w:t>
      </w:r>
    </w:p>
    <w:p w14:paraId="08974DD3" w14:textId="732C9CC7" w:rsidR="000A342E" w:rsidRPr="004A4FB4" w:rsidRDefault="004A4FB4" w:rsidP="0037009E">
      <w:pPr>
        <w:spacing w:after="0"/>
        <w:jc w:val="center"/>
        <w:rPr>
          <w:b/>
          <w:sz w:val="24"/>
          <w:szCs w:val="24"/>
          <w:lang w:val="fr-CA"/>
        </w:rPr>
      </w:pPr>
      <w:r>
        <w:rPr>
          <w:b/>
          <w:sz w:val="28"/>
          <w:lang w:val="fr-CA"/>
        </w:rPr>
        <w:t>Terre-Neuve-et-Labrador</w:t>
      </w:r>
    </w:p>
    <w:tbl>
      <w:tblPr>
        <w:tblStyle w:val="a1"/>
        <w:tblW w:w="8335" w:type="dxa"/>
        <w:tblInd w:w="2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78"/>
        <w:gridCol w:w="4057"/>
      </w:tblGrid>
      <w:tr w:rsidR="00EC4F62" w14:paraId="12C7F8F2" w14:textId="77777777" w:rsidTr="0037009E">
        <w:trPr>
          <w:trHeight w:val="500"/>
        </w:trPr>
        <w:tc>
          <w:tcPr>
            <w:tcW w:w="4278" w:type="dxa"/>
            <w:shd w:val="clear" w:color="auto" w:fill="FFC000"/>
          </w:tcPr>
          <w:p w14:paraId="2F914450" w14:textId="77777777" w:rsidR="00EC4F62" w:rsidRDefault="008C0FBE">
            <w:pPr>
              <w:rPr>
                <w:b/>
                <w:sz w:val="22"/>
                <w:szCs w:val="22"/>
              </w:rPr>
            </w:pPr>
            <w:proofErr w:type="spellStart"/>
            <w:r w:rsidRPr="00FF1459">
              <w:rPr>
                <w:b/>
                <w:sz w:val="22"/>
                <w:szCs w:val="22"/>
              </w:rPr>
              <w:t>Résultats</w:t>
            </w:r>
            <w:proofErr w:type="spellEnd"/>
            <w:r w:rsidRPr="00FF145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F1459">
              <w:rPr>
                <w:b/>
                <w:sz w:val="22"/>
                <w:szCs w:val="22"/>
              </w:rPr>
              <w:t>d’apprentissage</w:t>
            </w:r>
            <w:proofErr w:type="spellEnd"/>
          </w:p>
        </w:tc>
        <w:tc>
          <w:tcPr>
            <w:tcW w:w="4057" w:type="dxa"/>
            <w:shd w:val="clear" w:color="auto" w:fill="FFC000"/>
          </w:tcPr>
          <w:p w14:paraId="72F742BB" w14:textId="3D6552F7" w:rsidR="00EC4F62" w:rsidRDefault="008C0FBE" w:rsidP="0037009E">
            <w:pPr>
              <w:ind w:left="38"/>
              <w:rPr>
                <w:b/>
                <w:sz w:val="22"/>
                <w:szCs w:val="22"/>
              </w:rPr>
            </w:pPr>
            <w:r w:rsidRPr="00851FE0">
              <w:rPr>
                <w:b/>
                <w:sz w:val="22"/>
                <w:szCs w:val="22"/>
              </w:rPr>
              <w:t xml:space="preserve">Petits </w:t>
            </w:r>
            <w:proofErr w:type="spellStart"/>
            <w:r w:rsidRPr="00851FE0">
              <w:rPr>
                <w:b/>
                <w:sz w:val="22"/>
                <w:szCs w:val="22"/>
              </w:rPr>
              <w:t>livrets</w:t>
            </w:r>
            <w:proofErr w:type="spellEnd"/>
            <w:r w:rsidRPr="00851FE0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851FE0">
              <w:rPr>
                <w:b/>
                <w:sz w:val="22"/>
                <w:szCs w:val="22"/>
              </w:rPr>
              <w:t>Mathologie</w:t>
            </w:r>
            <w:proofErr w:type="spellEnd"/>
          </w:p>
        </w:tc>
      </w:tr>
      <w:tr w:rsidR="00EC4F62" w:rsidRPr="0037009E" w14:paraId="79C79E8E" w14:textId="77777777" w:rsidTr="0037009E">
        <w:trPr>
          <w:trHeight w:val="20"/>
        </w:trPr>
        <w:tc>
          <w:tcPr>
            <w:tcW w:w="4278" w:type="dxa"/>
          </w:tcPr>
          <w:p w14:paraId="1CA61CE1" w14:textId="77777777" w:rsidR="00657390" w:rsidRPr="00657390" w:rsidRDefault="00657390" w:rsidP="00657390">
            <w:pPr>
              <w:rPr>
                <w:rFonts w:asciiTheme="majorHAnsi" w:hAnsiTheme="majorHAnsi" w:cstheme="majorHAnsi"/>
                <w:color w:val="221E1F"/>
                <w:lang w:val="fr-CA"/>
              </w:rPr>
            </w:pPr>
            <w:r w:rsidRPr="00657390">
              <w:rPr>
                <w:b/>
                <w:lang w:val="fr-CA"/>
              </w:rPr>
              <w:t>MRR</w:t>
            </w:r>
            <w:r w:rsidR="00EC4F62" w:rsidRPr="00657390">
              <w:rPr>
                <w:b/>
                <w:lang w:val="fr-CA"/>
              </w:rPr>
              <w:t>1</w:t>
            </w:r>
            <w:r w:rsidRPr="00657390">
              <w:rPr>
                <w:b/>
                <w:lang w:val="fr-CA"/>
              </w:rPr>
              <w:t xml:space="preserve"> :</w:t>
            </w:r>
            <w:r w:rsidR="00EC4F62" w:rsidRPr="00657390">
              <w:rPr>
                <w:lang w:val="fr-CA"/>
              </w:rPr>
              <w:t xml:space="preserve"> </w:t>
            </w:r>
            <w:r w:rsidRPr="00657390">
              <w:rPr>
                <w:rStyle w:val="A7"/>
                <w:rFonts w:asciiTheme="majorHAnsi" w:hAnsiTheme="majorHAnsi" w:cstheme="majorHAnsi"/>
                <w:lang w:val="fr-CA"/>
              </w:rPr>
              <w:t xml:space="preserve">Démontrer une compréhension des régularités répétitives (deux ou trois éléments) en : </w:t>
            </w:r>
          </w:p>
          <w:p w14:paraId="2BAEA9B9" w14:textId="77777777" w:rsidR="00657390" w:rsidRPr="0037009E" w:rsidRDefault="00657390" w:rsidP="00657390">
            <w:pPr>
              <w:pStyle w:val="Pa28"/>
              <w:rPr>
                <w:rFonts w:asciiTheme="majorHAnsi" w:hAnsiTheme="majorHAnsi" w:cstheme="majorHAnsi"/>
                <w:color w:val="221E1F"/>
                <w:sz w:val="20"/>
                <w:szCs w:val="20"/>
                <w:lang w:val="fr-CA"/>
              </w:rPr>
            </w:pPr>
            <w:r w:rsidRPr="0037009E">
              <w:rPr>
                <w:rStyle w:val="A7"/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• identifiant; </w:t>
            </w:r>
          </w:p>
          <w:p w14:paraId="66B1EAB5" w14:textId="77777777" w:rsidR="00657390" w:rsidRPr="0037009E" w:rsidRDefault="00657390" w:rsidP="00657390">
            <w:pPr>
              <w:pStyle w:val="Pa28"/>
              <w:rPr>
                <w:rFonts w:asciiTheme="majorHAnsi" w:hAnsiTheme="majorHAnsi" w:cstheme="majorHAnsi"/>
                <w:color w:val="221E1F"/>
                <w:sz w:val="20"/>
                <w:szCs w:val="20"/>
                <w:lang w:val="fr-CA"/>
              </w:rPr>
            </w:pPr>
            <w:r w:rsidRPr="0037009E">
              <w:rPr>
                <w:rStyle w:val="A7"/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• reproduisant; </w:t>
            </w:r>
          </w:p>
          <w:p w14:paraId="52860D0D" w14:textId="77777777" w:rsidR="00657390" w:rsidRPr="0037009E" w:rsidRDefault="00657390" w:rsidP="00657390">
            <w:pPr>
              <w:pStyle w:val="Pa28"/>
              <w:rPr>
                <w:rFonts w:asciiTheme="majorHAnsi" w:hAnsiTheme="majorHAnsi" w:cstheme="majorHAnsi"/>
                <w:color w:val="221E1F"/>
                <w:sz w:val="20"/>
                <w:szCs w:val="20"/>
                <w:lang w:val="fr-CA"/>
              </w:rPr>
            </w:pPr>
            <w:r w:rsidRPr="0037009E">
              <w:rPr>
                <w:rStyle w:val="A7"/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• prolongeant; </w:t>
            </w:r>
          </w:p>
          <w:p w14:paraId="7BAF89C1" w14:textId="77777777" w:rsidR="00657390" w:rsidRPr="0037009E" w:rsidRDefault="00657390" w:rsidP="00657390">
            <w:pPr>
              <w:pStyle w:val="Pa28"/>
              <w:rPr>
                <w:rFonts w:asciiTheme="majorHAnsi" w:hAnsiTheme="majorHAnsi" w:cstheme="majorHAnsi"/>
                <w:color w:val="221E1F"/>
                <w:sz w:val="20"/>
                <w:szCs w:val="20"/>
                <w:lang w:val="fr-CA"/>
              </w:rPr>
            </w:pPr>
            <w:r w:rsidRPr="0037009E">
              <w:rPr>
                <w:rStyle w:val="A7"/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• créant; </w:t>
            </w:r>
          </w:p>
          <w:p w14:paraId="1844AFBF" w14:textId="77777777" w:rsidR="00657390" w:rsidRPr="00657390" w:rsidRDefault="00657390" w:rsidP="00657390">
            <w:pPr>
              <w:rPr>
                <w:rFonts w:asciiTheme="majorHAnsi" w:hAnsiTheme="majorHAnsi" w:cstheme="majorHAnsi"/>
                <w:lang w:val="fr-CA"/>
              </w:rPr>
            </w:pPr>
            <w:proofErr w:type="gramStart"/>
            <w:r w:rsidRPr="00657390">
              <w:rPr>
                <w:rStyle w:val="A7"/>
                <w:rFonts w:asciiTheme="majorHAnsi" w:hAnsiTheme="majorHAnsi" w:cstheme="majorHAnsi"/>
                <w:lang w:val="fr-CA"/>
              </w:rPr>
              <w:t>des</w:t>
            </w:r>
            <w:proofErr w:type="gramEnd"/>
            <w:r w:rsidRPr="00657390">
              <w:rPr>
                <w:rStyle w:val="A7"/>
                <w:rFonts w:asciiTheme="majorHAnsi" w:hAnsiTheme="majorHAnsi" w:cstheme="majorHAnsi"/>
                <w:lang w:val="fr-CA"/>
              </w:rPr>
              <w:t xml:space="preserve"> régularités à l’aide de matériel de manipulation, de sons et d’actions. </w:t>
            </w:r>
          </w:p>
          <w:p w14:paraId="1E16E4F7" w14:textId="77777777" w:rsidR="00EC4F62" w:rsidRPr="00657390" w:rsidRDefault="00EC4F62">
            <w:pPr>
              <w:rPr>
                <w:lang w:val="fr-CA"/>
              </w:rPr>
            </w:pPr>
          </w:p>
        </w:tc>
        <w:tc>
          <w:tcPr>
            <w:tcW w:w="4057" w:type="dxa"/>
          </w:tcPr>
          <w:p w14:paraId="6F5AA282" w14:textId="77777777" w:rsidR="00E920EA" w:rsidRPr="00691CEE" w:rsidRDefault="00E920EA" w:rsidP="00E920EA">
            <w:pPr>
              <w:spacing w:line="276" w:lineRule="auto"/>
              <w:rPr>
                <w:lang w:val="fr-CA"/>
              </w:rPr>
            </w:pPr>
            <w:r w:rsidRPr="00691CEE">
              <w:rPr>
                <w:lang w:val="fr-CA"/>
              </w:rPr>
              <w:t>Beaucoup de bruit</w:t>
            </w:r>
          </w:p>
          <w:p w14:paraId="031939B6" w14:textId="77777777" w:rsidR="00EC4F62" w:rsidRPr="0037009E" w:rsidRDefault="00E920EA" w:rsidP="00E920EA">
            <w:pPr>
              <w:spacing w:line="276" w:lineRule="auto"/>
              <w:rPr>
                <w:lang w:val="fr-CA"/>
              </w:rPr>
            </w:pPr>
            <w:r w:rsidRPr="00691CEE">
              <w:rPr>
                <w:lang w:val="fr-CA"/>
              </w:rPr>
              <w:t>On sait perler !</w:t>
            </w:r>
          </w:p>
        </w:tc>
      </w:tr>
    </w:tbl>
    <w:p w14:paraId="7A1AAA91" w14:textId="77777777" w:rsidR="000A342E" w:rsidRPr="0037009E" w:rsidRDefault="000A342E">
      <w:pPr>
        <w:rPr>
          <w:lang w:val="fr-CA"/>
        </w:rPr>
      </w:pPr>
    </w:p>
    <w:p w14:paraId="6C0E6CB1" w14:textId="77777777" w:rsidR="000A342E" w:rsidRPr="0037009E" w:rsidRDefault="000A342E">
      <w:pPr>
        <w:rPr>
          <w:lang w:val="fr-CA"/>
        </w:rPr>
      </w:pPr>
    </w:p>
    <w:p w14:paraId="006CB16C" w14:textId="77777777" w:rsidR="000A342E" w:rsidRPr="004A4FB4" w:rsidRDefault="004A4FB4">
      <w:pPr>
        <w:spacing w:after="0"/>
        <w:jc w:val="center"/>
        <w:rPr>
          <w:b/>
          <w:sz w:val="24"/>
          <w:szCs w:val="24"/>
          <w:lang w:val="fr-CA"/>
        </w:rPr>
      </w:pPr>
      <w:r w:rsidRPr="0057220C">
        <w:rPr>
          <w:b/>
          <w:sz w:val="28"/>
          <w:lang w:val="fr-CA"/>
        </w:rPr>
        <w:t>Corrélation</w:t>
      </w:r>
      <w:r>
        <w:rPr>
          <w:b/>
          <w:sz w:val="28"/>
          <w:lang w:val="fr-CA"/>
        </w:rPr>
        <w:t>s de</w:t>
      </w:r>
      <w:r w:rsidRPr="0057220C">
        <w:rPr>
          <w:noProof/>
          <w:lang w:val="fr-CA"/>
        </w:rPr>
        <w:t xml:space="preserve"> </w:t>
      </w:r>
      <w:proofErr w:type="spellStart"/>
      <w:r w:rsidRPr="0057220C">
        <w:rPr>
          <w:b/>
          <w:sz w:val="28"/>
          <w:lang w:val="fr-CA"/>
        </w:rPr>
        <w:t>Mathologie</w:t>
      </w:r>
      <w:proofErr w:type="spellEnd"/>
      <w:r w:rsidRPr="0057220C">
        <w:rPr>
          <w:b/>
          <w:sz w:val="28"/>
          <w:lang w:val="fr-CA"/>
        </w:rPr>
        <w:t xml:space="preserve"> </w:t>
      </w:r>
      <w:r>
        <w:rPr>
          <w:b/>
          <w:sz w:val="28"/>
          <w:lang w:val="fr-CA"/>
        </w:rPr>
        <w:t>Maternelle</w:t>
      </w:r>
      <w:r w:rsidRPr="004A4FB4">
        <w:rPr>
          <w:b/>
          <w:sz w:val="28"/>
          <w:szCs w:val="28"/>
          <w:lang w:val="fr-CA"/>
        </w:rPr>
        <w:t xml:space="preserve"> </w:t>
      </w:r>
      <w:r w:rsidR="00EC1DA0" w:rsidRPr="004A4FB4">
        <w:rPr>
          <w:b/>
          <w:sz w:val="28"/>
          <w:szCs w:val="28"/>
          <w:lang w:val="fr-CA"/>
        </w:rPr>
        <w:t>(</w:t>
      </w:r>
      <w:r w:rsidRPr="00EA3ECD">
        <w:rPr>
          <w:b/>
          <w:sz w:val="28"/>
          <w:lang w:val="fr-CA"/>
        </w:rPr>
        <w:t xml:space="preserve">La </w:t>
      </w:r>
      <w:r w:rsidRPr="0057220C">
        <w:rPr>
          <w:b/>
          <w:sz w:val="28"/>
          <w:lang w:val="fr-CA"/>
        </w:rPr>
        <w:t>forme et l</w:t>
      </w:r>
      <w:r>
        <w:rPr>
          <w:b/>
          <w:sz w:val="28"/>
          <w:lang w:val="fr-CA"/>
        </w:rPr>
        <w:t xml:space="preserve">'espace </w:t>
      </w:r>
      <w:r w:rsidRPr="00452BE8">
        <w:rPr>
          <w:b/>
          <w:sz w:val="28"/>
          <w:szCs w:val="28"/>
          <w:lang w:val="fr-CA"/>
        </w:rPr>
        <w:t>:</w:t>
      </w:r>
      <w:r>
        <w:rPr>
          <w:b/>
          <w:sz w:val="28"/>
          <w:szCs w:val="28"/>
          <w:lang w:val="fr-CA"/>
        </w:rPr>
        <w:t xml:space="preserve"> La mesure</w:t>
      </w:r>
      <w:r w:rsidR="00EC1DA0" w:rsidRPr="004A4FB4">
        <w:rPr>
          <w:b/>
          <w:sz w:val="28"/>
          <w:szCs w:val="28"/>
          <w:lang w:val="fr-CA"/>
        </w:rPr>
        <w:t xml:space="preserve">) – </w:t>
      </w:r>
      <w:r>
        <w:rPr>
          <w:b/>
          <w:sz w:val="28"/>
          <w:lang w:val="fr-CA"/>
        </w:rPr>
        <w:t>Terre-Neuve-et-Labrador</w:t>
      </w:r>
    </w:p>
    <w:tbl>
      <w:tblPr>
        <w:tblStyle w:val="a2"/>
        <w:tblW w:w="8335" w:type="dxa"/>
        <w:tblInd w:w="2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6"/>
        <w:gridCol w:w="3969"/>
      </w:tblGrid>
      <w:tr w:rsidR="00EC4F62" w14:paraId="01C54D4E" w14:textId="77777777" w:rsidTr="0037009E">
        <w:trPr>
          <w:trHeight w:val="500"/>
        </w:trPr>
        <w:tc>
          <w:tcPr>
            <w:tcW w:w="4366" w:type="dxa"/>
            <w:shd w:val="clear" w:color="auto" w:fill="FFC000"/>
          </w:tcPr>
          <w:p w14:paraId="64DF3E18" w14:textId="77777777" w:rsidR="00EC4F62" w:rsidRDefault="008C0FBE">
            <w:pPr>
              <w:rPr>
                <w:b/>
                <w:sz w:val="22"/>
                <w:szCs w:val="22"/>
              </w:rPr>
            </w:pPr>
            <w:proofErr w:type="spellStart"/>
            <w:r w:rsidRPr="00FF1459">
              <w:rPr>
                <w:b/>
                <w:sz w:val="22"/>
                <w:szCs w:val="22"/>
              </w:rPr>
              <w:t>Résultats</w:t>
            </w:r>
            <w:proofErr w:type="spellEnd"/>
            <w:r w:rsidRPr="00FF145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F1459">
              <w:rPr>
                <w:b/>
                <w:sz w:val="22"/>
                <w:szCs w:val="22"/>
              </w:rPr>
              <w:t>d’apprentissage</w:t>
            </w:r>
            <w:proofErr w:type="spellEnd"/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FFC000"/>
          </w:tcPr>
          <w:p w14:paraId="2AE3D73F" w14:textId="0D114D0D" w:rsidR="00EC4F62" w:rsidRDefault="008C0FBE" w:rsidP="0037009E">
            <w:pPr>
              <w:ind w:left="38"/>
              <w:rPr>
                <w:b/>
                <w:sz w:val="22"/>
                <w:szCs w:val="22"/>
              </w:rPr>
            </w:pPr>
            <w:r w:rsidRPr="00851FE0">
              <w:rPr>
                <w:b/>
                <w:sz w:val="22"/>
                <w:szCs w:val="22"/>
              </w:rPr>
              <w:t xml:space="preserve">Petits </w:t>
            </w:r>
            <w:proofErr w:type="spellStart"/>
            <w:r w:rsidRPr="00851FE0">
              <w:rPr>
                <w:b/>
                <w:sz w:val="22"/>
                <w:szCs w:val="22"/>
              </w:rPr>
              <w:t>livrets</w:t>
            </w:r>
            <w:proofErr w:type="spellEnd"/>
            <w:r w:rsidRPr="00851FE0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851FE0">
              <w:rPr>
                <w:b/>
                <w:sz w:val="22"/>
                <w:szCs w:val="22"/>
              </w:rPr>
              <w:t>Mathologie</w:t>
            </w:r>
            <w:proofErr w:type="spellEnd"/>
          </w:p>
        </w:tc>
      </w:tr>
    </w:tbl>
    <w:tbl>
      <w:tblPr>
        <w:tblStyle w:val="a3"/>
        <w:tblW w:w="8335" w:type="dxa"/>
        <w:tblInd w:w="2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6"/>
        <w:gridCol w:w="3969"/>
      </w:tblGrid>
      <w:tr w:rsidR="00EC4F62" w:rsidRPr="00D00088" w14:paraId="27FCF055" w14:textId="77777777" w:rsidTr="0037009E">
        <w:trPr>
          <w:trHeight w:val="20"/>
        </w:trPr>
        <w:tc>
          <w:tcPr>
            <w:tcW w:w="4366" w:type="dxa"/>
          </w:tcPr>
          <w:p w14:paraId="09334C68" w14:textId="77777777" w:rsidR="00622B02" w:rsidRPr="00622B02" w:rsidRDefault="00622B02" w:rsidP="00622B02">
            <w:pPr>
              <w:rPr>
                <w:rFonts w:asciiTheme="majorHAnsi" w:hAnsiTheme="majorHAnsi" w:cstheme="majorHAnsi"/>
                <w:color w:val="221E1F"/>
                <w:lang w:val="fr-CA"/>
              </w:rPr>
            </w:pPr>
            <w:r w:rsidRPr="00622B02">
              <w:rPr>
                <w:b/>
                <w:lang w:val="fr-CA"/>
              </w:rPr>
              <w:t>MFE</w:t>
            </w:r>
            <w:r w:rsidR="00EC4F62" w:rsidRPr="00622B02">
              <w:rPr>
                <w:b/>
                <w:lang w:val="fr-CA"/>
              </w:rPr>
              <w:t>1</w:t>
            </w:r>
            <w:r w:rsidRPr="00622B02">
              <w:rPr>
                <w:b/>
                <w:lang w:val="fr-CA"/>
              </w:rPr>
              <w:t xml:space="preserve"> :</w:t>
            </w:r>
            <w:r w:rsidR="00EC4F62" w:rsidRPr="00622B02">
              <w:rPr>
                <w:lang w:val="fr-CA"/>
              </w:rPr>
              <w:t xml:space="preserve"> </w:t>
            </w:r>
            <w:r w:rsidRPr="00622B02">
              <w:rPr>
                <w:rFonts w:asciiTheme="majorHAnsi" w:hAnsiTheme="majorHAnsi" w:cstheme="majorHAnsi"/>
                <w:color w:val="221E1F"/>
                <w:lang w:val="fr-CA"/>
              </w:rPr>
              <w:t xml:space="preserve">Utiliser la comparaison directe pour comparer deux objets en se basant sur une seule caractéristique telle que : </w:t>
            </w:r>
          </w:p>
          <w:p w14:paraId="1006E590" w14:textId="77777777" w:rsidR="00622B02" w:rsidRPr="00622B02" w:rsidRDefault="00622B02" w:rsidP="00622B02">
            <w:pPr>
              <w:pStyle w:val="Default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221E1F"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color w:val="221E1F"/>
                <w:sz w:val="20"/>
                <w:szCs w:val="20"/>
                <w:lang w:val="fr-CA"/>
              </w:rPr>
              <w:t xml:space="preserve">- </w:t>
            </w:r>
            <w:r w:rsidRPr="00622B02">
              <w:rPr>
                <w:rFonts w:asciiTheme="majorHAnsi" w:hAnsiTheme="majorHAnsi" w:cstheme="majorHAnsi"/>
                <w:color w:val="221E1F"/>
                <w:sz w:val="20"/>
                <w:szCs w:val="20"/>
                <w:lang w:val="fr-CA"/>
              </w:rPr>
              <w:t xml:space="preserve">la longueur (incluant la hauteur) </w:t>
            </w:r>
          </w:p>
          <w:p w14:paraId="73A17D1F" w14:textId="77777777" w:rsidR="00622B02" w:rsidRPr="00622B02" w:rsidRDefault="00622B02" w:rsidP="00622B02">
            <w:pPr>
              <w:pStyle w:val="Default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221E1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21E1F"/>
                <w:sz w:val="20"/>
                <w:szCs w:val="20"/>
              </w:rPr>
              <w:t xml:space="preserve">- </w:t>
            </w:r>
            <w:r w:rsidRPr="00622B02">
              <w:rPr>
                <w:rFonts w:asciiTheme="majorHAnsi" w:hAnsiTheme="majorHAnsi" w:cstheme="majorHAnsi"/>
                <w:color w:val="221E1F"/>
                <w:sz w:val="20"/>
                <w:szCs w:val="20"/>
              </w:rPr>
              <w:t>la masse (</w:t>
            </w:r>
            <w:proofErr w:type="spellStart"/>
            <w:r w:rsidRPr="00622B02">
              <w:rPr>
                <w:rFonts w:asciiTheme="majorHAnsi" w:hAnsiTheme="majorHAnsi" w:cstheme="majorHAnsi"/>
                <w:color w:val="221E1F"/>
                <w:sz w:val="20"/>
                <w:szCs w:val="20"/>
              </w:rPr>
              <w:t>poids</w:t>
            </w:r>
            <w:proofErr w:type="spellEnd"/>
            <w:r w:rsidRPr="00622B02">
              <w:rPr>
                <w:rFonts w:asciiTheme="majorHAnsi" w:hAnsiTheme="majorHAnsi" w:cstheme="majorHAnsi"/>
                <w:color w:val="221E1F"/>
                <w:sz w:val="20"/>
                <w:szCs w:val="20"/>
              </w:rPr>
              <w:t xml:space="preserve">) </w:t>
            </w:r>
          </w:p>
          <w:p w14:paraId="154A0B95" w14:textId="77777777" w:rsidR="00622B02" w:rsidRPr="00622B02" w:rsidRDefault="00622B02" w:rsidP="00622B02">
            <w:pPr>
              <w:pStyle w:val="Default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221E1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21E1F"/>
                <w:sz w:val="20"/>
                <w:szCs w:val="20"/>
              </w:rPr>
              <w:t xml:space="preserve">- </w:t>
            </w:r>
            <w:r w:rsidRPr="00622B02">
              <w:rPr>
                <w:rFonts w:asciiTheme="majorHAnsi" w:hAnsiTheme="majorHAnsi" w:cstheme="majorHAnsi"/>
                <w:color w:val="221E1F"/>
                <w:sz w:val="20"/>
                <w:szCs w:val="20"/>
              </w:rPr>
              <w:t>le volume (</w:t>
            </w:r>
            <w:proofErr w:type="spellStart"/>
            <w:r w:rsidRPr="00622B02">
              <w:rPr>
                <w:rFonts w:asciiTheme="majorHAnsi" w:hAnsiTheme="majorHAnsi" w:cstheme="majorHAnsi"/>
                <w:color w:val="221E1F"/>
                <w:sz w:val="20"/>
                <w:szCs w:val="20"/>
              </w:rPr>
              <w:t>capacité</w:t>
            </w:r>
            <w:proofErr w:type="spellEnd"/>
            <w:r w:rsidRPr="00622B02">
              <w:rPr>
                <w:rFonts w:asciiTheme="majorHAnsi" w:hAnsiTheme="majorHAnsi" w:cstheme="majorHAnsi"/>
                <w:color w:val="221E1F"/>
                <w:sz w:val="20"/>
                <w:szCs w:val="20"/>
              </w:rPr>
              <w:t xml:space="preserve">). </w:t>
            </w:r>
          </w:p>
          <w:p w14:paraId="54AB11FE" w14:textId="77777777" w:rsidR="00622B02" w:rsidRPr="00D00088" w:rsidRDefault="00622B02" w:rsidP="00622B02"/>
          <w:p w14:paraId="41DE2653" w14:textId="77777777" w:rsidR="00EC4F62" w:rsidRPr="00D00088" w:rsidRDefault="00EC4F62"/>
        </w:tc>
        <w:tc>
          <w:tcPr>
            <w:tcW w:w="3969" w:type="dxa"/>
            <w:tcBorders>
              <w:bottom w:val="single" w:sz="4" w:space="0" w:color="auto"/>
            </w:tcBorders>
          </w:tcPr>
          <w:p w14:paraId="02710AF5" w14:textId="77777777" w:rsidR="00E920EA" w:rsidRPr="00A17C91" w:rsidRDefault="00E920EA" w:rsidP="00E920EA">
            <w:pPr>
              <w:spacing w:line="276" w:lineRule="auto"/>
              <w:rPr>
                <w:lang w:val="fr-CA"/>
              </w:rPr>
            </w:pPr>
            <w:r w:rsidRPr="00BC5CCB">
              <w:rPr>
                <w:lang w:val="fr-CA"/>
              </w:rPr>
              <w:t>Les gagnants de la foire</w:t>
            </w:r>
          </w:p>
          <w:p w14:paraId="45BE1373" w14:textId="77777777" w:rsidR="00EC4F62" w:rsidRPr="00D00088" w:rsidRDefault="00E920EA" w:rsidP="00E920EA">
            <w:r w:rsidRPr="00691CEE">
              <w:rPr>
                <w:rFonts w:cstheme="minorHAnsi"/>
                <w:lang w:val="fr-CA"/>
              </w:rPr>
              <w:t>C'est bien d'être long !</w:t>
            </w:r>
          </w:p>
        </w:tc>
      </w:tr>
    </w:tbl>
    <w:p w14:paraId="2D9CB749" w14:textId="77777777" w:rsidR="00E920EA" w:rsidRDefault="00E920EA">
      <w:pPr>
        <w:spacing w:after="0"/>
        <w:jc w:val="center"/>
        <w:rPr>
          <w:lang w:val="fr-CA"/>
        </w:rPr>
      </w:pPr>
    </w:p>
    <w:p w14:paraId="70302D27" w14:textId="77777777" w:rsidR="00E920EA" w:rsidRDefault="00E920EA">
      <w:pPr>
        <w:rPr>
          <w:lang w:val="fr-CA"/>
        </w:rPr>
      </w:pPr>
      <w:r>
        <w:rPr>
          <w:lang w:val="fr-CA"/>
        </w:rPr>
        <w:br w:type="page"/>
      </w:r>
    </w:p>
    <w:p w14:paraId="034135DF" w14:textId="77777777" w:rsidR="00935398" w:rsidRPr="004A4FB4" w:rsidRDefault="00EC1DA0">
      <w:pPr>
        <w:spacing w:after="0"/>
        <w:jc w:val="center"/>
        <w:rPr>
          <w:lang w:val="fr-CA"/>
        </w:rPr>
      </w:pPr>
      <w:r w:rsidRPr="004A4FB4">
        <w:rPr>
          <w:lang w:val="fr-CA"/>
        </w:rPr>
        <w:lastRenderedPageBreak/>
        <w:t xml:space="preserve"> </w:t>
      </w:r>
      <w:r w:rsidR="00935398" w:rsidRPr="00935398">
        <w:rPr>
          <w:noProof/>
          <w:lang w:val="en-CA"/>
        </w:rPr>
        <w:drawing>
          <wp:inline distT="0" distB="0" distL="0" distR="0" wp14:anchorId="6BBDCD2F" wp14:editId="6B756EFF">
            <wp:extent cx="2247900" cy="748665"/>
            <wp:effectExtent l="0" t="0" r="0" b="0"/>
            <wp:docPr id="7" name="Picture 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C537F" w14:textId="77777777" w:rsidR="000A342E" w:rsidRPr="004A4FB4" w:rsidRDefault="004A4FB4">
      <w:pPr>
        <w:spacing w:after="0"/>
        <w:jc w:val="center"/>
        <w:rPr>
          <w:b/>
          <w:sz w:val="28"/>
          <w:szCs w:val="28"/>
          <w:lang w:val="fr-CA"/>
        </w:rPr>
      </w:pPr>
      <w:r w:rsidRPr="0057220C">
        <w:rPr>
          <w:b/>
          <w:sz w:val="28"/>
          <w:lang w:val="fr-CA"/>
        </w:rPr>
        <w:t>Corrélation</w:t>
      </w:r>
      <w:r>
        <w:rPr>
          <w:b/>
          <w:sz w:val="28"/>
          <w:lang w:val="fr-CA"/>
        </w:rPr>
        <w:t>s de</w:t>
      </w:r>
      <w:r w:rsidRPr="0057220C">
        <w:rPr>
          <w:noProof/>
          <w:lang w:val="fr-CA"/>
        </w:rPr>
        <w:t xml:space="preserve"> </w:t>
      </w:r>
      <w:proofErr w:type="spellStart"/>
      <w:r w:rsidRPr="0057220C">
        <w:rPr>
          <w:b/>
          <w:sz w:val="28"/>
          <w:lang w:val="fr-CA"/>
        </w:rPr>
        <w:t>Mathologie</w:t>
      </w:r>
      <w:proofErr w:type="spellEnd"/>
      <w:r w:rsidRPr="0057220C">
        <w:rPr>
          <w:b/>
          <w:sz w:val="28"/>
          <w:lang w:val="fr-CA"/>
        </w:rPr>
        <w:t xml:space="preserve"> </w:t>
      </w:r>
      <w:r>
        <w:rPr>
          <w:b/>
          <w:sz w:val="28"/>
          <w:lang w:val="fr-CA"/>
        </w:rPr>
        <w:t>Maternelle</w:t>
      </w:r>
      <w:r w:rsidRPr="004A4FB4">
        <w:rPr>
          <w:b/>
          <w:sz w:val="28"/>
          <w:szCs w:val="28"/>
          <w:lang w:val="fr-CA"/>
        </w:rPr>
        <w:t xml:space="preserve"> </w:t>
      </w:r>
      <w:r w:rsidR="00EC1DA0" w:rsidRPr="004A4FB4">
        <w:rPr>
          <w:b/>
          <w:sz w:val="28"/>
          <w:szCs w:val="28"/>
          <w:lang w:val="fr-CA"/>
        </w:rPr>
        <w:t>(</w:t>
      </w:r>
      <w:r w:rsidRPr="00EA3ECD">
        <w:rPr>
          <w:b/>
          <w:sz w:val="28"/>
          <w:lang w:val="fr-CA"/>
        </w:rPr>
        <w:t xml:space="preserve">La </w:t>
      </w:r>
      <w:r w:rsidRPr="0057220C">
        <w:rPr>
          <w:b/>
          <w:sz w:val="28"/>
          <w:lang w:val="fr-CA"/>
        </w:rPr>
        <w:t>forme et l</w:t>
      </w:r>
      <w:r>
        <w:rPr>
          <w:b/>
          <w:sz w:val="28"/>
          <w:lang w:val="fr-CA"/>
        </w:rPr>
        <w:t xml:space="preserve">'espace </w:t>
      </w:r>
      <w:r w:rsidRPr="00452BE8">
        <w:rPr>
          <w:b/>
          <w:sz w:val="28"/>
          <w:szCs w:val="28"/>
          <w:lang w:val="fr-CA"/>
        </w:rPr>
        <w:t>:</w:t>
      </w:r>
      <w:r>
        <w:rPr>
          <w:b/>
          <w:sz w:val="28"/>
          <w:szCs w:val="28"/>
          <w:lang w:val="fr-CA"/>
        </w:rPr>
        <w:t xml:space="preserve"> Les solides en 3-D et les formes en 2</w:t>
      </w:r>
      <w:r w:rsidR="00EC1DA0" w:rsidRPr="004A4FB4">
        <w:rPr>
          <w:b/>
          <w:sz w:val="28"/>
          <w:szCs w:val="28"/>
          <w:lang w:val="fr-CA"/>
        </w:rPr>
        <w:t xml:space="preserve">-D) – </w:t>
      </w:r>
    </w:p>
    <w:p w14:paraId="0EDC24C8" w14:textId="77777777" w:rsidR="000A342E" w:rsidRDefault="004A4FB4">
      <w:pPr>
        <w:spacing w:after="0"/>
        <w:jc w:val="center"/>
        <w:rPr>
          <w:b/>
          <w:sz w:val="24"/>
          <w:szCs w:val="24"/>
        </w:rPr>
      </w:pPr>
      <w:bookmarkStart w:id="1" w:name="_30j0zll" w:colFirst="0" w:colLast="0"/>
      <w:bookmarkEnd w:id="1"/>
      <w:r>
        <w:rPr>
          <w:b/>
          <w:sz w:val="28"/>
          <w:lang w:val="fr-CA"/>
        </w:rPr>
        <w:t>Terre-Neuve-et-Labrador</w:t>
      </w:r>
    </w:p>
    <w:tbl>
      <w:tblPr>
        <w:tblStyle w:val="a4"/>
        <w:tblW w:w="8335" w:type="dxa"/>
        <w:tblInd w:w="2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6"/>
        <w:gridCol w:w="3969"/>
      </w:tblGrid>
      <w:tr w:rsidR="00EC4F62" w14:paraId="68BCD526" w14:textId="77777777" w:rsidTr="00EC4F62">
        <w:trPr>
          <w:trHeight w:val="500"/>
        </w:trPr>
        <w:tc>
          <w:tcPr>
            <w:tcW w:w="4366" w:type="dxa"/>
            <w:shd w:val="clear" w:color="auto" w:fill="FFC000"/>
          </w:tcPr>
          <w:p w14:paraId="2E7BB797" w14:textId="77777777" w:rsidR="00EC4F62" w:rsidRDefault="008C0FBE">
            <w:pPr>
              <w:rPr>
                <w:b/>
                <w:sz w:val="22"/>
                <w:szCs w:val="22"/>
              </w:rPr>
            </w:pPr>
            <w:proofErr w:type="spellStart"/>
            <w:r w:rsidRPr="00FF1459">
              <w:rPr>
                <w:b/>
                <w:sz w:val="22"/>
                <w:szCs w:val="22"/>
              </w:rPr>
              <w:t>Résultats</w:t>
            </w:r>
            <w:proofErr w:type="spellEnd"/>
            <w:r w:rsidRPr="00FF145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F1459">
              <w:rPr>
                <w:b/>
                <w:sz w:val="22"/>
                <w:szCs w:val="22"/>
              </w:rPr>
              <w:t>d’apprentissage</w:t>
            </w:r>
            <w:proofErr w:type="spellEnd"/>
          </w:p>
        </w:tc>
        <w:tc>
          <w:tcPr>
            <w:tcW w:w="3969" w:type="dxa"/>
            <w:shd w:val="clear" w:color="auto" w:fill="FFC000"/>
          </w:tcPr>
          <w:p w14:paraId="19DA5A09" w14:textId="6BC59DFF" w:rsidR="00EC4F62" w:rsidRDefault="008C0FBE" w:rsidP="0037009E">
            <w:pPr>
              <w:ind w:left="38"/>
              <w:rPr>
                <w:b/>
                <w:sz w:val="22"/>
                <w:szCs w:val="22"/>
              </w:rPr>
            </w:pPr>
            <w:r w:rsidRPr="00851FE0">
              <w:rPr>
                <w:b/>
                <w:sz w:val="22"/>
                <w:szCs w:val="22"/>
              </w:rPr>
              <w:t xml:space="preserve">Petits </w:t>
            </w:r>
            <w:proofErr w:type="spellStart"/>
            <w:r w:rsidRPr="00851FE0">
              <w:rPr>
                <w:b/>
                <w:sz w:val="22"/>
                <w:szCs w:val="22"/>
              </w:rPr>
              <w:t>livrets</w:t>
            </w:r>
            <w:proofErr w:type="spellEnd"/>
            <w:r w:rsidRPr="00851FE0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851FE0">
              <w:rPr>
                <w:b/>
                <w:sz w:val="22"/>
                <w:szCs w:val="22"/>
              </w:rPr>
              <w:t>Mathologie</w:t>
            </w:r>
            <w:proofErr w:type="spellEnd"/>
          </w:p>
        </w:tc>
      </w:tr>
    </w:tbl>
    <w:tbl>
      <w:tblPr>
        <w:tblStyle w:val="a5"/>
        <w:tblW w:w="8335" w:type="dxa"/>
        <w:tblInd w:w="2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6"/>
        <w:gridCol w:w="3969"/>
      </w:tblGrid>
      <w:tr w:rsidR="00EC4F62" w:rsidRPr="00D00088" w14:paraId="246EF4DB" w14:textId="77777777" w:rsidTr="00EC4F62">
        <w:trPr>
          <w:trHeight w:val="20"/>
        </w:trPr>
        <w:tc>
          <w:tcPr>
            <w:tcW w:w="4366" w:type="dxa"/>
          </w:tcPr>
          <w:p w14:paraId="2F49F064" w14:textId="77777777" w:rsidR="005D1DE9" w:rsidRPr="005D1DE9" w:rsidRDefault="005D1DE9" w:rsidP="005D1DE9">
            <w:pPr>
              <w:rPr>
                <w:rFonts w:cs="AGaramond"/>
                <w:color w:val="221E1F"/>
                <w:lang w:val="fr-CA"/>
              </w:rPr>
            </w:pPr>
            <w:r w:rsidRPr="005D1DE9">
              <w:rPr>
                <w:b/>
                <w:lang w:val="fr-CA"/>
              </w:rPr>
              <w:t>MFE</w:t>
            </w:r>
            <w:r w:rsidR="00EC4F62" w:rsidRPr="005D1DE9">
              <w:rPr>
                <w:b/>
                <w:lang w:val="fr-CA"/>
              </w:rPr>
              <w:t>2</w:t>
            </w:r>
            <w:r w:rsidRPr="005D1DE9">
              <w:rPr>
                <w:b/>
                <w:lang w:val="fr-CA"/>
              </w:rPr>
              <w:t xml:space="preserve"> :</w:t>
            </w:r>
            <w:r w:rsidR="00EC4F62" w:rsidRPr="005D1DE9">
              <w:rPr>
                <w:lang w:val="fr-CA"/>
              </w:rPr>
              <w:t xml:space="preserve"> </w:t>
            </w:r>
            <w:r w:rsidRPr="005D1DE9">
              <w:rPr>
                <w:rStyle w:val="A7"/>
                <w:lang w:val="fr-CA"/>
              </w:rPr>
              <w:t xml:space="preserve">Trier des objets à 3D en </w:t>
            </w:r>
            <w:r w:rsidRPr="005D1DE9">
              <w:rPr>
                <w:rStyle w:val="A7"/>
                <w:color w:val="221E1F"/>
                <w:lang w:val="fr-CA"/>
              </w:rPr>
              <w:t>se basant sur une seule caractéris</w:t>
            </w:r>
            <w:r w:rsidRPr="005D1DE9">
              <w:rPr>
                <w:rStyle w:val="A7"/>
                <w:color w:val="221E1F"/>
                <w:lang w:val="fr-CA"/>
              </w:rPr>
              <w:softHyphen/>
              <w:t xml:space="preserve">tique et expliquer la règle de tri. </w:t>
            </w:r>
          </w:p>
          <w:p w14:paraId="42980126" w14:textId="77777777" w:rsidR="005D1DE9" w:rsidRPr="005D1DE9" w:rsidRDefault="005D1DE9" w:rsidP="005D1DE9">
            <w:pPr>
              <w:rPr>
                <w:lang w:val="fr-CA"/>
              </w:rPr>
            </w:pPr>
          </w:p>
          <w:p w14:paraId="5C70D9F5" w14:textId="77777777" w:rsidR="00EC4F62" w:rsidRPr="005D1DE9" w:rsidRDefault="00EC4F62">
            <w:pPr>
              <w:rPr>
                <w:lang w:val="fr-CA"/>
              </w:rPr>
            </w:pPr>
          </w:p>
        </w:tc>
        <w:tc>
          <w:tcPr>
            <w:tcW w:w="3969" w:type="dxa"/>
          </w:tcPr>
          <w:p w14:paraId="70666CF5" w14:textId="77777777" w:rsidR="00EC4F62" w:rsidRPr="00D00088" w:rsidRDefault="00E920EA">
            <w:r>
              <w:t>L</w:t>
            </w:r>
            <w:r w:rsidRPr="003C1DB0">
              <w:t xml:space="preserve">e </w:t>
            </w:r>
            <w:proofErr w:type="spellStart"/>
            <w:r>
              <w:t>mur</w:t>
            </w:r>
            <w:proofErr w:type="spellEnd"/>
            <w:r>
              <w:t xml:space="preserve"> du château</w:t>
            </w:r>
          </w:p>
        </w:tc>
      </w:tr>
      <w:tr w:rsidR="00EC4F62" w:rsidRPr="00D00088" w14:paraId="1102024B" w14:textId="77777777" w:rsidTr="005D1DE9">
        <w:trPr>
          <w:trHeight w:val="876"/>
        </w:trPr>
        <w:tc>
          <w:tcPr>
            <w:tcW w:w="4366" w:type="dxa"/>
          </w:tcPr>
          <w:p w14:paraId="4FB44728" w14:textId="77777777" w:rsidR="005D1DE9" w:rsidRPr="005D1DE9" w:rsidRDefault="005D1DE9" w:rsidP="005D1DE9">
            <w:pPr>
              <w:rPr>
                <w:rFonts w:cs="AGaramond"/>
                <w:color w:val="221E1F"/>
                <w:sz w:val="22"/>
                <w:szCs w:val="22"/>
                <w:lang w:val="fr-CA"/>
              </w:rPr>
            </w:pPr>
            <w:r w:rsidRPr="005D1DE9">
              <w:rPr>
                <w:b/>
                <w:lang w:val="fr-CA"/>
              </w:rPr>
              <w:t>MFE</w:t>
            </w:r>
            <w:r w:rsidR="00EC4F62" w:rsidRPr="005D1DE9">
              <w:rPr>
                <w:b/>
                <w:lang w:val="fr-CA"/>
              </w:rPr>
              <w:t>3</w:t>
            </w:r>
            <w:r w:rsidRPr="005D1DE9">
              <w:rPr>
                <w:b/>
                <w:lang w:val="fr-CA"/>
              </w:rPr>
              <w:t xml:space="preserve"> :</w:t>
            </w:r>
            <w:r w:rsidR="00EC4F62" w:rsidRPr="005D1DE9">
              <w:rPr>
                <w:lang w:val="fr-CA"/>
              </w:rPr>
              <w:t xml:space="preserve"> </w:t>
            </w:r>
            <w:r w:rsidRPr="005D1DE9">
              <w:rPr>
                <w:rStyle w:val="A7"/>
                <w:lang w:val="fr-CA"/>
              </w:rPr>
              <w:t xml:space="preserve">Construire et décrire des objets à trois dimensions. </w:t>
            </w:r>
          </w:p>
          <w:p w14:paraId="521A9BF4" w14:textId="77777777" w:rsidR="00EC4F62" w:rsidRPr="005D1DE9" w:rsidRDefault="00EC4F62" w:rsidP="005D1DE9">
            <w:pPr>
              <w:rPr>
                <w:lang w:val="fr-CA"/>
              </w:rPr>
            </w:pPr>
          </w:p>
        </w:tc>
        <w:tc>
          <w:tcPr>
            <w:tcW w:w="3969" w:type="dxa"/>
          </w:tcPr>
          <w:p w14:paraId="61DDB1FC" w14:textId="77777777" w:rsidR="00EC4F62" w:rsidRPr="00D00088" w:rsidRDefault="00E920EA">
            <w:r>
              <w:t>L</w:t>
            </w:r>
            <w:r w:rsidRPr="003C1DB0">
              <w:t xml:space="preserve">e </w:t>
            </w:r>
            <w:proofErr w:type="spellStart"/>
            <w:r>
              <w:t>mur</w:t>
            </w:r>
            <w:proofErr w:type="spellEnd"/>
            <w:r>
              <w:t xml:space="preserve"> du château</w:t>
            </w:r>
          </w:p>
        </w:tc>
      </w:tr>
    </w:tbl>
    <w:p w14:paraId="151EA062" w14:textId="77777777" w:rsidR="000A342E" w:rsidRDefault="000A342E">
      <w:pPr>
        <w:ind w:left="720" w:firstLine="720"/>
        <w:rPr>
          <w:b/>
          <w:sz w:val="28"/>
          <w:szCs w:val="28"/>
        </w:rPr>
      </w:pPr>
    </w:p>
    <w:sectPr w:rsidR="000A342E" w:rsidSect="00F609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/>
      <w:pgMar w:top="1189" w:right="1440" w:bottom="1260" w:left="1440" w:header="0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BD7A4" w14:textId="77777777" w:rsidR="003D76C8" w:rsidRDefault="003D76C8">
      <w:pPr>
        <w:spacing w:after="0" w:line="240" w:lineRule="auto"/>
      </w:pPr>
      <w:r>
        <w:separator/>
      </w:r>
    </w:p>
  </w:endnote>
  <w:endnote w:type="continuationSeparator" w:id="0">
    <w:p w14:paraId="71B886F0" w14:textId="77777777" w:rsidR="003D76C8" w:rsidRDefault="003D7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C289A" w14:textId="77777777" w:rsidR="004D18E5" w:rsidRDefault="004D18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590EE" w14:textId="77777777" w:rsidR="004D18E5" w:rsidRDefault="00A855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noProof/>
        <w:lang w:val="fr-CA"/>
      </w:rPr>
    </w:pPr>
    <w:proofErr w:type="spellStart"/>
    <w:r w:rsidRPr="00CC7F5E">
      <w:rPr>
        <w:lang w:val="fr-CA"/>
      </w:rPr>
      <w:t>Mathologie</w:t>
    </w:r>
    <w:proofErr w:type="spellEnd"/>
    <w:r w:rsidRPr="00CC7F5E">
      <w:rPr>
        <w:lang w:val="fr-CA"/>
      </w:rPr>
      <w:t xml:space="preserve"> </w:t>
    </w:r>
    <w:r>
      <w:rPr>
        <w:lang w:val="fr-CA"/>
      </w:rPr>
      <w:t>Maternelle</w:t>
    </w:r>
    <w:r w:rsidRPr="00CC7F5E">
      <w:rPr>
        <w:lang w:val="fr-CA"/>
      </w:rPr>
      <w:t xml:space="preserve"> Corrélation du curriculum intégrée – </w:t>
    </w:r>
    <w:r>
      <w:rPr>
        <w:lang w:val="fr-CA"/>
      </w:rPr>
      <w:t>T</w:t>
    </w:r>
    <w:r w:rsidRPr="00CC7F5E">
      <w:rPr>
        <w:lang w:val="fr-CA"/>
      </w:rPr>
      <w:t>e</w:t>
    </w:r>
    <w:r>
      <w:rPr>
        <w:lang w:val="fr-CA"/>
      </w:rPr>
      <w:t>rre-Neuve-et-Labrador</w:t>
    </w:r>
    <w:r w:rsidRPr="00A8558B">
      <w:rPr>
        <w:noProof/>
        <w:lang w:val="fr-CA"/>
      </w:rPr>
      <w:t xml:space="preserve"> </w:t>
    </w:r>
  </w:p>
  <w:p w14:paraId="3BECCF20" w14:textId="22F7C271" w:rsidR="000A342E" w:rsidRPr="00A8558B" w:rsidRDefault="00EC1D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lang w:val="fr-CA"/>
      </w:rPr>
    </w:pPr>
    <w:r>
      <w:rPr>
        <w:noProof/>
        <w:lang w:val="en-CA"/>
      </w:rPr>
      <w:drawing>
        <wp:anchor distT="0" distB="0" distL="0" distR="0" simplePos="0" relativeHeight="251658240" behindDoc="0" locked="0" layoutInCell="1" allowOverlap="1" wp14:anchorId="66593920" wp14:editId="07F15CF1">
          <wp:simplePos x="0" y="0"/>
          <wp:positionH relativeFrom="margin">
            <wp:posOffset>0</wp:posOffset>
          </wp:positionH>
          <wp:positionV relativeFrom="paragraph">
            <wp:posOffset>-112391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D18E5">
      <w:rPr>
        <w:color w:val="000000"/>
        <w:lang w:val="fr-CA"/>
      </w:rPr>
      <w:t xml:space="preserve">v. </w:t>
    </w:r>
    <w:r w:rsidR="004D18E5">
      <w:rPr>
        <w:color w:val="000000"/>
        <w:lang w:val="fr-CA"/>
      </w:rPr>
      <w:t>09092019</w:t>
    </w:r>
    <w:bookmarkStart w:id="2" w:name="_GoBack"/>
    <w:bookmarkEnd w:id="2"/>
  </w:p>
  <w:p w14:paraId="06D2C570" w14:textId="77777777" w:rsidR="000A342E" w:rsidRPr="00A8558B" w:rsidRDefault="000A34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lang w:val="fr-CA"/>
      </w:rPr>
    </w:pPr>
  </w:p>
  <w:p w14:paraId="5EECFFC0" w14:textId="77777777" w:rsidR="000A342E" w:rsidRDefault="007A4A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EC1DA0">
      <w:rPr>
        <w:color w:val="000000"/>
      </w:rPr>
      <w:instrText>PAGE</w:instrText>
    </w:r>
    <w:r>
      <w:rPr>
        <w:color w:val="000000"/>
      </w:rPr>
      <w:fldChar w:fldCharType="separate"/>
    </w:r>
    <w:r w:rsidR="00642E22">
      <w:rPr>
        <w:noProof/>
        <w:color w:val="000000"/>
      </w:rPr>
      <w:t>1</w:t>
    </w:r>
    <w:r>
      <w:rPr>
        <w:color w:val="000000"/>
      </w:rPr>
      <w:fldChar w:fldCharType="end"/>
    </w:r>
    <w:r w:rsidR="00EC1DA0">
      <w:rPr>
        <w:b/>
        <w:color w:val="000000"/>
      </w:rPr>
      <w:t xml:space="preserve"> </w:t>
    </w:r>
    <w:r w:rsidR="00EC1DA0">
      <w:rPr>
        <w:color w:val="000000"/>
      </w:rPr>
      <w:t>|</w:t>
    </w:r>
    <w:r w:rsidR="00EC1DA0">
      <w:rPr>
        <w:b/>
        <w:color w:val="000000"/>
      </w:rPr>
      <w:t xml:space="preserve"> </w:t>
    </w:r>
    <w:r w:rsidR="00EC1DA0">
      <w:rPr>
        <w:color w:val="7F7F7F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D2C07" w14:textId="77777777" w:rsidR="004D18E5" w:rsidRDefault="004D1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DD6A7" w14:textId="77777777" w:rsidR="003D76C8" w:rsidRDefault="003D76C8">
      <w:pPr>
        <w:spacing w:after="0" w:line="240" w:lineRule="auto"/>
      </w:pPr>
      <w:r>
        <w:separator/>
      </w:r>
    </w:p>
  </w:footnote>
  <w:footnote w:type="continuationSeparator" w:id="0">
    <w:p w14:paraId="1D34E387" w14:textId="77777777" w:rsidR="003D76C8" w:rsidRDefault="003D7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9D2DA" w14:textId="77777777" w:rsidR="004D18E5" w:rsidRDefault="004D18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FB4E7" w14:textId="77777777" w:rsidR="004D18E5" w:rsidRDefault="004D18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408F8" w14:textId="77777777" w:rsidR="004D18E5" w:rsidRDefault="004D18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44FD514"/>
    <w:multiLevelType w:val="hybridMultilevel"/>
    <w:tmpl w:val="108BE6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7FBB9D1"/>
    <w:multiLevelType w:val="hybridMultilevel"/>
    <w:tmpl w:val="D485ED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0604B65"/>
    <w:multiLevelType w:val="hybridMultilevel"/>
    <w:tmpl w:val="A0F915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2E"/>
    <w:rsid w:val="00027EE7"/>
    <w:rsid w:val="00056F6C"/>
    <w:rsid w:val="000A342E"/>
    <w:rsid w:val="000D7741"/>
    <w:rsid w:val="00181C7E"/>
    <w:rsid w:val="0020714B"/>
    <w:rsid w:val="002D3929"/>
    <w:rsid w:val="0033114D"/>
    <w:rsid w:val="00367F5D"/>
    <w:rsid w:val="0037009E"/>
    <w:rsid w:val="00397E10"/>
    <w:rsid w:val="003D76C8"/>
    <w:rsid w:val="00464CAF"/>
    <w:rsid w:val="00464DED"/>
    <w:rsid w:val="004A4FB4"/>
    <w:rsid w:val="004D18E5"/>
    <w:rsid w:val="005159FA"/>
    <w:rsid w:val="005D1165"/>
    <w:rsid w:val="005D1DE9"/>
    <w:rsid w:val="00622B02"/>
    <w:rsid w:val="00627C72"/>
    <w:rsid w:val="00642E22"/>
    <w:rsid w:val="00652CD1"/>
    <w:rsid w:val="00657390"/>
    <w:rsid w:val="00676CDC"/>
    <w:rsid w:val="00766007"/>
    <w:rsid w:val="00766305"/>
    <w:rsid w:val="007915C3"/>
    <w:rsid w:val="007A4A27"/>
    <w:rsid w:val="00822A95"/>
    <w:rsid w:val="008C0FBE"/>
    <w:rsid w:val="00935398"/>
    <w:rsid w:val="00A8558B"/>
    <w:rsid w:val="00B82D03"/>
    <w:rsid w:val="00C344C0"/>
    <w:rsid w:val="00CF173D"/>
    <w:rsid w:val="00D00088"/>
    <w:rsid w:val="00D849F9"/>
    <w:rsid w:val="00E920EA"/>
    <w:rsid w:val="00EB6078"/>
    <w:rsid w:val="00EC1DA0"/>
    <w:rsid w:val="00EC4F62"/>
    <w:rsid w:val="00ED0191"/>
    <w:rsid w:val="00F6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B15B3"/>
  <w15:docId w15:val="{2AD26FDE-1C0E-4E6D-B6AE-9139F8C3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096B"/>
  </w:style>
  <w:style w:type="paragraph" w:styleId="Heading1">
    <w:name w:val="heading 1"/>
    <w:basedOn w:val="Normal"/>
    <w:next w:val="Normal"/>
    <w:uiPriority w:val="9"/>
    <w:qFormat/>
    <w:rsid w:val="00F6096B"/>
    <w:pPr>
      <w:keepNext/>
      <w:keepLines/>
      <w:spacing w:before="320" w:after="0" w:line="240" w:lineRule="auto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F6096B"/>
    <w:pPr>
      <w:keepNext/>
      <w:keepLines/>
      <w:spacing w:before="80" w:after="0" w:line="240" w:lineRule="auto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F6096B"/>
    <w:pPr>
      <w:keepNext/>
      <w:keepLines/>
      <w:spacing w:before="40" w:after="0" w:line="240" w:lineRule="auto"/>
      <w:outlineLvl w:val="2"/>
    </w:pPr>
    <w:rPr>
      <w:color w:val="1F497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F6096B"/>
    <w:pPr>
      <w:keepNext/>
      <w:keepLines/>
      <w:spacing w:before="40" w:after="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F6096B"/>
    <w:pPr>
      <w:keepNext/>
      <w:keepLines/>
      <w:spacing w:before="40" w:after="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F6096B"/>
    <w:pPr>
      <w:keepNext/>
      <w:keepLines/>
      <w:spacing w:before="40" w:after="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F6096B"/>
    <w:pPr>
      <w:spacing w:after="0" w:line="240" w:lineRule="auto"/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sid w:val="00F6096B"/>
    <w:pPr>
      <w:spacing w:line="240" w:lineRule="auto"/>
    </w:pPr>
    <w:rPr>
      <w:sz w:val="24"/>
      <w:szCs w:val="24"/>
    </w:rPr>
  </w:style>
  <w:style w:type="table" w:customStyle="1" w:styleId="a">
    <w:basedOn w:val="TableNormal"/>
    <w:rsid w:val="00F6096B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F6096B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rsid w:val="00F6096B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rsid w:val="00F6096B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rsid w:val="00F6096B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rsid w:val="00F6096B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rsid w:val="00F6096B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3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55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58B"/>
  </w:style>
  <w:style w:type="paragraph" w:styleId="Footer">
    <w:name w:val="footer"/>
    <w:basedOn w:val="Normal"/>
    <w:link w:val="FooterChar"/>
    <w:uiPriority w:val="99"/>
    <w:unhideWhenUsed/>
    <w:rsid w:val="00A855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58B"/>
  </w:style>
  <w:style w:type="paragraph" w:customStyle="1" w:styleId="Default">
    <w:name w:val="Default"/>
    <w:rsid w:val="0033114D"/>
    <w:pPr>
      <w:autoSpaceDE w:val="0"/>
      <w:autoSpaceDN w:val="0"/>
      <w:adjustRightInd w:val="0"/>
      <w:spacing w:after="0" w:line="240" w:lineRule="auto"/>
    </w:pPr>
    <w:rPr>
      <w:rFonts w:ascii="AGaramond" w:hAnsi="AGaramond" w:cs="AGaramond"/>
      <w:color w:val="000000"/>
      <w:sz w:val="24"/>
      <w:szCs w:val="24"/>
      <w:lang w:val="en-CA"/>
    </w:rPr>
  </w:style>
  <w:style w:type="paragraph" w:customStyle="1" w:styleId="Pa14">
    <w:name w:val="Pa14"/>
    <w:basedOn w:val="Default"/>
    <w:next w:val="Default"/>
    <w:uiPriority w:val="99"/>
    <w:rsid w:val="0033114D"/>
    <w:pPr>
      <w:spacing w:line="221" w:lineRule="atLeast"/>
    </w:pPr>
    <w:rPr>
      <w:rFonts w:cs="Calibri"/>
      <w:color w:val="auto"/>
    </w:rPr>
  </w:style>
  <w:style w:type="paragraph" w:customStyle="1" w:styleId="Pa3">
    <w:name w:val="Pa3"/>
    <w:basedOn w:val="Default"/>
    <w:next w:val="Default"/>
    <w:uiPriority w:val="99"/>
    <w:rsid w:val="005D1DE9"/>
    <w:pPr>
      <w:spacing w:line="241" w:lineRule="atLeast"/>
    </w:pPr>
    <w:rPr>
      <w:rFonts w:cs="Calibri"/>
      <w:color w:val="auto"/>
    </w:rPr>
  </w:style>
  <w:style w:type="character" w:customStyle="1" w:styleId="A7">
    <w:name w:val="A7"/>
    <w:uiPriority w:val="99"/>
    <w:rsid w:val="005D1DE9"/>
    <w:rPr>
      <w:rFonts w:cs="AGaramond"/>
      <w:color w:val="000000"/>
    </w:rPr>
  </w:style>
  <w:style w:type="paragraph" w:customStyle="1" w:styleId="Pa22">
    <w:name w:val="Pa22"/>
    <w:basedOn w:val="Default"/>
    <w:next w:val="Default"/>
    <w:uiPriority w:val="99"/>
    <w:rsid w:val="00622B02"/>
    <w:pPr>
      <w:spacing w:line="221" w:lineRule="atLeast"/>
    </w:pPr>
    <w:rPr>
      <w:rFonts w:cs="Calibri"/>
      <w:color w:val="auto"/>
    </w:rPr>
  </w:style>
  <w:style w:type="paragraph" w:customStyle="1" w:styleId="Pa28">
    <w:name w:val="Pa28"/>
    <w:basedOn w:val="Default"/>
    <w:next w:val="Default"/>
    <w:uiPriority w:val="99"/>
    <w:rsid w:val="00657390"/>
    <w:pPr>
      <w:spacing w:line="241" w:lineRule="atLeast"/>
    </w:pPr>
    <w:rPr>
      <w:rFonts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Kloss, Caroline</dc:creator>
  <cp:lastModifiedBy>Caroline Kloss</cp:lastModifiedBy>
  <cp:revision>3</cp:revision>
  <dcterms:created xsi:type="dcterms:W3CDTF">2019-09-09T20:57:00Z</dcterms:created>
  <dcterms:modified xsi:type="dcterms:W3CDTF">2019-09-09T20:58:00Z</dcterms:modified>
</cp:coreProperties>
</file>