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41D5" w14:textId="0DA53438" w:rsidR="000506FF" w:rsidRPr="00E37D63" w:rsidRDefault="00950F0F" w:rsidP="000506F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E37D6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62C736" wp14:editId="172F6ACB">
                <wp:simplePos x="0" y="0"/>
                <wp:positionH relativeFrom="margin">
                  <wp:posOffset>-50800</wp:posOffset>
                </wp:positionH>
                <wp:positionV relativeFrom="paragraph">
                  <wp:posOffset>25400</wp:posOffset>
                </wp:positionV>
                <wp:extent cx="2286000" cy="67627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676275"/>
                          <a:chOff x="0" y="9525"/>
                          <a:chExt cx="1638988" cy="525806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96" y="40031"/>
                            <a:ext cx="1587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59B4D" w14:textId="77777777" w:rsidR="0051008C" w:rsidRPr="006C6FF6" w:rsidRDefault="0051008C" w:rsidP="0051008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traitement des données</w:t>
                              </w:r>
                            </w:p>
                            <w:p w14:paraId="6AD4A073" w14:textId="100132D5" w:rsidR="000506FF" w:rsidRPr="006C6FF6" w:rsidRDefault="0051008C" w:rsidP="0051008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Unité1</w:t>
                              </w:r>
                              <w:r w:rsidR="00A533BF"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,</w:t>
                              </w:r>
                              <w:r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 </w:t>
                              </w:r>
                              <w:r w:rsidR="00950F0F"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6C6FF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2C736" id="Group 18" o:spid="_x0000_s1026" style="position:absolute;margin-left:-4pt;margin-top:2pt;width:180pt;height:53.25pt;z-index:251658240;mso-position-horizontal-relative:margin;mso-width-relative:margin" coordorigin=",95" coordsize="16389,52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2;top:400;width:1587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75759B4D" w14:textId="77777777" w:rsidR="0051008C" w:rsidRPr="006C6FF6" w:rsidRDefault="0051008C" w:rsidP="0051008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traitement des données</w:t>
                        </w:r>
                      </w:p>
                      <w:p w14:paraId="6AD4A073" w14:textId="100132D5" w:rsidR="000506FF" w:rsidRPr="006C6FF6" w:rsidRDefault="0051008C" w:rsidP="0051008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Unité1</w:t>
                        </w:r>
                        <w:r w:rsidR="00A533BF"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,</w:t>
                        </w:r>
                        <w:r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 w:rsidR="00950F0F"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6C6FF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506FF" w:rsidRPr="00E37D6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51066" wp14:editId="15D10603">
                <wp:simplePos x="0" y="0"/>
                <wp:positionH relativeFrom="page">
                  <wp:posOffset>-38099</wp:posOffset>
                </wp:positionH>
                <wp:positionV relativeFrom="paragraph">
                  <wp:posOffset>31750</wp:posOffset>
                </wp:positionV>
                <wp:extent cx="7594600" cy="619125"/>
                <wp:effectExtent l="0" t="0" r="63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4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C469A" w14:textId="45B79316" w:rsidR="000506FF" w:rsidRPr="006C6FF6" w:rsidRDefault="00A20B85" w:rsidP="006C6FF6">
                            <w:pPr>
                              <w:pStyle w:val="H1"/>
                              <w:spacing w:line="240" w:lineRule="auto"/>
                              <w:ind w:firstLine="1078"/>
                              <w:rPr>
                                <w:lang w:val="fr-FR"/>
                              </w:rPr>
                            </w:pPr>
                            <w:r w:rsidRPr="006C6FF6">
                              <w:rPr>
                                <w:lang w:val="fr-FR"/>
                              </w:rPr>
                              <w:t>Tableau de fréquences relatives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1066" id="Text Box 15" o:spid="_x0000_s1029" type="#_x0000_t202" style="position:absolute;margin-left:-3pt;margin-top:2.5pt;width:598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" fillcolor="white [3201]" stroked="f" strokeweight=".5pt">
                <v:textbox>
                  <w:txbxContent>
                    <w:p w14:paraId="68AC469A" w14:textId="45B79316" w:rsidR="000506FF" w:rsidRPr="006C6FF6" w:rsidRDefault="00A20B85" w:rsidP="006C6FF6">
                      <w:pPr>
                        <w:pStyle w:val="H1"/>
                        <w:spacing w:line="240" w:lineRule="auto"/>
                        <w:ind w:firstLine="1078"/>
                        <w:rPr>
                          <w:lang w:val="fr-FR"/>
                        </w:rPr>
                      </w:pPr>
                      <w:r w:rsidRPr="006C6FF6">
                        <w:rPr>
                          <w:lang w:val="fr-FR"/>
                        </w:rPr>
                        <w:t>Tableau de fréquences relatives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1CEE84D4" w:rsidR="00AC5A6A" w:rsidRPr="00E37D63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4"/>
        <w:gridCol w:w="2558"/>
        <w:gridCol w:w="2036"/>
        <w:gridCol w:w="2172"/>
      </w:tblGrid>
      <w:tr w:rsidR="00946C98" w:rsidRPr="00E37D63" w14:paraId="31F9E07F" w14:textId="77777777" w:rsidTr="00E60622">
        <w:trPr>
          <w:trHeight w:val="717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3249" w14:textId="77777777" w:rsidR="00946C98" w:rsidRPr="00E37D63" w:rsidRDefault="00946C98" w:rsidP="00BD0F4F">
            <w:pPr>
              <w:spacing w:before="240" w:after="240" w:line="256" w:lineRule="auto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9D676" w14:textId="72078B95" w:rsidR="00946C98" w:rsidRPr="00E37D63" w:rsidRDefault="008F46B7" w:rsidP="0B746F4C">
            <w:pPr>
              <w:spacing w:line="256" w:lineRule="auto"/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Marques de pointage</w:t>
            </w: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552B2" w14:textId="48318A57" w:rsidR="00946C98" w:rsidRPr="00E37D63" w:rsidRDefault="6D15FE1B" w:rsidP="0B746F4C">
            <w:pPr>
              <w:spacing w:line="256" w:lineRule="auto"/>
              <w:jc w:val="center"/>
              <w:rPr>
                <w:lang w:val="fr-CA"/>
              </w:rPr>
            </w:pPr>
            <w:r w:rsidRPr="00E37D63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Fréquence</w:t>
            </w: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24ABC" w14:textId="1E0B1D1C" w:rsidR="00946C98" w:rsidRPr="00E37D63" w:rsidRDefault="6D15FE1B" w:rsidP="0B746F4C">
            <w:pPr>
              <w:spacing w:line="256" w:lineRule="auto"/>
              <w:jc w:val="center"/>
              <w:rPr>
                <w:lang w:val="fr-CA"/>
              </w:rPr>
            </w:pPr>
            <w:r w:rsidRPr="00E37D63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Fréquence relative</w:t>
            </w:r>
          </w:p>
        </w:tc>
      </w:tr>
      <w:tr w:rsidR="00946C98" w:rsidRPr="00E37D63" w14:paraId="7A3CE8F2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262594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C7683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B279A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B18A3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521B93D8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93EA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1F3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D9AED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D6729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134AA0FE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39A5E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5B3E8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3A81D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562C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04E1AC0F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EF522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EF06C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1541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CE5D65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46C98" w:rsidRPr="00E37D63" w14:paraId="520ED7B8" w14:textId="77777777" w:rsidTr="00E60622">
        <w:trPr>
          <w:trHeight w:val="1814"/>
        </w:trPr>
        <w:tc>
          <w:tcPr>
            <w:tcW w:w="310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700C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5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169D4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03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5D251" w14:textId="77777777" w:rsidR="00946C98" w:rsidRPr="00E37D63" w:rsidRDefault="00946C98" w:rsidP="00BD0F4F">
            <w:pPr>
              <w:spacing w:before="240" w:after="240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17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24145" w14:textId="77777777" w:rsidR="00946C98" w:rsidRPr="00E37D63" w:rsidRDefault="00946C98" w:rsidP="00BD0F4F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</w:tbl>
    <w:p w14:paraId="0281D354" w14:textId="77777777" w:rsidR="00231F4B" w:rsidRPr="00E37D63" w:rsidRDefault="00231F4B" w:rsidP="000506FF">
      <w:pPr>
        <w:pStyle w:val="NL"/>
        <w:ind w:left="0" w:firstLine="0"/>
        <w:rPr>
          <w:lang w:val="fr-CA"/>
        </w:rPr>
      </w:pPr>
    </w:p>
    <w:sectPr w:rsidR="00231F4B" w:rsidRPr="00E37D6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7DA2" w14:textId="77777777" w:rsidR="004F57FA" w:rsidRDefault="004F57FA" w:rsidP="00D34720">
      <w:r>
        <w:separator/>
      </w:r>
    </w:p>
  </w:endnote>
  <w:endnote w:type="continuationSeparator" w:id="0">
    <w:p w14:paraId="4109ADEE" w14:textId="77777777" w:rsidR="004F57FA" w:rsidRDefault="004F57F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444" w14:textId="1D82E0FA" w:rsidR="0035796B" w:rsidRPr="0035796B" w:rsidRDefault="0035796B" w:rsidP="0035796B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proofErr w:type="spellStart"/>
    <w:r w:rsidRPr="0035796B">
      <w:rPr>
        <w:rFonts w:ascii="Arial" w:eastAsia="Calibri" w:hAnsi="Arial" w:cs="Arial"/>
        <w:b/>
        <w:sz w:val="15"/>
        <w:szCs w:val="15"/>
        <w:lang w:val="fr-CA"/>
      </w:rPr>
      <w:t>Mathologie</w:t>
    </w:r>
    <w:proofErr w:type="spellEnd"/>
    <w:r w:rsidRPr="0035796B">
      <w:rPr>
        <w:rFonts w:ascii="Arial" w:eastAsia="Calibri" w:hAnsi="Arial" w:cs="Arial"/>
        <w:b/>
        <w:sz w:val="15"/>
        <w:szCs w:val="15"/>
        <w:lang w:val="fr-CA"/>
      </w:rPr>
      <w:t xml:space="preserve"> </w:t>
    </w:r>
    <w:r w:rsidR="0051008C">
      <w:rPr>
        <w:rFonts w:ascii="Arial" w:eastAsia="Calibri" w:hAnsi="Arial" w:cs="Arial"/>
        <w:b/>
        <w:sz w:val="15"/>
        <w:szCs w:val="15"/>
        <w:lang w:val="fr-CA"/>
      </w:rPr>
      <w:t>6 Alberta</w:t>
    </w:r>
    <w:r w:rsidRPr="0035796B">
      <w:rPr>
        <w:rFonts w:ascii="Arial" w:eastAsia="Calibri" w:hAnsi="Arial" w:cs="Arial"/>
        <w:b/>
        <w:sz w:val="15"/>
        <w:szCs w:val="15"/>
        <w:lang w:val="fr-CA"/>
      </w:rPr>
      <w:t>,</w:t>
    </w:r>
    <w:r w:rsidRPr="0035796B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</w:t>
    </w:r>
    <w:r w:rsidR="0051008C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>a statistique</w:t>
    </w:r>
    <w:r w:rsidRPr="0035796B">
      <w:rPr>
        <w:rFonts w:ascii="Arial" w:eastAsia="Calibri" w:hAnsi="Arial" w:cs="Arial"/>
        <w:sz w:val="15"/>
        <w:szCs w:val="15"/>
        <w:lang w:val="fr-CA"/>
      </w:rPr>
      <w:tab/>
    </w:r>
    <w:r w:rsidRPr="0035796B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35796B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6F29A9D9" w:rsidR="00D34720" w:rsidRPr="0035796B" w:rsidRDefault="0035796B" w:rsidP="0035796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35796B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4C0BAA72" wp14:editId="7696BCC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96B">
      <w:rPr>
        <w:rFonts w:ascii="Arial" w:eastAsia="Calibri" w:hAnsi="Arial" w:cs="Arial"/>
        <w:sz w:val="15"/>
        <w:szCs w:val="15"/>
        <w:lang w:val="fr-CA"/>
      </w:rPr>
      <w:t xml:space="preserve"> Copyright © 202</w:t>
    </w:r>
    <w:r w:rsidR="0051008C">
      <w:rPr>
        <w:rFonts w:ascii="Arial" w:eastAsia="Calibri" w:hAnsi="Arial" w:cs="Arial"/>
        <w:sz w:val="15"/>
        <w:szCs w:val="15"/>
        <w:lang w:val="fr-CA"/>
      </w:rPr>
      <w:t>4</w:t>
    </w:r>
    <w:r w:rsidRPr="0035796B">
      <w:rPr>
        <w:rFonts w:ascii="Arial" w:eastAsia="Calibri" w:hAnsi="Arial" w:cs="Arial"/>
        <w:sz w:val="15"/>
        <w:szCs w:val="15"/>
        <w:lang w:val="fr-CA"/>
      </w:rPr>
      <w:t xml:space="preserve"> Pearson Canada Inc. </w:t>
    </w:r>
    <w:r w:rsidRPr="0035796B">
      <w:rPr>
        <w:rFonts w:ascii="Arial" w:eastAsia="Calibri" w:hAnsi="Arial" w:cs="Arial"/>
        <w:sz w:val="15"/>
        <w:szCs w:val="15"/>
        <w:lang w:val="fr-CA"/>
      </w:rPr>
      <w:tab/>
    </w:r>
    <w:r w:rsidRPr="0035796B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eastAsia="Calibri" w:hAnsi="Arial" w:cs="Arial"/>
        <w:sz w:val="15"/>
        <w:szCs w:val="15"/>
        <w:lang w:val="fr-FR"/>
      </w:rPr>
      <w:t>.</w:t>
    </w:r>
    <w:r w:rsidR="0073015F" w:rsidRPr="0035796B">
      <w:rPr>
        <w:rFonts w:ascii="Arial" w:hAnsi="Arial" w:cs="Arial"/>
        <w:sz w:val="15"/>
        <w:szCs w:val="15"/>
        <w:lang w:val="fr-FR"/>
      </w:rPr>
      <w:t xml:space="preserve"> </w:t>
    </w:r>
    <w:r w:rsidR="00D78DF1" w:rsidRPr="0035796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BDA7" w14:textId="77777777" w:rsidR="004F57FA" w:rsidRDefault="004F57FA" w:rsidP="00D34720">
      <w:r>
        <w:separator/>
      </w:r>
    </w:p>
  </w:footnote>
  <w:footnote w:type="continuationSeparator" w:id="0">
    <w:p w14:paraId="2B40D1B3" w14:textId="77777777" w:rsidR="004F57FA" w:rsidRDefault="004F57F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C4C61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E6E2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E6E2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1058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2406D"/>
    <w:rsid w:val="000506FF"/>
    <w:rsid w:val="000C0CE9"/>
    <w:rsid w:val="000C4501"/>
    <w:rsid w:val="000C5CA0"/>
    <w:rsid w:val="00105972"/>
    <w:rsid w:val="00114051"/>
    <w:rsid w:val="00116790"/>
    <w:rsid w:val="00165C8E"/>
    <w:rsid w:val="00167F7F"/>
    <w:rsid w:val="0017584D"/>
    <w:rsid w:val="001C04A3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3109D"/>
    <w:rsid w:val="00336D11"/>
    <w:rsid w:val="003512A0"/>
    <w:rsid w:val="00355302"/>
    <w:rsid w:val="0035796B"/>
    <w:rsid w:val="00366CCD"/>
    <w:rsid w:val="00383490"/>
    <w:rsid w:val="003840D0"/>
    <w:rsid w:val="003B3247"/>
    <w:rsid w:val="003B509D"/>
    <w:rsid w:val="003D06D1"/>
    <w:rsid w:val="003D5B5C"/>
    <w:rsid w:val="00406998"/>
    <w:rsid w:val="00436C5D"/>
    <w:rsid w:val="00443567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3D0C"/>
    <w:rsid w:val="004D528E"/>
    <w:rsid w:val="004F300B"/>
    <w:rsid w:val="004F57FA"/>
    <w:rsid w:val="00502182"/>
    <w:rsid w:val="0051008C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5C17"/>
    <w:rsid w:val="00647880"/>
    <w:rsid w:val="00654DCE"/>
    <w:rsid w:val="00677CDA"/>
    <w:rsid w:val="00696EE0"/>
    <w:rsid w:val="006A53CA"/>
    <w:rsid w:val="006B1FD1"/>
    <w:rsid w:val="006C0678"/>
    <w:rsid w:val="006C6FF6"/>
    <w:rsid w:val="006D480C"/>
    <w:rsid w:val="006F4E10"/>
    <w:rsid w:val="00710C98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D6943"/>
    <w:rsid w:val="007E76A1"/>
    <w:rsid w:val="007F5B6D"/>
    <w:rsid w:val="008121C7"/>
    <w:rsid w:val="00812276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8F46B7"/>
    <w:rsid w:val="00946C98"/>
    <w:rsid w:val="00950F0F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9E6E28"/>
    <w:rsid w:val="00A06F07"/>
    <w:rsid w:val="00A20914"/>
    <w:rsid w:val="00A20B85"/>
    <w:rsid w:val="00A219B2"/>
    <w:rsid w:val="00A22D29"/>
    <w:rsid w:val="00A24477"/>
    <w:rsid w:val="00A37397"/>
    <w:rsid w:val="00A41474"/>
    <w:rsid w:val="00A439A8"/>
    <w:rsid w:val="00A453D3"/>
    <w:rsid w:val="00A533BF"/>
    <w:rsid w:val="00AB5722"/>
    <w:rsid w:val="00AC5A6A"/>
    <w:rsid w:val="00AC5B26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06E4"/>
    <w:rsid w:val="00BF0FB8"/>
    <w:rsid w:val="00C04AEC"/>
    <w:rsid w:val="00C203E7"/>
    <w:rsid w:val="00C24DA7"/>
    <w:rsid w:val="00C277B2"/>
    <w:rsid w:val="00C3059F"/>
    <w:rsid w:val="00C6211C"/>
    <w:rsid w:val="00C73B06"/>
    <w:rsid w:val="00C96742"/>
    <w:rsid w:val="00CD079A"/>
    <w:rsid w:val="00CD4BF3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B61AE"/>
    <w:rsid w:val="00DD3693"/>
    <w:rsid w:val="00DE766A"/>
    <w:rsid w:val="00DF5067"/>
    <w:rsid w:val="00E1030E"/>
    <w:rsid w:val="00E155B4"/>
    <w:rsid w:val="00E30573"/>
    <w:rsid w:val="00E37D63"/>
    <w:rsid w:val="00E4258B"/>
    <w:rsid w:val="00E4580C"/>
    <w:rsid w:val="00E50AE2"/>
    <w:rsid w:val="00E566A0"/>
    <w:rsid w:val="00E60622"/>
    <w:rsid w:val="00E86EAE"/>
    <w:rsid w:val="00E90BFD"/>
    <w:rsid w:val="00EE511B"/>
    <w:rsid w:val="00EF6593"/>
    <w:rsid w:val="00EF7682"/>
    <w:rsid w:val="00F0336C"/>
    <w:rsid w:val="00F17EC2"/>
    <w:rsid w:val="00F307F6"/>
    <w:rsid w:val="00F35991"/>
    <w:rsid w:val="00F42266"/>
    <w:rsid w:val="00F4685D"/>
    <w:rsid w:val="00F50293"/>
    <w:rsid w:val="00F66ED2"/>
    <w:rsid w:val="00F80C41"/>
    <w:rsid w:val="00F94496"/>
    <w:rsid w:val="00FD43F7"/>
    <w:rsid w:val="00FD56B8"/>
    <w:rsid w:val="00FD711B"/>
    <w:rsid w:val="00FE583C"/>
    <w:rsid w:val="00FF474B"/>
    <w:rsid w:val="0B746F4C"/>
    <w:rsid w:val="5BEB4C32"/>
    <w:rsid w:val="677AE34E"/>
    <w:rsid w:val="6D15FE1B"/>
    <w:rsid w:val="6F40FE44"/>
    <w:rsid w:val="71C209EF"/>
    <w:rsid w:val="7FC58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0506F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E6E2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2023-07-23T13:11:00Z</dcterms:created>
  <dcterms:modified xsi:type="dcterms:W3CDTF">2023-11-29T03:38:00Z</dcterms:modified>
</cp:coreProperties>
</file>