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C35" w14:textId="419F30D5" w:rsidR="001E4ABA" w:rsidRDefault="003F3081" w:rsidP="001E4AB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878BED" wp14:editId="715329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9523" cy="4968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23" cy="496800"/>
                          <a:chOff x="0" y="-17145"/>
                          <a:chExt cx="1507745" cy="4968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7964" y="-17145"/>
                            <a:ext cx="1409781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6F3B5" w14:textId="77777777" w:rsidR="003F3081" w:rsidRPr="003F3081" w:rsidRDefault="003F3081" w:rsidP="003F3081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3F3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La géométrie</w:t>
                              </w:r>
                            </w:p>
                            <w:p w14:paraId="5B5CC8CD" w14:textId="0DD04611" w:rsidR="001E4ABA" w:rsidRPr="003F3081" w:rsidRDefault="003F3081" w:rsidP="003F308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F3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Unité 1, Fiche </w:t>
                              </w:r>
                              <w:r w:rsidR="00BB5E50" w:rsidRPr="003F3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78BED" id="Group 16" o:spid="_x0000_s1026" style="position:absolute;margin-left:0;margin-top:0;width:138.55pt;height:39.1pt;z-index:251660288;mso-position-horizontal-relative:margin;mso-width-relative:margin" coordorigin=",-171" coordsize="15077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979;top:-171;width:14098;height:4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756F3B5" w14:textId="77777777" w:rsidR="003F3081" w:rsidRPr="003F3081" w:rsidRDefault="003F3081" w:rsidP="003F308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3F3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La géométrie</w:t>
                        </w:r>
                      </w:p>
                      <w:p w14:paraId="5B5CC8CD" w14:textId="0DD04611" w:rsidR="001E4ABA" w:rsidRPr="003F3081" w:rsidRDefault="003F3081" w:rsidP="003F308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F3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Unité 1, Fiche </w:t>
                        </w:r>
                        <w:r w:rsidR="00BB5E50" w:rsidRPr="003F3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4A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DFDC" wp14:editId="13213ED0">
                <wp:simplePos x="0" y="0"/>
                <wp:positionH relativeFrom="page">
                  <wp:posOffset>-38100</wp:posOffset>
                </wp:positionH>
                <wp:positionV relativeFrom="paragraph">
                  <wp:posOffset>28575</wp:posOffset>
                </wp:positionV>
                <wp:extent cx="7800975" cy="771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03A60" w14:textId="4C3C2D29" w:rsidR="001E4ABA" w:rsidRPr="00A5791E" w:rsidRDefault="001E4ABA" w:rsidP="001E4AB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 w:rsidR="006F243A">
                              <w:t>Au parc d’attractions</w:t>
                            </w:r>
                          </w:p>
                          <w:p w14:paraId="029C6113" w14:textId="77777777" w:rsidR="001E4ABA" w:rsidRDefault="001E4ABA" w:rsidP="001E4AB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444D478" w14:textId="77777777" w:rsidR="001E4ABA" w:rsidRDefault="001E4ABA" w:rsidP="001E4AB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F97CCC6" w14:textId="77777777" w:rsidR="001E4ABA" w:rsidRDefault="001E4ABA" w:rsidP="001E4AB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DFDC" id="Text Box 15" o:spid="_x0000_s1029" type="#_x0000_t202" style="position:absolute;margin-left:-3pt;margin-top:2.25pt;width:61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fLwIAAFMEAAAOAAAAZHJzL2Uyb0RvYy54bWysVE2P2jAQvVfqf7B8LwkUll1EWFFWVJXQ&#10;7krsas/GsYklx+PahoT++o4dvkpvVS/O2DN+nnnzJtPHttZkL5xXYAra7+WUCMOhVGZb0Pe35Zd7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" fillcolor="white [3201]" stroked="f" strokeweight=".5pt">
                <v:textbox>
                  <w:txbxContent>
                    <w:p w14:paraId="4D103A60" w14:textId="4C3C2D29" w:rsidR="001E4ABA" w:rsidRPr="00A5791E" w:rsidRDefault="001E4ABA" w:rsidP="001E4AB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</w:t>
                      </w:r>
                      <w:r w:rsidR="006F243A">
                        <w:t>Au parc d’attractions</w:t>
                      </w:r>
                    </w:p>
                    <w:p w14:paraId="029C6113" w14:textId="77777777" w:rsidR="001E4ABA" w:rsidRDefault="001E4ABA" w:rsidP="001E4AB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444D478" w14:textId="77777777" w:rsidR="001E4ABA" w:rsidRDefault="001E4ABA" w:rsidP="001E4ABA">
                      <w:pPr>
                        <w:pStyle w:val="H1"/>
                      </w:pPr>
                      <w:r>
                        <w:tab/>
                      </w:r>
                    </w:p>
                    <w:p w14:paraId="1F97CCC6" w14:textId="77777777" w:rsidR="001E4ABA" w:rsidRDefault="001E4ABA" w:rsidP="001E4AB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6618BFF" w:rsidR="00974E7E" w:rsidRPr="005A6F49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328D49B5" w14:textId="7BA0174B" w:rsidR="00E55DDA" w:rsidRDefault="00E55DDA" w:rsidP="0082566D">
      <w:pPr>
        <w:rPr>
          <w:rFonts w:ascii="Arial" w:hAnsi="Arial" w:cs="Arial"/>
          <w:sz w:val="32"/>
          <w:szCs w:val="32"/>
        </w:rPr>
      </w:pPr>
    </w:p>
    <w:p w14:paraId="47AA9D65" w14:textId="77777777" w:rsidR="0082566D" w:rsidRDefault="0082566D" w:rsidP="0082566D">
      <w:pPr>
        <w:rPr>
          <w:rFonts w:ascii="Arial" w:hAnsi="Arial" w:cs="Arial"/>
          <w:sz w:val="32"/>
          <w:szCs w:val="32"/>
        </w:rPr>
      </w:pPr>
    </w:p>
    <w:p w14:paraId="2BE8A27A" w14:textId="5567E59E" w:rsidR="00E55DDA" w:rsidRPr="005A6F49" w:rsidRDefault="006F243A" w:rsidP="0082566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0D038" wp14:editId="04A0A474">
            <wp:extent cx="5760720" cy="57607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DDA" w:rsidRPr="005A6F4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BA9E" w14:textId="77777777" w:rsidR="00717029" w:rsidRDefault="00717029" w:rsidP="00D34720">
      <w:r>
        <w:separator/>
      </w:r>
    </w:p>
  </w:endnote>
  <w:endnote w:type="continuationSeparator" w:id="0">
    <w:p w14:paraId="7A8E4E4E" w14:textId="77777777" w:rsidR="00717029" w:rsidRDefault="0071702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BC23" w14:textId="77777777" w:rsidR="00083619" w:rsidRPr="00D275B3" w:rsidRDefault="00083619" w:rsidP="000836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6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Les figures à 2D, les transformations et le plan cartésien</w:t>
    </w:r>
    <w:r w:rsidRPr="00D275B3">
      <w:rPr>
        <w:rFonts w:ascii="Arial" w:hAnsi="Arial" w:cs="Arial"/>
        <w:sz w:val="15"/>
        <w:szCs w:val="15"/>
        <w:lang w:val="fr-CA"/>
      </w:rPr>
      <w:t xml:space="preserve">  </w:t>
    </w:r>
    <w:r w:rsidRPr="00D275B3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508F5BC9" w:rsidR="00D34720" w:rsidRPr="00083619" w:rsidRDefault="00083619" w:rsidP="000836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6C11C64" wp14:editId="596AF128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3619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083619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  <w:r w:rsidR="0082566D" w:rsidRPr="00083619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BE09" w14:textId="77777777" w:rsidR="00717029" w:rsidRDefault="00717029" w:rsidP="00D34720">
      <w:r>
        <w:separator/>
      </w:r>
    </w:p>
  </w:footnote>
  <w:footnote w:type="continuationSeparator" w:id="0">
    <w:p w14:paraId="4162098B" w14:textId="77777777" w:rsidR="00717029" w:rsidRDefault="0071702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BFFB71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F243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F243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1775">
    <w:abstractNumId w:val="3"/>
  </w:num>
  <w:num w:numId="2" w16cid:durableId="1461147289">
    <w:abstractNumId w:val="1"/>
  </w:num>
  <w:num w:numId="3" w16cid:durableId="1908151315">
    <w:abstractNumId w:val="2"/>
  </w:num>
  <w:num w:numId="4" w16cid:durableId="89196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3872"/>
    <w:rsid w:val="00065E6D"/>
    <w:rsid w:val="00083619"/>
    <w:rsid w:val="000A4000"/>
    <w:rsid w:val="000C4501"/>
    <w:rsid w:val="000D2EEB"/>
    <w:rsid w:val="00116790"/>
    <w:rsid w:val="00116F01"/>
    <w:rsid w:val="00135471"/>
    <w:rsid w:val="00136CF7"/>
    <w:rsid w:val="00165C8E"/>
    <w:rsid w:val="0017584D"/>
    <w:rsid w:val="001903DB"/>
    <w:rsid w:val="001C04A3"/>
    <w:rsid w:val="001E0F06"/>
    <w:rsid w:val="001E4ABA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C7FDF"/>
    <w:rsid w:val="003F3081"/>
    <w:rsid w:val="003F5DAF"/>
    <w:rsid w:val="0040342B"/>
    <w:rsid w:val="00406998"/>
    <w:rsid w:val="00407A87"/>
    <w:rsid w:val="00415496"/>
    <w:rsid w:val="00430A20"/>
    <w:rsid w:val="00436C5D"/>
    <w:rsid w:val="0045692B"/>
    <w:rsid w:val="00486E6F"/>
    <w:rsid w:val="004A29D4"/>
    <w:rsid w:val="004D528E"/>
    <w:rsid w:val="00502182"/>
    <w:rsid w:val="00533230"/>
    <w:rsid w:val="0057101E"/>
    <w:rsid w:val="005807DA"/>
    <w:rsid w:val="005A1D52"/>
    <w:rsid w:val="005A2DFB"/>
    <w:rsid w:val="005A6F49"/>
    <w:rsid w:val="005B49B7"/>
    <w:rsid w:val="005C5172"/>
    <w:rsid w:val="005D4C16"/>
    <w:rsid w:val="00647880"/>
    <w:rsid w:val="00677CDA"/>
    <w:rsid w:val="00696EE0"/>
    <w:rsid w:val="006A0B21"/>
    <w:rsid w:val="006A71C8"/>
    <w:rsid w:val="006B3738"/>
    <w:rsid w:val="006B5679"/>
    <w:rsid w:val="006D480C"/>
    <w:rsid w:val="006F243A"/>
    <w:rsid w:val="006F4E10"/>
    <w:rsid w:val="00702396"/>
    <w:rsid w:val="00717029"/>
    <w:rsid w:val="00724054"/>
    <w:rsid w:val="00736C10"/>
    <w:rsid w:val="00757DC4"/>
    <w:rsid w:val="00762876"/>
    <w:rsid w:val="00767914"/>
    <w:rsid w:val="00767BFC"/>
    <w:rsid w:val="007730CB"/>
    <w:rsid w:val="00784574"/>
    <w:rsid w:val="00792D43"/>
    <w:rsid w:val="00797CBC"/>
    <w:rsid w:val="007C0E9A"/>
    <w:rsid w:val="007C42C1"/>
    <w:rsid w:val="00801B22"/>
    <w:rsid w:val="008121C7"/>
    <w:rsid w:val="00815073"/>
    <w:rsid w:val="0082566D"/>
    <w:rsid w:val="00825DAC"/>
    <w:rsid w:val="00836AE6"/>
    <w:rsid w:val="00873135"/>
    <w:rsid w:val="00874569"/>
    <w:rsid w:val="008B6E39"/>
    <w:rsid w:val="008E5725"/>
    <w:rsid w:val="0094230B"/>
    <w:rsid w:val="009616D0"/>
    <w:rsid w:val="009706D6"/>
    <w:rsid w:val="0097203C"/>
    <w:rsid w:val="00974E7E"/>
    <w:rsid w:val="009A3054"/>
    <w:rsid w:val="009B090B"/>
    <w:rsid w:val="009C692E"/>
    <w:rsid w:val="009F60E9"/>
    <w:rsid w:val="00A423B9"/>
    <w:rsid w:val="00A453D3"/>
    <w:rsid w:val="00AB31BD"/>
    <w:rsid w:val="00AB3329"/>
    <w:rsid w:val="00AB5722"/>
    <w:rsid w:val="00AE3EBA"/>
    <w:rsid w:val="00AF10D1"/>
    <w:rsid w:val="00AF514B"/>
    <w:rsid w:val="00B63D57"/>
    <w:rsid w:val="00B920FB"/>
    <w:rsid w:val="00BA4864"/>
    <w:rsid w:val="00BB5E50"/>
    <w:rsid w:val="00BD4C02"/>
    <w:rsid w:val="00BD4FDE"/>
    <w:rsid w:val="00C11C44"/>
    <w:rsid w:val="00C24F5D"/>
    <w:rsid w:val="00C3059F"/>
    <w:rsid w:val="00C569AE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5DDA"/>
    <w:rsid w:val="00E63D8F"/>
    <w:rsid w:val="00E650A6"/>
    <w:rsid w:val="00EC6026"/>
    <w:rsid w:val="00EE1AF1"/>
    <w:rsid w:val="00EE511B"/>
    <w:rsid w:val="00F307F6"/>
    <w:rsid w:val="00F42266"/>
    <w:rsid w:val="00F50293"/>
    <w:rsid w:val="00F50E30"/>
    <w:rsid w:val="00F80C41"/>
    <w:rsid w:val="00FE583C"/>
    <w:rsid w:val="039A9C77"/>
    <w:rsid w:val="227DE009"/>
    <w:rsid w:val="279E0B91"/>
    <w:rsid w:val="461D47ED"/>
    <w:rsid w:val="4DB909D1"/>
    <w:rsid w:val="60017418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E4AB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720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2023-11-28T16:56:00Z</dcterms:created>
  <dcterms:modified xsi:type="dcterms:W3CDTF">2023-11-28T16:56:00Z</dcterms:modified>
</cp:coreProperties>
</file>