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D998" w14:textId="7691620E" w:rsidR="004A0127" w:rsidRPr="00735BF7" w:rsidRDefault="00A944A9" w:rsidP="004A012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35BF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566068" wp14:editId="59952FAC">
                <wp:simplePos x="0" y="0"/>
                <wp:positionH relativeFrom="page">
                  <wp:posOffset>-38100</wp:posOffset>
                </wp:positionH>
                <wp:positionV relativeFrom="paragraph">
                  <wp:posOffset>-98425</wp:posOffset>
                </wp:positionV>
                <wp:extent cx="7800975" cy="7239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CC071" w14:textId="070031FE" w:rsidR="004A0127" w:rsidRPr="00D07C60" w:rsidRDefault="00A944A9" w:rsidP="00A944A9">
                            <w:pPr>
                              <w:pStyle w:val="H1"/>
                              <w:spacing w:after="120" w:line="240" w:lineRule="auto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735BF7" w:rsidRPr="00D07C60">
                              <w:rPr>
                                <w:lang w:val="fr-CA"/>
                              </w:rPr>
                              <w:t>Qui paie</w:t>
                            </w:r>
                            <w:r w:rsidR="00D07C60">
                              <w:rPr>
                                <w:lang w:val="fr-CA"/>
                              </w:rPr>
                              <w:t xml:space="preserve"> pour</w:t>
                            </w:r>
                            <w:r w:rsidR="00735BF7" w:rsidRPr="00D07C60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>ça</w:t>
                            </w:r>
                            <w:r w:rsidR="00735BF7" w:rsidRPr="00D07C60">
                              <w:rPr>
                                <w:lang w:val="fr-CA"/>
                              </w:rPr>
                              <w:t xml:space="preserve"> </w:t>
                            </w:r>
                            <w:r w:rsidR="004A0127" w:rsidRPr="00D07C60">
                              <w:rPr>
                                <w:lang w:val="fr-CA"/>
                              </w:rPr>
                              <w:t xml:space="preserve">? </w:t>
                            </w:r>
                          </w:p>
                          <w:p w14:paraId="1DEF6394" w14:textId="329E64F4" w:rsidR="004A0127" w:rsidRPr="00D07C60" w:rsidRDefault="00A944A9" w:rsidP="004A0127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735BF7" w:rsidRPr="00D07C60">
                              <w:rPr>
                                <w:sz w:val="32"/>
                                <w:szCs w:val="32"/>
                                <w:lang w:val="fr-CA"/>
                              </w:rPr>
                              <w:t>Cartes de jeu</w:t>
                            </w:r>
                          </w:p>
                          <w:p w14:paraId="03CBE4E9" w14:textId="77777777" w:rsidR="004A0127" w:rsidRPr="00D07C60" w:rsidRDefault="004A0127" w:rsidP="004A012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D07C6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0195E57" w14:textId="77777777" w:rsidR="004A0127" w:rsidRPr="00D07C60" w:rsidRDefault="004A0127" w:rsidP="004A012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6606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3pt;margin-top:-7.75pt;width:614.25pt;height:5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" fillcolor="white [3201]" stroked="f" strokeweight=".5pt">
                <v:textbox>
                  <w:txbxContent>
                    <w:p w14:paraId="057CC071" w14:textId="070031FE" w:rsidR="004A0127" w:rsidRPr="00D07C60" w:rsidRDefault="00A944A9" w:rsidP="00A944A9">
                      <w:pPr>
                        <w:pStyle w:val="H1"/>
                        <w:spacing w:after="120" w:line="240" w:lineRule="auto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 w:rsidR="00735BF7" w:rsidRPr="00D07C60">
                        <w:rPr>
                          <w:lang w:val="fr-CA"/>
                        </w:rPr>
                        <w:t>Qui paie</w:t>
                      </w:r>
                      <w:r w:rsidR="00D07C60">
                        <w:rPr>
                          <w:lang w:val="fr-CA"/>
                        </w:rPr>
                        <w:t xml:space="preserve"> pour</w:t>
                      </w:r>
                      <w:r w:rsidR="00735BF7" w:rsidRPr="00D07C60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>ça</w:t>
                      </w:r>
                      <w:r w:rsidR="00735BF7" w:rsidRPr="00D07C60">
                        <w:rPr>
                          <w:lang w:val="fr-CA"/>
                        </w:rPr>
                        <w:t xml:space="preserve"> </w:t>
                      </w:r>
                      <w:r w:rsidR="004A0127" w:rsidRPr="00D07C60">
                        <w:rPr>
                          <w:lang w:val="fr-CA"/>
                        </w:rPr>
                        <w:t xml:space="preserve">? </w:t>
                      </w:r>
                    </w:p>
                    <w:p w14:paraId="1DEF6394" w14:textId="329E64F4" w:rsidR="004A0127" w:rsidRPr="00D07C60" w:rsidRDefault="00A944A9" w:rsidP="004A0127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735BF7" w:rsidRPr="00D07C60">
                        <w:rPr>
                          <w:sz w:val="32"/>
                          <w:szCs w:val="32"/>
                          <w:lang w:val="fr-CA"/>
                        </w:rPr>
                        <w:t>Cartes de jeu</w:t>
                      </w:r>
                    </w:p>
                    <w:p w14:paraId="03CBE4E9" w14:textId="77777777" w:rsidR="004A0127" w:rsidRPr="00D07C60" w:rsidRDefault="004A0127" w:rsidP="004A0127">
                      <w:pPr>
                        <w:pStyle w:val="H1"/>
                        <w:rPr>
                          <w:lang w:val="fr-CA"/>
                        </w:rPr>
                      </w:pPr>
                      <w:r w:rsidRPr="00D07C60">
                        <w:rPr>
                          <w:lang w:val="fr-CA"/>
                        </w:rPr>
                        <w:tab/>
                      </w:r>
                    </w:p>
                    <w:p w14:paraId="40195E57" w14:textId="77777777" w:rsidR="004A0127" w:rsidRPr="00D07C60" w:rsidRDefault="004A0127" w:rsidP="004A0127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35BF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493C741" wp14:editId="55E0B590">
                <wp:simplePos x="0" y="0"/>
                <wp:positionH relativeFrom="margin">
                  <wp:posOffset>0</wp:posOffset>
                </wp:positionH>
                <wp:positionV relativeFrom="paragraph">
                  <wp:posOffset>27476</wp:posOffset>
                </wp:positionV>
                <wp:extent cx="1118080" cy="444500"/>
                <wp:effectExtent l="0" t="0" r="2540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080" cy="444500"/>
                          <a:chOff x="0" y="9525"/>
                          <a:chExt cx="1445207" cy="502478"/>
                        </a:xfrm>
                      </wpg:grpSpPr>
                      <wps:wsp>
                        <wps:cNvPr id="28" name="Flowchart: Terminator 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16703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3D713" w14:textId="5283AF0A" w:rsidR="004A0127" w:rsidRPr="00A944A9" w:rsidRDefault="00ED1C27" w:rsidP="00ED1C2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4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4A0127" w:rsidRPr="00A944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3C741" id="Group 27" o:spid="_x0000_s1027" style="position:absolute;margin-left:0;margin-top:2.15pt;width:88.05pt;height:35pt;z-index:251715584;mso-position-horizontal-relative:margin;mso-width-relative:margin" coordorigin=",95" coordsize="14452,5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+PW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"/>
                <v:shape id="Text Box 29" o:spid="_x0000_s1029" type="#_x0000_t202" style="position:absolute;left:355;top:167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7A93D713" w14:textId="5283AF0A" w:rsidR="004A0127" w:rsidRPr="00A944A9" w:rsidRDefault="00ED1C27" w:rsidP="00ED1C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944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4A0127" w:rsidRPr="00A944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3BFC59" w14:textId="362AD68A" w:rsidR="00A355B0" w:rsidRPr="00735BF7" w:rsidRDefault="00A355B0" w:rsidP="6D4EE0F3">
      <w:pPr>
        <w:spacing w:before="120" w:after="240" w:line="360" w:lineRule="auto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782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2608"/>
        <w:gridCol w:w="2608"/>
      </w:tblGrid>
      <w:tr w:rsidR="00A355B0" w:rsidRPr="00735BF7" w14:paraId="7AB32552" w14:textId="77777777" w:rsidTr="6D4EE0F3">
        <w:trPr>
          <w:trHeight w:val="1871"/>
          <w:jc w:val="center"/>
        </w:trPr>
        <w:tc>
          <w:tcPr>
            <w:tcW w:w="2608" w:type="dxa"/>
            <w:vAlign w:val="center"/>
          </w:tcPr>
          <w:p w14:paraId="734CAF48" w14:textId="75427952" w:rsidR="00A355B0" w:rsidRPr="00735BF7" w:rsidRDefault="63A07BE8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Écoles</w:t>
            </w:r>
          </w:p>
        </w:tc>
        <w:tc>
          <w:tcPr>
            <w:tcW w:w="2608" w:type="dxa"/>
            <w:vAlign w:val="center"/>
          </w:tcPr>
          <w:p w14:paraId="5FED4BE6" w14:textId="59004BDB" w:rsidR="00A355B0" w:rsidRPr="00735BF7" w:rsidRDefault="00735BF7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Soins de santé</w:t>
            </w:r>
          </w:p>
        </w:tc>
        <w:tc>
          <w:tcPr>
            <w:tcW w:w="2608" w:type="dxa"/>
            <w:vAlign w:val="center"/>
          </w:tcPr>
          <w:p w14:paraId="2D85A261" w14:textId="77777777" w:rsidR="00A355B0" w:rsidRPr="00735BF7" w:rsidRDefault="11266641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Parc national de Banff</w:t>
            </w:r>
          </w:p>
        </w:tc>
      </w:tr>
      <w:tr w:rsidR="00A355B0" w:rsidRPr="00735BF7" w14:paraId="2FD7F1F2" w14:textId="77777777" w:rsidTr="6D4EE0F3">
        <w:trPr>
          <w:trHeight w:val="1871"/>
          <w:jc w:val="center"/>
        </w:trPr>
        <w:tc>
          <w:tcPr>
            <w:tcW w:w="2608" w:type="dxa"/>
            <w:vAlign w:val="center"/>
          </w:tcPr>
          <w:p w14:paraId="45ABC2EF" w14:textId="2805F234" w:rsidR="00A355B0" w:rsidRPr="00735BF7" w:rsidRDefault="168BC8BF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Réseau de télévision </w:t>
            </w:r>
            <w:r w:rsidR="11266641"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RCA</w:t>
            </w:r>
          </w:p>
        </w:tc>
        <w:tc>
          <w:tcPr>
            <w:tcW w:w="2608" w:type="dxa"/>
            <w:vAlign w:val="center"/>
          </w:tcPr>
          <w:p w14:paraId="6962264F" w14:textId="303E6753" w:rsidR="00A355B0" w:rsidRPr="00735BF7" w:rsidRDefault="111B3618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Bibliothèques</w:t>
            </w:r>
          </w:p>
        </w:tc>
        <w:tc>
          <w:tcPr>
            <w:tcW w:w="2608" w:type="dxa"/>
            <w:vAlign w:val="center"/>
          </w:tcPr>
          <w:p w14:paraId="75649C95" w14:textId="449B1DB5" w:rsidR="00A355B0" w:rsidRPr="00735BF7" w:rsidRDefault="26543181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Dette nationale</w:t>
            </w:r>
          </w:p>
        </w:tc>
      </w:tr>
      <w:tr w:rsidR="00A355B0" w:rsidRPr="00735BF7" w14:paraId="4F999073" w14:textId="77777777" w:rsidTr="6D4EE0F3">
        <w:trPr>
          <w:trHeight w:val="1871"/>
          <w:jc w:val="center"/>
        </w:trPr>
        <w:tc>
          <w:tcPr>
            <w:tcW w:w="2608" w:type="dxa"/>
            <w:vAlign w:val="center"/>
          </w:tcPr>
          <w:p w14:paraId="0A69A776" w14:textId="3BBC80E7" w:rsidR="00A355B0" w:rsidRPr="00735BF7" w:rsidRDefault="26543181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Parcs locaux</w:t>
            </w:r>
          </w:p>
        </w:tc>
        <w:tc>
          <w:tcPr>
            <w:tcW w:w="2608" w:type="dxa"/>
            <w:vAlign w:val="center"/>
          </w:tcPr>
          <w:p w14:paraId="7FD7EC48" w14:textId="26B4C654" w:rsidR="00A355B0" w:rsidRPr="00735BF7" w:rsidRDefault="26543181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Parc provincial </w:t>
            </w:r>
            <w:r w:rsidR="00A355B0"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Algonquin</w:t>
            </w:r>
          </w:p>
          <w:p w14:paraId="75E879FC" w14:textId="432517CA" w:rsidR="00A355B0" w:rsidRPr="00735BF7" w:rsidRDefault="00A355B0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</w:p>
          <w:p w14:paraId="124A057B" w14:textId="432517CA" w:rsidR="00A355B0" w:rsidRPr="00735BF7" w:rsidRDefault="00A355B0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608" w:type="dxa"/>
            <w:vAlign w:val="center"/>
          </w:tcPr>
          <w:p w14:paraId="3CC0E838" w14:textId="21426495" w:rsidR="00A355B0" w:rsidRPr="00735BF7" w:rsidRDefault="413DECCA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Camion de pompiers</w:t>
            </w:r>
          </w:p>
        </w:tc>
      </w:tr>
      <w:tr w:rsidR="00A355B0" w:rsidRPr="00735BF7" w14:paraId="331B059F" w14:textId="77777777" w:rsidTr="6D4EE0F3">
        <w:trPr>
          <w:trHeight w:val="1871"/>
          <w:jc w:val="center"/>
        </w:trPr>
        <w:tc>
          <w:tcPr>
            <w:tcW w:w="2608" w:type="dxa"/>
            <w:vAlign w:val="center"/>
          </w:tcPr>
          <w:p w14:paraId="51475907" w14:textId="08B91899" w:rsidR="00A355B0" w:rsidRPr="00735BF7" w:rsidRDefault="00A355B0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</w:t>
            </w:r>
            <w:r w:rsidR="73A5077E"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éparation des routes</w:t>
            </w:r>
            <w:r w:rsidR="00AE6B7F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de la municipalité</w:t>
            </w:r>
          </w:p>
        </w:tc>
        <w:tc>
          <w:tcPr>
            <w:tcW w:w="2608" w:type="dxa"/>
            <w:vAlign w:val="center"/>
          </w:tcPr>
          <w:p w14:paraId="392F45CC" w14:textId="77777777" w:rsidR="00A355B0" w:rsidRPr="00735BF7" w:rsidRDefault="73A5077E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Gendarmerie royale du Canada (GRC)</w:t>
            </w:r>
          </w:p>
        </w:tc>
        <w:tc>
          <w:tcPr>
            <w:tcW w:w="2608" w:type="dxa"/>
            <w:vAlign w:val="center"/>
          </w:tcPr>
          <w:p w14:paraId="65957E4C" w14:textId="7953DF2D" w:rsidR="00A355B0" w:rsidRPr="00735BF7" w:rsidRDefault="004A0127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noProof/>
                <w:lang w:val="fr-CA" w:eastAsia="en-CA"/>
              </w:rPr>
              <w:drawing>
                <wp:anchor distT="0" distB="0" distL="114300" distR="114300" simplePos="0" relativeHeight="251723776" behindDoc="0" locked="0" layoutInCell="1" allowOverlap="1" wp14:anchorId="59111CD9" wp14:editId="1FC607EE">
                  <wp:simplePos x="0" y="0"/>
                  <wp:positionH relativeFrom="column">
                    <wp:posOffset>1459865</wp:posOffset>
                  </wp:positionH>
                  <wp:positionV relativeFrom="paragraph">
                    <wp:posOffset>-109855</wp:posOffset>
                  </wp:positionV>
                  <wp:extent cx="269240" cy="291465"/>
                  <wp:effectExtent l="0" t="49213" r="0" b="24447"/>
                  <wp:wrapNone/>
                  <wp:docPr id="16" name="Graphic 1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67344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55B0"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Recyc</w:t>
            </w:r>
            <w:r w:rsidR="34832089"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lage</w:t>
            </w:r>
          </w:p>
        </w:tc>
      </w:tr>
      <w:tr w:rsidR="00A355B0" w:rsidRPr="00735BF7" w14:paraId="67DDCA49" w14:textId="77777777" w:rsidTr="6D4EE0F3">
        <w:trPr>
          <w:trHeight w:val="1871"/>
          <w:jc w:val="center"/>
        </w:trPr>
        <w:tc>
          <w:tcPr>
            <w:tcW w:w="2608" w:type="dxa"/>
            <w:vAlign w:val="center"/>
          </w:tcPr>
          <w:p w14:paraId="2EB380B3" w14:textId="5390DEC9" w:rsidR="00A355B0" w:rsidRPr="00735BF7" w:rsidRDefault="34832089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Navires militaires</w:t>
            </w:r>
          </w:p>
        </w:tc>
        <w:tc>
          <w:tcPr>
            <w:tcW w:w="2608" w:type="dxa"/>
            <w:vAlign w:val="center"/>
          </w:tcPr>
          <w:p w14:paraId="375D27FF" w14:textId="202D3DCD" w:rsidR="00A355B0" w:rsidRPr="00735BF7" w:rsidRDefault="34832089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Police provinciale de l’Ontario</w:t>
            </w:r>
          </w:p>
        </w:tc>
        <w:tc>
          <w:tcPr>
            <w:tcW w:w="2608" w:type="dxa"/>
            <w:vAlign w:val="center"/>
          </w:tcPr>
          <w:p w14:paraId="0BD43ABB" w14:textId="6C77200E" w:rsidR="00A355B0" w:rsidRPr="00735BF7" w:rsidRDefault="34832089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Patrouille</w:t>
            </w:r>
            <w:r w:rsid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</w:t>
            </w: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frontalière</w:t>
            </w:r>
            <w:r w:rsid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</w:t>
            </w:r>
          </w:p>
        </w:tc>
      </w:tr>
      <w:tr w:rsidR="00A355B0" w:rsidRPr="00A944A9" w14:paraId="3F71FFF6" w14:textId="77777777" w:rsidTr="6D4EE0F3">
        <w:trPr>
          <w:trHeight w:val="1871"/>
          <w:jc w:val="center"/>
        </w:trPr>
        <w:tc>
          <w:tcPr>
            <w:tcW w:w="2608" w:type="dxa"/>
            <w:vAlign w:val="center"/>
          </w:tcPr>
          <w:p w14:paraId="42A62EC2" w14:textId="74EFB06B" w:rsidR="00A355B0" w:rsidRPr="00735BF7" w:rsidRDefault="34832089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Tests sanguins</w:t>
            </w:r>
          </w:p>
        </w:tc>
        <w:tc>
          <w:tcPr>
            <w:tcW w:w="2608" w:type="dxa"/>
            <w:vAlign w:val="center"/>
          </w:tcPr>
          <w:p w14:paraId="7C5C92F4" w14:textId="18EDFD15" w:rsidR="00A355B0" w:rsidRPr="00735BF7" w:rsidRDefault="00A355B0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Tourism</w:t>
            </w:r>
            <w:r w:rsidR="7F710060"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e</w:t>
            </w:r>
          </w:p>
        </w:tc>
        <w:tc>
          <w:tcPr>
            <w:tcW w:w="2608" w:type="dxa"/>
            <w:vAlign w:val="center"/>
          </w:tcPr>
          <w:p w14:paraId="067E899D" w14:textId="458FADEC" w:rsidR="00A355B0" w:rsidRPr="00735BF7" w:rsidRDefault="7F710060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Établissements de soins de longue durée</w:t>
            </w:r>
          </w:p>
        </w:tc>
      </w:tr>
    </w:tbl>
    <w:p w14:paraId="1375557D" w14:textId="77777777" w:rsidR="00A355B0" w:rsidRPr="00735BF7" w:rsidRDefault="00A355B0" w:rsidP="00A355B0">
      <w:pPr>
        <w:rPr>
          <w:rFonts w:ascii="Arial" w:hAnsi="Arial" w:cs="Arial"/>
          <w:noProof/>
          <w:sz w:val="10"/>
          <w:szCs w:val="10"/>
          <w:lang w:val="fr-CA"/>
        </w:rPr>
      </w:pPr>
      <w:r w:rsidRPr="00735BF7">
        <w:rPr>
          <w:rFonts w:ascii="Arial" w:hAnsi="Arial" w:cs="Arial"/>
          <w:noProof/>
          <w:sz w:val="14"/>
          <w:szCs w:val="14"/>
          <w:lang w:val="fr-CA"/>
        </w:rPr>
        <w:br w:type="page"/>
      </w:r>
    </w:p>
    <w:p w14:paraId="434DC2AA" w14:textId="380BCC25" w:rsidR="004A0127" w:rsidRPr="00735BF7" w:rsidRDefault="00A944A9" w:rsidP="004A012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35BF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31CB80" wp14:editId="491F8E43">
                <wp:simplePos x="0" y="0"/>
                <wp:positionH relativeFrom="page">
                  <wp:posOffset>-38100</wp:posOffset>
                </wp:positionH>
                <wp:positionV relativeFrom="paragraph">
                  <wp:posOffset>-85725</wp:posOffset>
                </wp:positionV>
                <wp:extent cx="7800975" cy="7239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BD724" w14:textId="47182BD2" w:rsidR="004A0127" w:rsidRPr="00D07C60" w:rsidRDefault="00A944A9" w:rsidP="00A944A9">
                            <w:pPr>
                              <w:pStyle w:val="H1"/>
                              <w:spacing w:after="120" w:line="240" w:lineRule="auto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735BF7" w:rsidRPr="00D07C60">
                              <w:rPr>
                                <w:lang w:val="fr-CA"/>
                              </w:rPr>
                              <w:t>Qui paie</w:t>
                            </w:r>
                            <w:r w:rsidR="00D07C60">
                              <w:rPr>
                                <w:lang w:val="fr-CA"/>
                              </w:rPr>
                              <w:t xml:space="preserve"> pour</w:t>
                            </w:r>
                            <w:r w:rsidR="00735BF7" w:rsidRPr="00D07C60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>ça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4A0127" w:rsidRPr="00D07C60">
                              <w:rPr>
                                <w:lang w:val="fr-CA"/>
                              </w:rPr>
                              <w:t xml:space="preserve">? </w:t>
                            </w:r>
                            <w:r w:rsidR="004A0127" w:rsidRPr="00D07C60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735BF7" w:rsidRPr="00D07C60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4A0127" w:rsidRPr="00D07C60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5A496AB3" w14:textId="68BB66A8" w:rsidR="004A0127" w:rsidRPr="00D07C60" w:rsidRDefault="00A944A9" w:rsidP="004A0127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735BF7" w:rsidRPr="00DB1FFC">
                              <w:rPr>
                                <w:sz w:val="32"/>
                                <w:szCs w:val="32"/>
                                <w:lang w:val="fr-CA"/>
                              </w:rPr>
                              <w:t>Cartes de jeu</w:t>
                            </w:r>
                          </w:p>
                          <w:p w14:paraId="4D8F4113" w14:textId="77777777" w:rsidR="004A0127" w:rsidRPr="00D07C60" w:rsidRDefault="004A0127" w:rsidP="004A012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D07C6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BC04CE6" w14:textId="77777777" w:rsidR="004A0127" w:rsidRPr="00D07C60" w:rsidRDefault="004A0127" w:rsidP="004A012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CB80" id="Text Box 2" o:spid="_x0000_s1030" type="#_x0000_t202" style="position:absolute;margin-left:-3pt;margin-top:-6.75pt;width:614.25pt;height:57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ob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g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" fillcolor="white [3201]" stroked="f" strokeweight=".5pt">
                <v:textbox>
                  <w:txbxContent>
                    <w:p w14:paraId="4D0BD724" w14:textId="47182BD2" w:rsidR="004A0127" w:rsidRPr="00D07C60" w:rsidRDefault="00A944A9" w:rsidP="00A944A9">
                      <w:pPr>
                        <w:pStyle w:val="H1"/>
                        <w:spacing w:after="120" w:line="240" w:lineRule="auto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 w:rsidR="00735BF7" w:rsidRPr="00D07C60">
                        <w:rPr>
                          <w:lang w:val="fr-CA"/>
                        </w:rPr>
                        <w:t>Qui paie</w:t>
                      </w:r>
                      <w:r w:rsidR="00D07C60">
                        <w:rPr>
                          <w:lang w:val="fr-CA"/>
                        </w:rPr>
                        <w:t xml:space="preserve"> pour</w:t>
                      </w:r>
                      <w:r w:rsidR="00735BF7" w:rsidRPr="00D07C60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>ça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="004A0127" w:rsidRPr="00D07C60">
                        <w:rPr>
                          <w:lang w:val="fr-CA"/>
                        </w:rPr>
                        <w:t xml:space="preserve">? </w:t>
                      </w:r>
                      <w:r w:rsidR="004A0127" w:rsidRPr="00D07C60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735BF7" w:rsidRPr="00D07C60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4A0127" w:rsidRPr="00D07C60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5A496AB3" w14:textId="68BB66A8" w:rsidR="004A0127" w:rsidRPr="00D07C60" w:rsidRDefault="00A944A9" w:rsidP="004A0127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735BF7" w:rsidRPr="00DB1FFC">
                        <w:rPr>
                          <w:sz w:val="32"/>
                          <w:szCs w:val="32"/>
                          <w:lang w:val="fr-CA"/>
                        </w:rPr>
                        <w:t>Cartes de jeu</w:t>
                      </w:r>
                    </w:p>
                    <w:p w14:paraId="4D8F4113" w14:textId="77777777" w:rsidR="004A0127" w:rsidRPr="00D07C60" w:rsidRDefault="004A0127" w:rsidP="004A0127">
                      <w:pPr>
                        <w:pStyle w:val="H1"/>
                        <w:rPr>
                          <w:lang w:val="fr-CA"/>
                        </w:rPr>
                      </w:pPr>
                      <w:r w:rsidRPr="00D07C60">
                        <w:rPr>
                          <w:lang w:val="fr-CA"/>
                        </w:rPr>
                        <w:tab/>
                      </w:r>
                    </w:p>
                    <w:p w14:paraId="0BC04CE6" w14:textId="77777777" w:rsidR="004A0127" w:rsidRPr="00D07C60" w:rsidRDefault="004A0127" w:rsidP="004A0127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35BF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52C5A11" wp14:editId="74C6159F">
                <wp:simplePos x="0" y="0"/>
                <wp:positionH relativeFrom="margin">
                  <wp:posOffset>0</wp:posOffset>
                </wp:positionH>
                <wp:positionV relativeFrom="paragraph">
                  <wp:posOffset>27842</wp:posOffset>
                </wp:positionV>
                <wp:extent cx="1162050" cy="473808"/>
                <wp:effectExtent l="0" t="0" r="0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473808"/>
                          <a:chOff x="0" y="9525"/>
                          <a:chExt cx="1461002" cy="513292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27517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0B735" w14:textId="44123101" w:rsidR="004A0127" w:rsidRPr="00A944A9" w:rsidRDefault="00ED1C27" w:rsidP="00ED1C2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4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4A0127" w:rsidRPr="00A944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C5A11" id="Group 3" o:spid="_x0000_s1031" style="position:absolute;margin-left:0;margin-top:2.2pt;width:91.5pt;height:37.3pt;z-index:251718656;mso-position-horizontal-relative:margin;mso-width-relative:margin" coordorigin=",95" coordsize="14610,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">
                <v:shape id="Flowchart: Terminator 7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8" o:spid="_x0000_s1033" type="#_x0000_t202" style="position:absolute;left:513;top:27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100B735" w14:textId="44123101" w:rsidR="004A0127" w:rsidRPr="00A944A9" w:rsidRDefault="00ED1C27" w:rsidP="00ED1C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944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4A0127" w:rsidRPr="00A944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3BA9E10" w14:textId="4EEF4A8D" w:rsidR="00A355B0" w:rsidRPr="00735BF7" w:rsidRDefault="00A355B0" w:rsidP="00A355B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294E86B5" w14:textId="77777777" w:rsidR="00A355B0" w:rsidRPr="00735BF7" w:rsidRDefault="00A355B0" w:rsidP="00A355B0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714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262"/>
        <w:gridCol w:w="2332"/>
      </w:tblGrid>
      <w:tr w:rsidR="00A355B0" w:rsidRPr="00735BF7" w14:paraId="7D1449A4" w14:textId="77777777" w:rsidTr="6D4EE0F3">
        <w:trPr>
          <w:trHeight w:val="2268"/>
          <w:jc w:val="center"/>
        </w:trPr>
        <w:tc>
          <w:tcPr>
            <w:tcW w:w="2608" w:type="dxa"/>
            <w:vAlign w:val="center"/>
          </w:tcPr>
          <w:p w14:paraId="44929EC0" w14:textId="0EBB0B0D" w:rsidR="00A355B0" w:rsidRPr="00735BF7" w:rsidRDefault="63A07BE8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Écoles</w:t>
            </w:r>
          </w:p>
        </w:tc>
        <w:tc>
          <w:tcPr>
            <w:tcW w:w="2268" w:type="dxa"/>
            <w:vAlign w:val="center"/>
          </w:tcPr>
          <w:p w14:paraId="47E11327" w14:textId="2FC04B8A" w:rsidR="00A355B0" w:rsidRPr="00735BF7" w:rsidRDefault="00735BF7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Soins de santé</w:t>
            </w:r>
          </w:p>
        </w:tc>
        <w:tc>
          <w:tcPr>
            <w:tcW w:w="2268" w:type="dxa"/>
            <w:vAlign w:val="center"/>
          </w:tcPr>
          <w:p w14:paraId="20A88C1F" w14:textId="77777777" w:rsidR="00A355B0" w:rsidRPr="00735BF7" w:rsidRDefault="6B0C6D9F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Parc national de Banff</w:t>
            </w:r>
          </w:p>
        </w:tc>
      </w:tr>
      <w:tr w:rsidR="00A355B0" w:rsidRPr="00AE6B7F" w14:paraId="34BC89D7" w14:textId="77777777" w:rsidTr="6D4EE0F3">
        <w:trPr>
          <w:trHeight w:val="2268"/>
          <w:jc w:val="center"/>
        </w:trPr>
        <w:tc>
          <w:tcPr>
            <w:tcW w:w="2608" w:type="dxa"/>
            <w:vAlign w:val="center"/>
          </w:tcPr>
          <w:p w14:paraId="0E5A0441" w14:textId="77777777" w:rsidR="00A355B0" w:rsidRPr="00735BF7" w:rsidRDefault="6B0C6D9F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Réseau de télévision RCA</w:t>
            </w:r>
          </w:p>
        </w:tc>
        <w:tc>
          <w:tcPr>
            <w:tcW w:w="2268" w:type="dxa"/>
            <w:vAlign w:val="center"/>
          </w:tcPr>
          <w:p w14:paraId="2E61E5D7" w14:textId="6A1B6F1C" w:rsidR="00A355B0" w:rsidRPr="00735BF7" w:rsidRDefault="413DECCA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Camion de pompiers</w:t>
            </w:r>
          </w:p>
        </w:tc>
        <w:tc>
          <w:tcPr>
            <w:tcW w:w="2268" w:type="dxa"/>
            <w:vAlign w:val="center"/>
          </w:tcPr>
          <w:p w14:paraId="7CBB33BB" w14:textId="46D860B1" w:rsidR="00A355B0" w:rsidRPr="00735BF7" w:rsidRDefault="6090A6BB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Réparation des routes</w:t>
            </w:r>
            <w:r w:rsidR="00AE6B7F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de </w:t>
            </w:r>
            <w:r w:rsidR="00AE6B7F" w:rsidRPr="00767F1E">
              <w:rPr>
                <w:rFonts w:ascii="Arial" w:eastAsia="Open Sans" w:hAnsi="Arial" w:cs="Arial"/>
                <w:b/>
                <w:bCs/>
                <w:spacing w:val="-8"/>
                <w:sz w:val="32"/>
                <w:szCs w:val="32"/>
                <w:lang w:val="fr-CA"/>
              </w:rPr>
              <w:t>la municipalité</w:t>
            </w:r>
          </w:p>
        </w:tc>
      </w:tr>
      <w:tr w:rsidR="00A355B0" w:rsidRPr="00735BF7" w14:paraId="6893E950" w14:textId="77777777" w:rsidTr="6D4EE0F3">
        <w:trPr>
          <w:trHeight w:val="2268"/>
          <w:jc w:val="center"/>
        </w:trPr>
        <w:tc>
          <w:tcPr>
            <w:tcW w:w="2608" w:type="dxa"/>
            <w:vAlign w:val="center"/>
          </w:tcPr>
          <w:p w14:paraId="4000CF27" w14:textId="77777777" w:rsidR="00A355B0" w:rsidRPr="00735BF7" w:rsidRDefault="6090A6BB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Police provinciale de l’Ontario</w:t>
            </w:r>
          </w:p>
        </w:tc>
        <w:tc>
          <w:tcPr>
            <w:tcW w:w="2268" w:type="dxa"/>
            <w:vAlign w:val="center"/>
          </w:tcPr>
          <w:p w14:paraId="7A17E108" w14:textId="695DBF3C" w:rsidR="00A355B0" w:rsidRPr="00735BF7" w:rsidRDefault="6090A6BB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Parc provincial </w:t>
            </w:r>
            <w:r w:rsidR="00F80071"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Algonquin</w:t>
            </w:r>
          </w:p>
        </w:tc>
        <w:tc>
          <w:tcPr>
            <w:tcW w:w="2268" w:type="dxa"/>
            <w:vAlign w:val="center"/>
          </w:tcPr>
          <w:p w14:paraId="0120F642" w14:textId="65329144" w:rsidR="00A355B0" w:rsidRPr="00735BF7" w:rsidRDefault="111B3618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Bibliothèques</w:t>
            </w:r>
          </w:p>
        </w:tc>
      </w:tr>
      <w:tr w:rsidR="00A355B0" w:rsidRPr="00735BF7" w14:paraId="07AE5DE6" w14:textId="77777777" w:rsidTr="6D4EE0F3">
        <w:trPr>
          <w:trHeight w:val="2268"/>
          <w:jc w:val="center"/>
        </w:trPr>
        <w:tc>
          <w:tcPr>
            <w:tcW w:w="2608" w:type="dxa"/>
            <w:vAlign w:val="center"/>
          </w:tcPr>
          <w:p w14:paraId="0D6A89C5" w14:textId="5A52996D" w:rsidR="00A355B0" w:rsidRPr="00735BF7" w:rsidRDefault="00A355B0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Nav</w:t>
            </w:r>
            <w:r w:rsidR="3E15E592"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ires militaires</w:t>
            </w:r>
          </w:p>
        </w:tc>
        <w:tc>
          <w:tcPr>
            <w:tcW w:w="2268" w:type="dxa"/>
            <w:vAlign w:val="center"/>
          </w:tcPr>
          <w:p w14:paraId="4B33F221" w14:textId="77777777" w:rsidR="00A355B0" w:rsidRPr="00735BF7" w:rsidRDefault="3E15E592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Gendarmerie royale du Canada (GRC)</w:t>
            </w:r>
          </w:p>
        </w:tc>
        <w:tc>
          <w:tcPr>
            <w:tcW w:w="2268" w:type="dxa"/>
            <w:vAlign w:val="center"/>
          </w:tcPr>
          <w:p w14:paraId="22DCB23C" w14:textId="5CBC2D4F" w:rsidR="00A355B0" w:rsidRPr="00735BF7" w:rsidRDefault="00A355B0" w:rsidP="6D4EE0F3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735BF7">
              <w:rPr>
                <w:noProof/>
                <w:lang w:val="fr-CA" w:eastAsia="en-CA"/>
              </w:rPr>
              <w:drawing>
                <wp:anchor distT="0" distB="0" distL="114300" distR="114300" simplePos="0" relativeHeight="251710464" behindDoc="0" locked="0" layoutInCell="1" allowOverlap="1" wp14:anchorId="6A9C6E6E" wp14:editId="34BD4743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-358140</wp:posOffset>
                  </wp:positionV>
                  <wp:extent cx="269240" cy="291465"/>
                  <wp:effectExtent l="0" t="49213" r="0" b="24447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067344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E15E592" w:rsidRPr="00735BF7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Tests sanguins</w:t>
            </w:r>
          </w:p>
        </w:tc>
      </w:tr>
    </w:tbl>
    <w:p w14:paraId="4754F993" w14:textId="77777777" w:rsidR="00A355B0" w:rsidRPr="00735BF7" w:rsidRDefault="00A355B0" w:rsidP="00A355B0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1F75F03" w14:textId="77777777" w:rsidR="00A355B0" w:rsidRPr="00735BF7" w:rsidRDefault="00A355B0" w:rsidP="00A355B0">
      <w:pPr>
        <w:spacing w:after="160" w:line="259" w:lineRule="auto"/>
        <w:rPr>
          <w:rFonts w:ascii="Arial" w:hAnsi="Arial" w:cs="Arial"/>
          <w:noProof/>
          <w:lang w:val="fr-CA"/>
        </w:rPr>
      </w:pPr>
      <w:r w:rsidRPr="00735BF7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79FE7CBB" w14:textId="44D6E6F3" w:rsidR="004A0127" w:rsidRPr="00735BF7" w:rsidRDefault="00A944A9" w:rsidP="004A012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735BF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03FA29" wp14:editId="0CE18A1A">
                <wp:simplePos x="0" y="0"/>
                <wp:positionH relativeFrom="page">
                  <wp:posOffset>-38100</wp:posOffset>
                </wp:positionH>
                <wp:positionV relativeFrom="paragraph">
                  <wp:posOffset>-104775</wp:posOffset>
                </wp:positionV>
                <wp:extent cx="7800975" cy="7239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738C5" w14:textId="4A22CDF0" w:rsidR="004A0127" w:rsidRPr="00D07C60" w:rsidRDefault="00A944A9" w:rsidP="0055377D">
                            <w:pPr>
                              <w:pStyle w:val="H1"/>
                              <w:spacing w:after="120" w:line="240" w:lineRule="auto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735BF7" w:rsidRPr="00DB1FFC">
                              <w:rPr>
                                <w:lang w:val="fr-CA"/>
                              </w:rPr>
                              <w:t xml:space="preserve">Qui paie </w:t>
                            </w:r>
                            <w:r w:rsidR="00D07C60">
                              <w:rPr>
                                <w:lang w:val="fr-CA"/>
                              </w:rPr>
                              <w:t xml:space="preserve">pour </w:t>
                            </w:r>
                            <w:r>
                              <w:rPr>
                                <w:lang w:val="fr-CA"/>
                              </w:rPr>
                              <w:t>ça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="004A0127" w:rsidRPr="00D07C60">
                              <w:rPr>
                                <w:lang w:val="fr-CA"/>
                              </w:rPr>
                              <w:t xml:space="preserve">? </w:t>
                            </w:r>
                            <w:r w:rsidR="004A0127" w:rsidRPr="00D07C60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735BF7" w:rsidRPr="00D07C60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4A0127" w:rsidRPr="00D07C60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3A599DDB" w14:textId="14845FD4" w:rsidR="004A0127" w:rsidRPr="00D07C60" w:rsidRDefault="00A944A9" w:rsidP="004A0127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735BF7" w:rsidRPr="00D07C60">
                              <w:rPr>
                                <w:sz w:val="32"/>
                                <w:szCs w:val="32"/>
                                <w:lang w:val="fr-CA"/>
                              </w:rPr>
                              <w:t>R</w:t>
                            </w:r>
                            <w:r w:rsidR="00735BF7">
                              <w:rPr>
                                <w:sz w:val="32"/>
                                <w:szCs w:val="32"/>
                                <w:lang w:val="fr-CA"/>
                              </w:rPr>
                              <w:t>éponses</w:t>
                            </w:r>
                          </w:p>
                          <w:p w14:paraId="1B09AE8E" w14:textId="77777777" w:rsidR="004A0127" w:rsidRPr="00D07C60" w:rsidRDefault="004A0127" w:rsidP="004A012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D07C6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D7A48D0" w14:textId="77777777" w:rsidR="004A0127" w:rsidRPr="00D07C60" w:rsidRDefault="004A0127" w:rsidP="004A012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FA29" id="Text Box 12" o:spid="_x0000_s1034" type="#_x0000_t202" style="position:absolute;margin-left:-3pt;margin-top:-8.25pt;width:614.25pt;height:5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" fillcolor="white [3201]" stroked="f" strokeweight=".5pt">
                <v:textbox>
                  <w:txbxContent>
                    <w:p w14:paraId="0F4738C5" w14:textId="4A22CDF0" w:rsidR="004A0127" w:rsidRPr="00D07C60" w:rsidRDefault="00A944A9" w:rsidP="0055377D">
                      <w:pPr>
                        <w:pStyle w:val="H1"/>
                        <w:spacing w:after="120" w:line="240" w:lineRule="auto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 w:rsidR="00735BF7" w:rsidRPr="00DB1FFC">
                        <w:rPr>
                          <w:lang w:val="fr-CA"/>
                        </w:rPr>
                        <w:t xml:space="preserve">Qui paie </w:t>
                      </w:r>
                      <w:r w:rsidR="00D07C60">
                        <w:rPr>
                          <w:lang w:val="fr-CA"/>
                        </w:rPr>
                        <w:t xml:space="preserve">pour </w:t>
                      </w:r>
                      <w:r>
                        <w:rPr>
                          <w:lang w:val="fr-CA"/>
                        </w:rPr>
                        <w:t>ça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="004A0127" w:rsidRPr="00D07C60">
                        <w:rPr>
                          <w:lang w:val="fr-CA"/>
                        </w:rPr>
                        <w:t xml:space="preserve">? </w:t>
                      </w:r>
                      <w:r w:rsidR="004A0127" w:rsidRPr="00D07C60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735BF7" w:rsidRPr="00D07C60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4A0127" w:rsidRPr="00D07C60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3A599DDB" w14:textId="14845FD4" w:rsidR="004A0127" w:rsidRPr="00D07C60" w:rsidRDefault="00A944A9" w:rsidP="004A0127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735BF7" w:rsidRPr="00D07C60">
                        <w:rPr>
                          <w:sz w:val="32"/>
                          <w:szCs w:val="32"/>
                          <w:lang w:val="fr-CA"/>
                        </w:rPr>
                        <w:t>R</w:t>
                      </w:r>
                      <w:r w:rsidR="00735BF7">
                        <w:rPr>
                          <w:sz w:val="32"/>
                          <w:szCs w:val="32"/>
                          <w:lang w:val="fr-CA"/>
                        </w:rPr>
                        <w:t>éponses</w:t>
                      </w:r>
                    </w:p>
                    <w:p w14:paraId="1B09AE8E" w14:textId="77777777" w:rsidR="004A0127" w:rsidRPr="00D07C60" w:rsidRDefault="004A0127" w:rsidP="004A0127">
                      <w:pPr>
                        <w:pStyle w:val="H1"/>
                        <w:rPr>
                          <w:lang w:val="fr-CA"/>
                        </w:rPr>
                      </w:pPr>
                      <w:r w:rsidRPr="00D07C60">
                        <w:rPr>
                          <w:lang w:val="fr-CA"/>
                        </w:rPr>
                        <w:tab/>
                      </w:r>
                    </w:p>
                    <w:p w14:paraId="5D7A48D0" w14:textId="77777777" w:rsidR="004A0127" w:rsidRPr="00D07C60" w:rsidRDefault="004A0127" w:rsidP="004A0127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35BF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4862436" wp14:editId="5510E777">
                <wp:simplePos x="0" y="0"/>
                <wp:positionH relativeFrom="margin">
                  <wp:posOffset>0</wp:posOffset>
                </wp:positionH>
                <wp:positionV relativeFrom="paragraph">
                  <wp:posOffset>27476</wp:posOffset>
                </wp:positionV>
                <wp:extent cx="1212850" cy="442424"/>
                <wp:effectExtent l="0" t="0" r="635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0" cy="442424"/>
                          <a:chOff x="0" y="9525"/>
                          <a:chExt cx="1461002" cy="500132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14357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F01C6" w14:textId="657A0795" w:rsidR="004A0127" w:rsidRPr="00A944A9" w:rsidRDefault="00ED1C27" w:rsidP="00ED1C2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944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4A0127" w:rsidRPr="00A944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62436" id="Group 13" o:spid="_x0000_s1035" style="position:absolute;margin-left:0;margin-top:2.15pt;width:95.5pt;height:34.85pt;z-index:251721728;mso-position-horizontal-relative:margin;mso-width-relative:margin" coordorigin=",95" coordsize="14610,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">
                <v:shape id="Flowchart: Terminator 14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 id="Text Box 15" o:spid="_x0000_s1037" type="#_x0000_t202" style="position:absolute;left:513;top:14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91F01C6" w14:textId="657A0795" w:rsidR="004A0127" w:rsidRPr="00A944A9" w:rsidRDefault="00ED1C27" w:rsidP="00ED1C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944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4A0127" w:rsidRPr="00A944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236EC4" w14:textId="5AFBF733" w:rsidR="00A355B0" w:rsidRPr="00735BF7" w:rsidRDefault="00A355B0" w:rsidP="00A355B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3A5D0289" w14:textId="77777777" w:rsidR="00A355B0" w:rsidRPr="00735BF7" w:rsidRDefault="00A355B0" w:rsidP="00A355B0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D37177D" w14:textId="4580E4F6" w:rsidR="00A355B0" w:rsidRPr="00735BF7" w:rsidRDefault="55A6A6F8" w:rsidP="6D4EE0F3">
      <w:pPr>
        <w:spacing w:line="276" w:lineRule="auto"/>
        <w:rPr>
          <w:rFonts w:ascii="Arial" w:eastAsia="Open Sans" w:hAnsi="Arial" w:cs="Arial"/>
          <w:b/>
          <w:bCs/>
          <w:sz w:val="32"/>
          <w:szCs w:val="32"/>
          <w:lang w:val="fr-CA"/>
        </w:rPr>
      </w:pPr>
      <w:r w:rsidRPr="00735BF7">
        <w:rPr>
          <w:rFonts w:ascii="Arial" w:eastAsia="Open Sans" w:hAnsi="Arial" w:cs="Arial"/>
          <w:b/>
          <w:bCs/>
          <w:sz w:val="32"/>
          <w:szCs w:val="32"/>
          <w:lang w:val="fr-CA"/>
        </w:rPr>
        <w:t xml:space="preserve">Gouvernement fédéral </w:t>
      </w:r>
      <w:r w:rsidR="00A355B0" w:rsidRPr="00735BF7">
        <w:rPr>
          <w:rFonts w:ascii="Arial" w:eastAsia="Open Sans" w:hAnsi="Arial" w:cs="Arial"/>
          <w:b/>
          <w:bCs/>
          <w:sz w:val="32"/>
          <w:szCs w:val="32"/>
          <w:lang w:val="fr-CA"/>
        </w:rPr>
        <w:t>:</w:t>
      </w:r>
    </w:p>
    <w:p w14:paraId="658CE874" w14:textId="1B565269" w:rsidR="00A355B0" w:rsidRPr="00735BF7" w:rsidRDefault="433EF29B" w:rsidP="6D4EE0F3">
      <w:pPr>
        <w:spacing w:line="276" w:lineRule="auto"/>
        <w:rPr>
          <w:rFonts w:ascii="Arial" w:eastAsia="Open Sans" w:hAnsi="Arial" w:cs="Arial"/>
          <w:b/>
          <w:bCs/>
          <w:sz w:val="32"/>
          <w:szCs w:val="32"/>
          <w:lang w:val="fr-CA"/>
        </w:rPr>
      </w:pPr>
      <w:r w:rsidRPr="00735BF7">
        <w:rPr>
          <w:rFonts w:ascii="Arial" w:eastAsia="Open Sans" w:hAnsi="Arial" w:cs="Arial"/>
          <w:sz w:val="32"/>
          <w:szCs w:val="32"/>
          <w:lang w:val="fr-CA"/>
        </w:rPr>
        <w:t>Parc national de Banff</w:t>
      </w:r>
      <w:r w:rsidR="00A355B0" w:rsidRPr="00735BF7">
        <w:rPr>
          <w:lang w:val="fr-CA"/>
        </w:rPr>
        <w:br/>
      </w:r>
      <w:r w:rsidR="4D7DF002" w:rsidRPr="00735BF7">
        <w:rPr>
          <w:rFonts w:ascii="Arial" w:eastAsia="Open Sans" w:hAnsi="Arial" w:cs="Arial"/>
          <w:sz w:val="32"/>
          <w:szCs w:val="32"/>
          <w:lang w:val="fr-CA"/>
        </w:rPr>
        <w:t>Dette nationale</w:t>
      </w:r>
      <w:r w:rsidR="00A355B0" w:rsidRPr="00735BF7">
        <w:rPr>
          <w:lang w:val="fr-CA"/>
        </w:rPr>
        <w:br/>
      </w:r>
      <w:r w:rsidR="1D68582B" w:rsidRPr="00735BF7">
        <w:rPr>
          <w:rFonts w:ascii="Arial" w:eastAsia="Open Sans" w:hAnsi="Arial" w:cs="Arial"/>
          <w:sz w:val="32"/>
          <w:szCs w:val="32"/>
          <w:lang w:val="fr-CA"/>
        </w:rPr>
        <w:t>Gendarmerie royale du Canada (GRC)</w:t>
      </w:r>
      <w:r w:rsidR="00A355B0" w:rsidRPr="00735BF7">
        <w:rPr>
          <w:lang w:val="fr-CA"/>
        </w:rPr>
        <w:br/>
      </w:r>
      <w:r w:rsidR="1000D0FA" w:rsidRPr="00735BF7">
        <w:rPr>
          <w:rFonts w:ascii="Arial" w:eastAsia="Open Sans" w:hAnsi="Arial" w:cs="Arial"/>
          <w:sz w:val="32"/>
          <w:szCs w:val="32"/>
          <w:lang w:val="fr-CA"/>
        </w:rPr>
        <w:t>Réseau de télévision RCA</w:t>
      </w:r>
      <w:r w:rsidR="00A355B0" w:rsidRPr="00735BF7">
        <w:rPr>
          <w:lang w:val="fr-CA"/>
        </w:rPr>
        <w:br/>
      </w:r>
      <w:r w:rsidR="00A355B0" w:rsidRPr="00735BF7">
        <w:rPr>
          <w:rFonts w:ascii="Arial" w:eastAsia="Open Sans" w:hAnsi="Arial" w:cs="Arial"/>
          <w:sz w:val="32"/>
          <w:szCs w:val="32"/>
          <w:lang w:val="fr-CA"/>
        </w:rPr>
        <w:t>Nav</w:t>
      </w:r>
      <w:r w:rsidR="6CFE0B1F" w:rsidRPr="00735BF7">
        <w:rPr>
          <w:rFonts w:ascii="Arial" w:eastAsia="Open Sans" w:hAnsi="Arial" w:cs="Arial"/>
          <w:sz w:val="32"/>
          <w:szCs w:val="32"/>
          <w:lang w:val="fr-CA"/>
        </w:rPr>
        <w:t>ires militaires</w:t>
      </w:r>
      <w:r w:rsidR="00A355B0" w:rsidRPr="00735BF7">
        <w:rPr>
          <w:lang w:val="fr-CA"/>
        </w:rPr>
        <w:br/>
      </w:r>
      <w:r w:rsidR="661D863A" w:rsidRPr="00735BF7">
        <w:rPr>
          <w:rFonts w:ascii="Arial" w:eastAsia="Open Sans" w:hAnsi="Arial" w:cs="Arial"/>
          <w:sz w:val="32"/>
          <w:szCs w:val="32"/>
          <w:lang w:val="fr-CA"/>
        </w:rPr>
        <w:t>Patrouille</w:t>
      </w:r>
      <w:r w:rsidR="00735BF7">
        <w:rPr>
          <w:rFonts w:ascii="Arial" w:eastAsia="Open Sans" w:hAnsi="Arial" w:cs="Arial"/>
          <w:sz w:val="32"/>
          <w:szCs w:val="32"/>
          <w:lang w:val="fr-CA"/>
        </w:rPr>
        <w:t>s</w:t>
      </w:r>
      <w:r w:rsidR="661D863A" w:rsidRPr="00735BF7">
        <w:rPr>
          <w:rFonts w:ascii="Arial" w:eastAsia="Open Sans" w:hAnsi="Arial" w:cs="Arial"/>
          <w:sz w:val="32"/>
          <w:szCs w:val="32"/>
          <w:lang w:val="fr-CA"/>
        </w:rPr>
        <w:t xml:space="preserve"> frontalière</w:t>
      </w:r>
      <w:r w:rsidR="00735BF7">
        <w:rPr>
          <w:rFonts w:ascii="Arial" w:eastAsia="Open Sans" w:hAnsi="Arial" w:cs="Arial"/>
          <w:sz w:val="32"/>
          <w:szCs w:val="32"/>
          <w:lang w:val="fr-CA"/>
        </w:rPr>
        <w:t>s</w:t>
      </w:r>
      <w:r w:rsidR="00A355B0" w:rsidRPr="00735BF7">
        <w:rPr>
          <w:lang w:val="fr-CA"/>
        </w:rPr>
        <w:br/>
      </w:r>
      <w:r w:rsidR="00A355B0" w:rsidRPr="00735BF7">
        <w:rPr>
          <w:rFonts w:ascii="Arial" w:eastAsia="Open Sans" w:hAnsi="Arial" w:cs="Arial"/>
          <w:sz w:val="32"/>
          <w:szCs w:val="32"/>
          <w:lang w:val="fr-CA"/>
        </w:rPr>
        <w:t>Tourism</w:t>
      </w:r>
      <w:r w:rsidR="2A2C19A3" w:rsidRPr="00735BF7">
        <w:rPr>
          <w:rFonts w:ascii="Arial" w:eastAsia="Open Sans" w:hAnsi="Arial" w:cs="Arial"/>
          <w:sz w:val="32"/>
          <w:szCs w:val="32"/>
          <w:lang w:val="fr-CA"/>
        </w:rPr>
        <w:t>e</w:t>
      </w:r>
    </w:p>
    <w:p w14:paraId="69BEA65F" w14:textId="77777777" w:rsidR="00A355B0" w:rsidRPr="00735BF7" w:rsidRDefault="00A355B0" w:rsidP="004A0127">
      <w:pPr>
        <w:spacing w:line="276" w:lineRule="auto"/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52016A7E" w14:textId="3E2AF0F7" w:rsidR="00A355B0" w:rsidRPr="00735BF7" w:rsidRDefault="6A0AB5E6" w:rsidP="6D4EE0F3">
      <w:pPr>
        <w:spacing w:line="276" w:lineRule="auto"/>
        <w:rPr>
          <w:rFonts w:ascii="Arial" w:eastAsia="Open Sans" w:hAnsi="Arial" w:cs="Arial"/>
          <w:sz w:val="32"/>
          <w:szCs w:val="32"/>
          <w:lang w:val="fr-CA"/>
        </w:rPr>
      </w:pPr>
      <w:r w:rsidRPr="00735BF7">
        <w:rPr>
          <w:rFonts w:ascii="Arial" w:eastAsia="Open Sans" w:hAnsi="Arial" w:cs="Arial"/>
          <w:b/>
          <w:bCs/>
          <w:sz w:val="32"/>
          <w:szCs w:val="32"/>
          <w:lang w:val="fr-CA"/>
        </w:rPr>
        <w:t xml:space="preserve">Gouvernement provincial </w:t>
      </w:r>
      <w:r w:rsidR="00A355B0" w:rsidRPr="00735BF7">
        <w:rPr>
          <w:rFonts w:ascii="Arial" w:eastAsia="Open Sans" w:hAnsi="Arial" w:cs="Arial"/>
          <w:b/>
          <w:bCs/>
          <w:sz w:val="32"/>
          <w:szCs w:val="32"/>
          <w:lang w:val="fr-CA"/>
        </w:rPr>
        <w:t>:</w:t>
      </w:r>
      <w:r w:rsidR="00A355B0" w:rsidRPr="00735BF7">
        <w:rPr>
          <w:lang w:val="fr-CA"/>
        </w:rPr>
        <w:br/>
      </w:r>
      <w:r w:rsidR="63A07BE8" w:rsidRPr="00735BF7">
        <w:rPr>
          <w:rFonts w:ascii="Arial" w:eastAsia="Open Sans" w:hAnsi="Arial" w:cs="Arial"/>
          <w:sz w:val="32"/>
          <w:szCs w:val="32"/>
          <w:lang w:val="fr-CA"/>
        </w:rPr>
        <w:t>Écoles</w:t>
      </w:r>
      <w:r w:rsidR="00A355B0" w:rsidRPr="00735BF7">
        <w:rPr>
          <w:lang w:val="fr-CA"/>
        </w:rPr>
        <w:br/>
      </w:r>
      <w:r w:rsidR="00735BF7">
        <w:rPr>
          <w:rFonts w:ascii="Arial" w:eastAsia="Open Sans" w:hAnsi="Arial" w:cs="Arial"/>
          <w:sz w:val="32"/>
          <w:szCs w:val="32"/>
          <w:lang w:val="fr-CA"/>
        </w:rPr>
        <w:t>Soins de santé</w:t>
      </w:r>
      <w:r w:rsidR="00A355B0" w:rsidRPr="00735BF7">
        <w:rPr>
          <w:lang w:val="fr-CA"/>
        </w:rPr>
        <w:br/>
      </w:r>
      <w:r w:rsidR="7DED966C" w:rsidRPr="00735BF7">
        <w:rPr>
          <w:rFonts w:ascii="Arial" w:eastAsia="Open Sans" w:hAnsi="Arial" w:cs="Arial"/>
          <w:sz w:val="32"/>
          <w:szCs w:val="32"/>
          <w:lang w:val="fr-CA"/>
        </w:rPr>
        <w:t xml:space="preserve">Parc provincial </w:t>
      </w:r>
      <w:r w:rsidR="00A355B0" w:rsidRPr="00735BF7">
        <w:rPr>
          <w:rFonts w:ascii="Arial" w:eastAsia="Open Sans" w:hAnsi="Arial" w:cs="Arial"/>
          <w:sz w:val="32"/>
          <w:szCs w:val="32"/>
          <w:lang w:val="fr-CA"/>
        </w:rPr>
        <w:t>Algonquin</w:t>
      </w:r>
      <w:r w:rsidR="00A355B0" w:rsidRPr="00735BF7">
        <w:rPr>
          <w:lang w:val="fr-CA"/>
        </w:rPr>
        <w:br/>
      </w:r>
      <w:r w:rsidR="39BEE7BD" w:rsidRPr="00735BF7">
        <w:rPr>
          <w:rFonts w:ascii="Arial" w:eastAsia="Open Sans" w:hAnsi="Arial" w:cs="Arial"/>
          <w:sz w:val="32"/>
          <w:szCs w:val="32"/>
          <w:lang w:val="fr-CA"/>
        </w:rPr>
        <w:t>Police provinciale de l’Ontario</w:t>
      </w:r>
      <w:r w:rsidR="00A355B0" w:rsidRPr="00735BF7">
        <w:rPr>
          <w:lang w:val="fr-CA"/>
        </w:rPr>
        <w:br/>
      </w:r>
      <w:r w:rsidR="1A2DF06C" w:rsidRPr="00735BF7">
        <w:rPr>
          <w:rFonts w:ascii="Arial" w:eastAsia="Open Sans" w:hAnsi="Arial" w:cs="Arial"/>
          <w:sz w:val="32"/>
          <w:szCs w:val="32"/>
          <w:lang w:val="fr-CA"/>
        </w:rPr>
        <w:t xml:space="preserve">Tests sanguins </w:t>
      </w:r>
      <w:r w:rsidR="00A355B0" w:rsidRPr="00735BF7">
        <w:rPr>
          <w:lang w:val="fr-CA"/>
        </w:rPr>
        <w:br/>
      </w:r>
      <w:r w:rsidR="19AA3290" w:rsidRPr="00735BF7">
        <w:rPr>
          <w:rFonts w:ascii="Arial" w:eastAsia="Open Sans" w:hAnsi="Arial" w:cs="Arial"/>
          <w:sz w:val="32"/>
          <w:szCs w:val="32"/>
          <w:lang w:val="fr-CA"/>
        </w:rPr>
        <w:t>Établissement de soins de longue durée</w:t>
      </w:r>
    </w:p>
    <w:p w14:paraId="1B5F57C4" w14:textId="77777777" w:rsidR="00A355B0" w:rsidRPr="00735BF7" w:rsidRDefault="00A355B0" w:rsidP="004A0127">
      <w:pPr>
        <w:spacing w:line="276" w:lineRule="auto"/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2E14FC7A" w14:textId="1DCE48DA" w:rsidR="0058378B" w:rsidRPr="00735BF7" w:rsidRDefault="19AA3290" w:rsidP="6D4EE0F3">
      <w:pPr>
        <w:spacing w:line="276" w:lineRule="auto"/>
        <w:rPr>
          <w:rFonts w:ascii="Arial" w:eastAsia="Open Sans" w:hAnsi="Arial" w:cs="Arial"/>
          <w:sz w:val="32"/>
          <w:szCs w:val="32"/>
          <w:lang w:val="fr-CA"/>
        </w:rPr>
      </w:pPr>
      <w:r w:rsidRPr="00735BF7">
        <w:rPr>
          <w:rFonts w:ascii="Arial" w:eastAsia="Open Sans" w:hAnsi="Arial" w:cs="Arial"/>
          <w:b/>
          <w:bCs/>
          <w:sz w:val="32"/>
          <w:szCs w:val="32"/>
          <w:lang w:val="fr-CA"/>
        </w:rPr>
        <w:t xml:space="preserve">Gouvernement municipal </w:t>
      </w:r>
      <w:r w:rsidR="00A355B0" w:rsidRPr="00735BF7">
        <w:rPr>
          <w:rFonts w:ascii="Arial" w:eastAsia="Open Sans" w:hAnsi="Arial" w:cs="Arial"/>
          <w:b/>
          <w:bCs/>
          <w:sz w:val="32"/>
          <w:szCs w:val="32"/>
          <w:lang w:val="fr-CA"/>
        </w:rPr>
        <w:t xml:space="preserve">: </w:t>
      </w:r>
      <w:r w:rsidR="00A355B0" w:rsidRPr="00735BF7">
        <w:rPr>
          <w:lang w:val="fr-CA"/>
        </w:rPr>
        <w:br/>
      </w:r>
      <w:r w:rsidR="111B3618" w:rsidRPr="00735BF7">
        <w:rPr>
          <w:rFonts w:ascii="Arial" w:eastAsia="Open Sans" w:hAnsi="Arial" w:cs="Arial"/>
          <w:sz w:val="32"/>
          <w:szCs w:val="32"/>
          <w:lang w:val="fr-CA"/>
        </w:rPr>
        <w:t>Bibliothèques</w:t>
      </w:r>
      <w:r w:rsidR="00A355B0" w:rsidRPr="00735BF7">
        <w:rPr>
          <w:lang w:val="fr-CA"/>
        </w:rPr>
        <w:br/>
      </w:r>
      <w:r w:rsidR="5DCE2B0D" w:rsidRPr="00735BF7">
        <w:rPr>
          <w:rFonts w:ascii="Arial" w:eastAsia="Open Sans" w:hAnsi="Arial" w:cs="Arial"/>
          <w:sz w:val="32"/>
          <w:szCs w:val="32"/>
          <w:lang w:val="fr-CA"/>
        </w:rPr>
        <w:t>Parc locaux</w:t>
      </w:r>
      <w:r w:rsidR="00A355B0" w:rsidRPr="00735BF7">
        <w:rPr>
          <w:lang w:val="fr-CA"/>
        </w:rPr>
        <w:br/>
      </w:r>
      <w:r w:rsidR="00A355B0" w:rsidRPr="00735BF7">
        <w:rPr>
          <w:rFonts w:ascii="Arial" w:eastAsia="Open Sans" w:hAnsi="Arial" w:cs="Arial"/>
          <w:sz w:val="32"/>
          <w:szCs w:val="32"/>
          <w:lang w:val="fr-CA"/>
        </w:rPr>
        <w:t>R</w:t>
      </w:r>
      <w:r w:rsidR="0CDF1CCB" w:rsidRPr="00735BF7">
        <w:rPr>
          <w:rFonts w:ascii="Arial" w:eastAsia="Open Sans" w:hAnsi="Arial" w:cs="Arial"/>
          <w:sz w:val="32"/>
          <w:szCs w:val="32"/>
          <w:lang w:val="fr-CA"/>
        </w:rPr>
        <w:t>éparation des routes</w:t>
      </w:r>
      <w:r w:rsidR="00A944A9">
        <w:rPr>
          <w:rFonts w:ascii="Arial" w:eastAsia="Open Sans" w:hAnsi="Arial" w:cs="Arial"/>
          <w:sz w:val="32"/>
          <w:szCs w:val="32"/>
          <w:lang w:val="fr-CA"/>
        </w:rPr>
        <w:t xml:space="preserve"> de la municipalité</w:t>
      </w:r>
      <w:r w:rsidR="00A355B0" w:rsidRPr="00735BF7">
        <w:rPr>
          <w:lang w:val="fr-CA"/>
        </w:rPr>
        <w:br/>
      </w:r>
      <w:r w:rsidR="413DECCA" w:rsidRPr="00735BF7">
        <w:rPr>
          <w:rFonts w:ascii="Arial" w:eastAsia="Open Sans" w:hAnsi="Arial" w:cs="Arial"/>
          <w:sz w:val="32"/>
          <w:szCs w:val="32"/>
          <w:lang w:val="fr-CA"/>
        </w:rPr>
        <w:t>Camion de pompiers</w:t>
      </w:r>
      <w:r w:rsidR="00A355B0" w:rsidRPr="00735BF7">
        <w:rPr>
          <w:lang w:val="fr-CA"/>
        </w:rPr>
        <w:br/>
      </w:r>
      <w:r w:rsidR="00A355B0" w:rsidRPr="00735BF7">
        <w:rPr>
          <w:rFonts w:ascii="Arial" w:eastAsia="Open Sans" w:hAnsi="Arial" w:cs="Arial"/>
          <w:sz w:val="32"/>
          <w:szCs w:val="32"/>
          <w:lang w:val="fr-CA"/>
        </w:rPr>
        <w:t>Recycl</w:t>
      </w:r>
      <w:r w:rsidR="3B5FAFF5" w:rsidRPr="00735BF7">
        <w:rPr>
          <w:rFonts w:ascii="Arial" w:eastAsia="Open Sans" w:hAnsi="Arial" w:cs="Arial"/>
          <w:sz w:val="32"/>
          <w:szCs w:val="32"/>
          <w:lang w:val="fr-CA"/>
        </w:rPr>
        <w:t>age</w:t>
      </w:r>
    </w:p>
    <w:sectPr w:rsidR="0058378B" w:rsidRPr="00735BF7" w:rsidSect="00D07C60">
      <w:headerReference w:type="default" r:id="rId10"/>
      <w:footerReference w:type="default" r:id="rId11"/>
      <w:pgSz w:w="12240" w:h="15840"/>
      <w:pgMar w:top="1440" w:right="90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A17B" w14:textId="77777777" w:rsidR="00CE325E" w:rsidRDefault="00CE325E" w:rsidP="00D34720">
      <w:r>
        <w:separator/>
      </w:r>
    </w:p>
  </w:endnote>
  <w:endnote w:type="continuationSeparator" w:id="0">
    <w:p w14:paraId="2F2E2573" w14:textId="77777777" w:rsidR="00CE325E" w:rsidRDefault="00CE325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1E8E" w14:textId="77777777" w:rsidR="0021370E" w:rsidRDefault="0021370E" w:rsidP="0021370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05181A03" w14:textId="77777777" w:rsidR="0021370E" w:rsidRPr="009D75FF" w:rsidRDefault="0021370E" w:rsidP="0021370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8AA9233" wp14:editId="12B76F58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BB5BB67" w:rsidR="00D34720" w:rsidRPr="0021370E" w:rsidRDefault="00D34720" w:rsidP="0021370E">
    <w:pPr>
      <w:pStyle w:val="Footer"/>
      <w:rPr>
        <w:lang w:val="fr-FR"/>
      </w:rPr>
    </w:pPr>
    <w:r w:rsidRPr="0021370E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97AB2" w14:textId="77777777" w:rsidR="00CE325E" w:rsidRDefault="00CE325E" w:rsidP="00D34720">
      <w:r>
        <w:separator/>
      </w:r>
    </w:p>
  </w:footnote>
  <w:footnote w:type="continuationSeparator" w:id="0">
    <w:p w14:paraId="79A02AA3" w14:textId="77777777" w:rsidR="00CE325E" w:rsidRDefault="00CE325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1F669F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07C6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944A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944A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438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F05"/>
    <w:rsid w:val="00074ED1"/>
    <w:rsid w:val="000B6048"/>
    <w:rsid w:val="000C4501"/>
    <w:rsid w:val="000D521B"/>
    <w:rsid w:val="00116790"/>
    <w:rsid w:val="001370EC"/>
    <w:rsid w:val="0016433B"/>
    <w:rsid w:val="00165C8E"/>
    <w:rsid w:val="0017584D"/>
    <w:rsid w:val="001A2A4F"/>
    <w:rsid w:val="001B4ACA"/>
    <w:rsid w:val="001C04A3"/>
    <w:rsid w:val="001E0F06"/>
    <w:rsid w:val="001F3C33"/>
    <w:rsid w:val="001F7C12"/>
    <w:rsid w:val="00211CA8"/>
    <w:rsid w:val="0021370E"/>
    <w:rsid w:val="002318A6"/>
    <w:rsid w:val="002517EF"/>
    <w:rsid w:val="00257E5C"/>
    <w:rsid w:val="002A53CB"/>
    <w:rsid w:val="002E427A"/>
    <w:rsid w:val="00306828"/>
    <w:rsid w:val="0033109D"/>
    <w:rsid w:val="00336D11"/>
    <w:rsid w:val="00347B6A"/>
    <w:rsid w:val="00366CCD"/>
    <w:rsid w:val="00383490"/>
    <w:rsid w:val="00406998"/>
    <w:rsid w:val="00436C5D"/>
    <w:rsid w:val="00482F4B"/>
    <w:rsid w:val="00486E6F"/>
    <w:rsid w:val="004A0127"/>
    <w:rsid w:val="004A29D4"/>
    <w:rsid w:val="004A4847"/>
    <w:rsid w:val="004B5ABB"/>
    <w:rsid w:val="004C0A24"/>
    <w:rsid w:val="004D528E"/>
    <w:rsid w:val="004F300B"/>
    <w:rsid w:val="00502182"/>
    <w:rsid w:val="0055377D"/>
    <w:rsid w:val="0058378B"/>
    <w:rsid w:val="0058720A"/>
    <w:rsid w:val="005A2DFB"/>
    <w:rsid w:val="005B49B7"/>
    <w:rsid w:val="005C5172"/>
    <w:rsid w:val="005D3C03"/>
    <w:rsid w:val="00647880"/>
    <w:rsid w:val="0066235D"/>
    <w:rsid w:val="00677CDA"/>
    <w:rsid w:val="00696EE0"/>
    <w:rsid w:val="006B7094"/>
    <w:rsid w:val="006C60BF"/>
    <w:rsid w:val="006D480C"/>
    <w:rsid w:val="006F4E10"/>
    <w:rsid w:val="00735BF7"/>
    <w:rsid w:val="00736C10"/>
    <w:rsid w:val="00767914"/>
    <w:rsid w:val="00767BFC"/>
    <w:rsid w:val="00767F1E"/>
    <w:rsid w:val="007B5F13"/>
    <w:rsid w:val="007C6233"/>
    <w:rsid w:val="007E76A1"/>
    <w:rsid w:val="008121C7"/>
    <w:rsid w:val="00815073"/>
    <w:rsid w:val="00825DAC"/>
    <w:rsid w:val="00832304"/>
    <w:rsid w:val="00836AE6"/>
    <w:rsid w:val="00873135"/>
    <w:rsid w:val="00884923"/>
    <w:rsid w:val="0089BE89"/>
    <w:rsid w:val="008B6E39"/>
    <w:rsid w:val="008C3AA7"/>
    <w:rsid w:val="008E5725"/>
    <w:rsid w:val="009616D0"/>
    <w:rsid w:val="009706D6"/>
    <w:rsid w:val="0099201E"/>
    <w:rsid w:val="009B090B"/>
    <w:rsid w:val="00A355B0"/>
    <w:rsid w:val="00A453D3"/>
    <w:rsid w:val="00A944A9"/>
    <w:rsid w:val="00AA488F"/>
    <w:rsid w:val="00AB5722"/>
    <w:rsid w:val="00AD473A"/>
    <w:rsid w:val="00AE3EBA"/>
    <w:rsid w:val="00AE6B7F"/>
    <w:rsid w:val="00AF6D85"/>
    <w:rsid w:val="00B63D57"/>
    <w:rsid w:val="00B70EF7"/>
    <w:rsid w:val="00B920FB"/>
    <w:rsid w:val="00BA4864"/>
    <w:rsid w:val="00BA7332"/>
    <w:rsid w:val="00BD4C02"/>
    <w:rsid w:val="00BF46D8"/>
    <w:rsid w:val="00C3059F"/>
    <w:rsid w:val="00C67087"/>
    <w:rsid w:val="00C732D2"/>
    <w:rsid w:val="00C96742"/>
    <w:rsid w:val="00CB5B58"/>
    <w:rsid w:val="00CE325E"/>
    <w:rsid w:val="00CE74B1"/>
    <w:rsid w:val="00D01712"/>
    <w:rsid w:val="00D07C60"/>
    <w:rsid w:val="00D32BCB"/>
    <w:rsid w:val="00D34720"/>
    <w:rsid w:val="00D61387"/>
    <w:rsid w:val="00D92395"/>
    <w:rsid w:val="00DA6D5B"/>
    <w:rsid w:val="00DA784C"/>
    <w:rsid w:val="00DB61AE"/>
    <w:rsid w:val="00DD3693"/>
    <w:rsid w:val="00DF5067"/>
    <w:rsid w:val="00E1030E"/>
    <w:rsid w:val="00E14FFE"/>
    <w:rsid w:val="00E155B4"/>
    <w:rsid w:val="00E35D78"/>
    <w:rsid w:val="00E50AE2"/>
    <w:rsid w:val="00E553A1"/>
    <w:rsid w:val="00E577A7"/>
    <w:rsid w:val="00E83498"/>
    <w:rsid w:val="00E90511"/>
    <w:rsid w:val="00EA0388"/>
    <w:rsid w:val="00EA70AB"/>
    <w:rsid w:val="00EB0446"/>
    <w:rsid w:val="00ED1C27"/>
    <w:rsid w:val="00EE511B"/>
    <w:rsid w:val="00F307F6"/>
    <w:rsid w:val="00F40801"/>
    <w:rsid w:val="00F42266"/>
    <w:rsid w:val="00F50293"/>
    <w:rsid w:val="00F80071"/>
    <w:rsid w:val="00F80C41"/>
    <w:rsid w:val="00F94322"/>
    <w:rsid w:val="00FC79D5"/>
    <w:rsid w:val="00FE583C"/>
    <w:rsid w:val="00FF78AB"/>
    <w:rsid w:val="06529EBF"/>
    <w:rsid w:val="0CC1E043"/>
    <w:rsid w:val="0CDF1CCB"/>
    <w:rsid w:val="1000D0FA"/>
    <w:rsid w:val="111B3618"/>
    <w:rsid w:val="11266641"/>
    <w:rsid w:val="168BC8BF"/>
    <w:rsid w:val="180492EA"/>
    <w:rsid w:val="1899B961"/>
    <w:rsid w:val="19AA3290"/>
    <w:rsid w:val="1A2DF06C"/>
    <w:rsid w:val="1D68582B"/>
    <w:rsid w:val="1D6D2A84"/>
    <w:rsid w:val="2620B7FE"/>
    <w:rsid w:val="26543181"/>
    <w:rsid w:val="2A2C19A3"/>
    <w:rsid w:val="34832089"/>
    <w:rsid w:val="39BEE7BD"/>
    <w:rsid w:val="39F307D1"/>
    <w:rsid w:val="3B5FAFF5"/>
    <w:rsid w:val="3D1DB06C"/>
    <w:rsid w:val="3E15E592"/>
    <w:rsid w:val="413DECCA"/>
    <w:rsid w:val="42A11C83"/>
    <w:rsid w:val="433EF29B"/>
    <w:rsid w:val="47748DA6"/>
    <w:rsid w:val="4822DC7A"/>
    <w:rsid w:val="4C16D30B"/>
    <w:rsid w:val="4D7DF002"/>
    <w:rsid w:val="4EBFE609"/>
    <w:rsid w:val="55A27F8B"/>
    <w:rsid w:val="55A6A6F8"/>
    <w:rsid w:val="5DCE2B0D"/>
    <w:rsid w:val="5FAF7156"/>
    <w:rsid w:val="60898648"/>
    <w:rsid w:val="6090A6BB"/>
    <w:rsid w:val="63A07BE8"/>
    <w:rsid w:val="63A7FEAD"/>
    <w:rsid w:val="65F21DE2"/>
    <w:rsid w:val="661D863A"/>
    <w:rsid w:val="66DF9F6F"/>
    <w:rsid w:val="67D36262"/>
    <w:rsid w:val="687B6FD0"/>
    <w:rsid w:val="6A0AB5E6"/>
    <w:rsid w:val="6B0C6D9F"/>
    <w:rsid w:val="6CFE0B1F"/>
    <w:rsid w:val="6D4EE0F3"/>
    <w:rsid w:val="6FC54BEA"/>
    <w:rsid w:val="7323DE4D"/>
    <w:rsid w:val="73A5077E"/>
    <w:rsid w:val="77ABFF93"/>
    <w:rsid w:val="7B07FE91"/>
    <w:rsid w:val="7DED966C"/>
    <w:rsid w:val="7E0218BA"/>
    <w:rsid w:val="7E3F9F53"/>
    <w:rsid w:val="7F71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4A0127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735B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2023-07-19T23:05:00Z</dcterms:created>
  <dcterms:modified xsi:type="dcterms:W3CDTF">2023-07-19T23:05:00Z</dcterms:modified>
</cp:coreProperties>
</file>