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EC6E" w14:textId="3EF60D88" w:rsidR="000378A5" w:rsidRDefault="000378A5" w:rsidP="002461F7">
      <w:pPr>
        <w:rPr>
          <w:sz w:val="4"/>
          <w:szCs w:val="4"/>
        </w:rPr>
      </w:pP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000378A5" w:rsidRPr="00D7596A" w14:paraId="5ADCE10C" w14:textId="77777777" w:rsidTr="000F0849">
        <w:trPr>
          <w:trHeight w:hRule="exact" w:val="462"/>
        </w:trPr>
        <w:tc>
          <w:tcPr>
            <w:tcW w:w="13290" w:type="dxa"/>
            <w:gridSpan w:val="4"/>
            <w:tcBorders>
              <w:top w:val="single" w:sz="24" w:space="0" w:color="auto"/>
              <w:left w:val="single" w:sz="24" w:space="0" w:color="auto"/>
              <w:right w:val="single" w:sz="24" w:space="0" w:color="auto"/>
            </w:tcBorders>
            <w:shd w:val="clear" w:color="auto" w:fill="D9D9D9" w:themeFill="background1" w:themeFillShade="D9"/>
          </w:tcPr>
          <w:p w14:paraId="2B724C11" w14:textId="1992455A" w:rsidR="000378A5" w:rsidRPr="008623DB" w:rsidRDefault="00941D55" w:rsidP="000F0849">
            <w:pPr>
              <w:spacing w:before="60"/>
              <w:rPr>
                <w:rFonts w:ascii="Arial" w:eastAsia="Verdana" w:hAnsi="Arial" w:cs="Arial"/>
                <w:b/>
                <w:sz w:val="24"/>
                <w:szCs w:val="24"/>
              </w:rPr>
            </w:pPr>
            <w:r>
              <w:rPr>
                <w:rFonts w:ascii="Arial" w:eastAsia="Verdana" w:hAnsi="Arial" w:cs="Arial"/>
                <w:b/>
                <w:sz w:val="24"/>
                <w:szCs w:val="24"/>
              </w:rPr>
              <w:t>Applying and Visualizing Translations and Reflections</w:t>
            </w:r>
          </w:p>
        </w:tc>
      </w:tr>
      <w:tr w:rsidR="000378A5" w:rsidRPr="002F051B" w14:paraId="5845B6FC" w14:textId="77777777" w:rsidTr="000F0849">
        <w:trPr>
          <w:trHeight w:hRule="exact" w:val="5086"/>
        </w:trPr>
        <w:tc>
          <w:tcPr>
            <w:tcW w:w="3322" w:type="dxa"/>
            <w:tcBorders>
              <w:top w:val="single" w:sz="24" w:space="0" w:color="auto"/>
              <w:left w:val="single" w:sz="24" w:space="0" w:color="auto"/>
              <w:bottom w:val="single" w:sz="4" w:space="0" w:color="auto"/>
              <w:right w:val="single" w:sz="24" w:space="0" w:color="auto"/>
            </w:tcBorders>
          </w:tcPr>
          <w:p w14:paraId="6A567091" w14:textId="7B97DFC8" w:rsidR="00270A28" w:rsidRPr="00E3228F" w:rsidRDefault="00270A28" w:rsidP="000F0849">
            <w:pPr>
              <w:pStyle w:val="Pa6"/>
              <w:rPr>
                <w:rFonts w:ascii="Arial" w:hAnsi="Arial" w:cs="Arial"/>
                <w:color w:val="626365"/>
                <w:sz w:val="19"/>
                <w:szCs w:val="19"/>
              </w:rPr>
            </w:pPr>
            <w:r w:rsidRPr="00E3228F">
              <w:rPr>
                <w:rFonts w:ascii="Arial" w:hAnsi="Arial" w:cs="Arial"/>
                <w:color w:val="626365"/>
                <w:sz w:val="19"/>
                <w:szCs w:val="19"/>
              </w:rPr>
              <w:t>Identifies translations and reflections of 2-D shapes on a grid.</w:t>
            </w:r>
          </w:p>
          <w:p w14:paraId="12A1F2E2" w14:textId="7C3BE9BF" w:rsidR="00270A28" w:rsidRPr="00E3228F" w:rsidRDefault="00FC5E39" w:rsidP="000F0849">
            <w:pPr>
              <w:rPr>
                <w:rFonts w:ascii="Arial" w:hAnsi="Arial" w:cs="Arial"/>
                <w:color w:val="626365"/>
                <w:sz w:val="19"/>
                <w:szCs w:val="19"/>
              </w:rPr>
            </w:pPr>
            <w:r>
              <w:rPr>
                <w:rFonts w:ascii="Arial" w:hAnsi="Arial" w:cs="Arial"/>
                <w:noProof/>
                <w:color w:val="626365"/>
                <w:sz w:val="19"/>
                <w:szCs w:val="19"/>
              </w:rPr>
              <w:drawing>
                <wp:inline distT="0" distB="0" distL="0" distR="0" wp14:anchorId="50405F2E" wp14:editId="5090448C">
                  <wp:extent cx="19685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8500" cy="1047750"/>
                          </a:xfrm>
                          <a:prstGeom prst="rect">
                            <a:avLst/>
                          </a:prstGeom>
                          <a:noFill/>
                          <a:ln>
                            <a:noFill/>
                          </a:ln>
                        </pic:spPr>
                      </pic:pic>
                    </a:graphicData>
                  </a:graphic>
                </wp:inline>
              </w:drawing>
            </w:r>
          </w:p>
          <w:p w14:paraId="69EF7F2C" w14:textId="77777777" w:rsidR="00270A28" w:rsidRPr="00E3228F" w:rsidRDefault="00270A28" w:rsidP="000F0849">
            <w:pPr>
              <w:pStyle w:val="TableParagraph"/>
              <w:ind w:left="90"/>
              <w:jc w:val="center"/>
              <w:rPr>
                <w:rFonts w:ascii="Arial" w:hAnsi="Arial" w:cs="Arial"/>
                <w:color w:val="626365"/>
                <w:sz w:val="19"/>
                <w:szCs w:val="19"/>
                <w:lang w:val="en-CA"/>
              </w:rPr>
            </w:pPr>
            <w:r w:rsidRPr="00E3228F">
              <w:rPr>
                <w:rFonts w:ascii="Arial" w:hAnsi="Arial" w:cs="Arial"/>
                <w:color w:val="626365"/>
                <w:sz w:val="19"/>
                <w:szCs w:val="19"/>
                <w:lang w:val="en-CA"/>
              </w:rPr>
              <w:t>“The first image shows a translation, and the second grid shows a reflection.”</w:t>
            </w:r>
          </w:p>
          <w:p w14:paraId="4D8053C5" w14:textId="4C81346A" w:rsidR="00AE6BBC" w:rsidRPr="002F1B43" w:rsidRDefault="00AE6BBC" w:rsidP="000F0849">
            <w:pPr>
              <w:pStyle w:val="TableParagraph"/>
              <w:rPr>
                <w:rFonts w:ascii="Arial" w:hAnsi="Arial" w:cs="Arial"/>
                <w:color w:val="626365"/>
                <w:sz w:val="19"/>
                <w:szCs w:val="19"/>
                <w:lang w:val="en-CA"/>
              </w:rPr>
            </w:pPr>
          </w:p>
        </w:tc>
        <w:tc>
          <w:tcPr>
            <w:tcW w:w="3323" w:type="dxa"/>
            <w:tcBorders>
              <w:top w:val="single" w:sz="24" w:space="0" w:color="auto"/>
              <w:left w:val="single" w:sz="24" w:space="0" w:color="auto"/>
              <w:bottom w:val="single" w:sz="4" w:space="0" w:color="auto"/>
              <w:right w:val="single" w:sz="24" w:space="0" w:color="auto"/>
            </w:tcBorders>
          </w:tcPr>
          <w:p w14:paraId="17C54543" w14:textId="0976A0E2" w:rsidR="00E27643" w:rsidRPr="00E3228F" w:rsidRDefault="00E27643" w:rsidP="000F0849">
            <w:pPr>
              <w:pStyle w:val="Pa6"/>
              <w:rPr>
                <w:rFonts w:ascii="Arial" w:hAnsi="Arial" w:cs="Arial"/>
                <w:color w:val="626365"/>
                <w:sz w:val="19"/>
                <w:szCs w:val="19"/>
              </w:rPr>
            </w:pPr>
            <w:r w:rsidRPr="00E3228F">
              <w:rPr>
                <w:rFonts w:ascii="Arial" w:hAnsi="Arial" w:cs="Arial"/>
                <w:color w:val="626365"/>
                <w:sz w:val="19"/>
                <w:szCs w:val="19"/>
              </w:rPr>
              <w:t>Identifies the translation/reflection used to move a shape and the line of reflection.</w:t>
            </w:r>
          </w:p>
          <w:p w14:paraId="05FEDEEE" w14:textId="42E7B5A7" w:rsidR="00E27643" w:rsidRPr="00E3228F" w:rsidRDefault="00DC3FD2" w:rsidP="000F0849">
            <w:pPr>
              <w:rPr>
                <w:rFonts w:ascii="Arial" w:hAnsi="Arial" w:cs="Arial"/>
                <w:color w:val="626365"/>
                <w:sz w:val="19"/>
                <w:szCs w:val="19"/>
              </w:rPr>
            </w:pPr>
            <w:r>
              <w:rPr>
                <w:rFonts w:ascii="Arial" w:hAnsi="Arial" w:cs="Arial"/>
                <w:noProof/>
                <w:color w:val="626365"/>
                <w:sz w:val="19"/>
                <w:szCs w:val="19"/>
              </w:rPr>
              <w:drawing>
                <wp:inline distT="0" distB="0" distL="0" distR="0" wp14:anchorId="4E30973E" wp14:editId="3926FB9E">
                  <wp:extent cx="1968500" cy="11557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0" cy="1155700"/>
                          </a:xfrm>
                          <a:prstGeom prst="rect">
                            <a:avLst/>
                          </a:prstGeom>
                          <a:noFill/>
                          <a:ln>
                            <a:noFill/>
                          </a:ln>
                        </pic:spPr>
                      </pic:pic>
                    </a:graphicData>
                  </a:graphic>
                </wp:inline>
              </w:drawing>
            </w:r>
          </w:p>
          <w:p w14:paraId="51935970" w14:textId="77777777" w:rsidR="00E27643" w:rsidRPr="00E3228F" w:rsidRDefault="00E27643" w:rsidP="000F0849">
            <w:pPr>
              <w:pStyle w:val="TableParagraph"/>
              <w:rPr>
                <w:rFonts w:ascii="Arial" w:hAnsi="Arial" w:cs="Arial"/>
                <w:color w:val="626365"/>
                <w:sz w:val="19"/>
                <w:szCs w:val="19"/>
                <w:lang w:val="en-CA"/>
              </w:rPr>
            </w:pPr>
          </w:p>
          <w:p w14:paraId="1CDB0B16" w14:textId="77777777" w:rsidR="00E27643" w:rsidRPr="00E3228F" w:rsidRDefault="00E27643" w:rsidP="000F0849">
            <w:pPr>
              <w:pStyle w:val="TableParagraph"/>
              <w:ind w:left="90"/>
              <w:jc w:val="center"/>
              <w:rPr>
                <w:rFonts w:ascii="Arial" w:hAnsi="Arial" w:cs="Arial"/>
                <w:color w:val="626365"/>
                <w:sz w:val="19"/>
                <w:szCs w:val="19"/>
                <w:lang w:val="en-CA"/>
              </w:rPr>
            </w:pPr>
            <w:r w:rsidRPr="00E3228F">
              <w:rPr>
                <w:rFonts w:ascii="Arial" w:hAnsi="Arial" w:cs="Arial"/>
                <w:color w:val="626365"/>
                <w:sz w:val="19"/>
                <w:szCs w:val="19"/>
                <w:lang w:val="en-CA"/>
              </w:rPr>
              <w:t>“The shape has been translated 5 squares right and down 3 squares. The hexagon was reflected because the shape and the image are the same distance from the line of reflection.”</w:t>
            </w:r>
          </w:p>
          <w:p w14:paraId="18CB78D0" w14:textId="60ECD5C6" w:rsidR="00E101C1" w:rsidRPr="00186A5B" w:rsidRDefault="00E101C1" w:rsidP="000F0849">
            <w:pPr>
              <w:autoSpaceDE w:val="0"/>
              <w:autoSpaceDN w:val="0"/>
              <w:adjustRightInd w:val="0"/>
              <w:rPr>
                <w:rFonts w:ascii="Arial" w:hAnsi="Arial" w:cs="Arial"/>
                <w:color w:val="626365"/>
                <w:sz w:val="19"/>
                <w:szCs w:val="19"/>
              </w:rPr>
            </w:pPr>
          </w:p>
        </w:tc>
        <w:tc>
          <w:tcPr>
            <w:tcW w:w="3322" w:type="dxa"/>
            <w:tcBorders>
              <w:top w:val="single" w:sz="24" w:space="0" w:color="auto"/>
              <w:left w:val="single" w:sz="24" w:space="0" w:color="auto"/>
              <w:bottom w:val="single" w:sz="4" w:space="0" w:color="auto"/>
              <w:right w:val="single" w:sz="24" w:space="0" w:color="auto"/>
            </w:tcBorders>
          </w:tcPr>
          <w:p w14:paraId="246D1DA0" w14:textId="2C6D326E" w:rsidR="009B328E" w:rsidRPr="00E3228F" w:rsidRDefault="009B328E" w:rsidP="000F0849">
            <w:pPr>
              <w:pStyle w:val="Pa6"/>
              <w:rPr>
                <w:rFonts w:ascii="Arial" w:hAnsi="Arial" w:cs="Arial"/>
                <w:color w:val="626365"/>
                <w:sz w:val="19"/>
                <w:szCs w:val="19"/>
              </w:rPr>
            </w:pPr>
            <w:r w:rsidRPr="00E3228F">
              <w:rPr>
                <w:rFonts w:ascii="Arial" w:hAnsi="Arial" w:cs="Arial"/>
                <w:color w:val="626365"/>
                <w:sz w:val="19"/>
                <w:szCs w:val="19"/>
              </w:rPr>
              <w:t>Describes and performs translations and reflections on a grid using labelled vertices.</w:t>
            </w:r>
          </w:p>
          <w:p w14:paraId="09164E48" w14:textId="2131C45F" w:rsidR="009B328E" w:rsidRPr="00E3228F" w:rsidRDefault="00DC3FD2" w:rsidP="000F0849">
            <w:pPr>
              <w:pStyle w:val="TableParagraph"/>
              <w:rPr>
                <w:rFonts w:ascii="Arial" w:hAnsi="Arial" w:cs="Arial"/>
                <w:color w:val="626365"/>
                <w:sz w:val="19"/>
                <w:szCs w:val="19"/>
                <w:lang w:val="en-CA"/>
              </w:rPr>
            </w:pPr>
            <w:r>
              <w:rPr>
                <w:rFonts w:ascii="Arial" w:hAnsi="Arial" w:cs="Arial"/>
                <w:noProof/>
                <w:color w:val="626365"/>
                <w:sz w:val="19"/>
                <w:szCs w:val="19"/>
                <w:lang w:val="en-CA"/>
              </w:rPr>
              <w:drawing>
                <wp:inline distT="0" distB="0" distL="0" distR="0" wp14:anchorId="009F242E" wp14:editId="436C7C1A">
                  <wp:extent cx="1968500" cy="1543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8500" cy="1543050"/>
                          </a:xfrm>
                          <a:prstGeom prst="rect">
                            <a:avLst/>
                          </a:prstGeom>
                          <a:noFill/>
                          <a:ln>
                            <a:noFill/>
                          </a:ln>
                        </pic:spPr>
                      </pic:pic>
                    </a:graphicData>
                  </a:graphic>
                </wp:inline>
              </w:drawing>
            </w:r>
          </w:p>
          <w:p w14:paraId="3A38B107" w14:textId="77777777" w:rsidR="009B328E" w:rsidRPr="00E3228F" w:rsidRDefault="009B328E" w:rsidP="000F0849">
            <w:pPr>
              <w:pStyle w:val="TableParagraph"/>
              <w:ind w:left="90"/>
              <w:rPr>
                <w:rFonts w:ascii="Arial" w:hAnsi="Arial" w:cs="Arial"/>
                <w:color w:val="626365"/>
                <w:sz w:val="19"/>
                <w:szCs w:val="19"/>
                <w:lang w:val="en-CA"/>
              </w:rPr>
            </w:pPr>
          </w:p>
          <w:p w14:paraId="2BEC3003" w14:textId="4CE7F390" w:rsidR="009B328E" w:rsidRPr="00E3228F" w:rsidRDefault="009B328E" w:rsidP="000F0849">
            <w:pPr>
              <w:pStyle w:val="TableParagraph"/>
              <w:ind w:left="90"/>
              <w:jc w:val="center"/>
              <w:rPr>
                <w:rFonts w:ascii="Arial" w:hAnsi="Arial" w:cs="Arial"/>
                <w:color w:val="626365"/>
                <w:sz w:val="19"/>
                <w:szCs w:val="19"/>
                <w:lang w:val="en-CA"/>
              </w:rPr>
            </w:pPr>
            <w:r w:rsidRPr="00E3228F">
              <w:rPr>
                <w:rFonts w:ascii="Arial" w:hAnsi="Arial" w:cs="Arial"/>
                <w:color w:val="626365"/>
                <w:sz w:val="19"/>
                <w:szCs w:val="19"/>
                <w:lang w:val="en-CA"/>
              </w:rPr>
              <w:t xml:space="preserve">“The image is a reflection of the shape because matching vertices on the shape and its image are the same distance from the line of reflection. The vertices on the image are labelled in the </w:t>
            </w:r>
            <w:r w:rsidR="001A70E4">
              <w:rPr>
                <w:rFonts w:ascii="Arial" w:hAnsi="Arial" w:cs="Arial"/>
                <w:color w:val="626365"/>
                <w:sz w:val="19"/>
                <w:szCs w:val="19"/>
                <w:lang w:val="en-CA"/>
              </w:rPr>
              <w:br/>
            </w:r>
            <w:r w:rsidRPr="00E3228F">
              <w:rPr>
                <w:rFonts w:ascii="Arial" w:hAnsi="Arial" w:cs="Arial"/>
                <w:color w:val="626365"/>
                <w:sz w:val="19"/>
                <w:szCs w:val="19"/>
                <w:lang w:val="en-CA"/>
              </w:rPr>
              <w:t>opposite direction.”</w:t>
            </w:r>
          </w:p>
          <w:p w14:paraId="15E2BCE5" w14:textId="20327765" w:rsidR="001F75FD" w:rsidRPr="00593AD8" w:rsidRDefault="001F75FD" w:rsidP="000F0849">
            <w:pPr>
              <w:jc w:val="center"/>
              <w:rPr>
                <w:rFonts w:ascii="Arial" w:hAnsi="Arial" w:cs="Arial"/>
                <w:color w:val="626365"/>
                <w:sz w:val="19"/>
                <w:szCs w:val="19"/>
              </w:rPr>
            </w:pPr>
          </w:p>
        </w:tc>
        <w:tc>
          <w:tcPr>
            <w:tcW w:w="3323" w:type="dxa"/>
            <w:tcBorders>
              <w:top w:val="single" w:sz="24" w:space="0" w:color="auto"/>
              <w:left w:val="single" w:sz="24" w:space="0" w:color="auto"/>
              <w:bottom w:val="single" w:sz="4" w:space="0" w:color="auto"/>
              <w:right w:val="single" w:sz="24" w:space="0" w:color="auto"/>
            </w:tcBorders>
          </w:tcPr>
          <w:p w14:paraId="7ED88B40" w14:textId="7D31989D" w:rsidR="002405E8" w:rsidRPr="00E3228F" w:rsidRDefault="002405E8" w:rsidP="000F0849">
            <w:pPr>
              <w:rPr>
                <w:rFonts w:ascii="Arial" w:hAnsi="Arial" w:cs="Arial"/>
                <w:color w:val="626365"/>
                <w:sz w:val="19"/>
                <w:szCs w:val="19"/>
              </w:rPr>
            </w:pPr>
            <w:r w:rsidRPr="00E3228F">
              <w:rPr>
                <w:rFonts w:ascii="Arial" w:hAnsi="Arial" w:cs="Arial"/>
                <w:color w:val="626365"/>
                <w:sz w:val="19"/>
                <w:szCs w:val="19"/>
              </w:rPr>
              <w:t>Visualizes, predicts, and describes image of a shape after a translation or reflection.</w:t>
            </w:r>
          </w:p>
          <w:p w14:paraId="247D42FD" w14:textId="01681C9A" w:rsidR="002405E8" w:rsidRPr="00E3228F" w:rsidRDefault="00DC3FD2" w:rsidP="000F0849">
            <w:pPr>
              <w:rPr>
                <w:rFonts w:ascii="Arial" w:hAnsi="Arial" w:cs="Arial"/>
                <w:color w:val="626365"/>
                <w:sz w:val="19"/>
                <w:szCs w:val="19"/>
              </w:rPr>
            </w:pPr>
            <w:r>
              <w:rPr>
                <w:rFonts w:ascii="Arial" w:hAnsi="Arial" w:cs="Arial"/>
                <w:noProof/>
                <w:color w:val="626365"/>
                <w:sz w:val="19"/>
                <w:szCs w:val="19"/>
              </w:rPr>
              <w:drawing>
                <wp:inline distT="0" distB="0" distL="0" distR="0" wp14:anchorId="718CF63B" wp14:editId="47CF2D05">
                  <wp:extent cx="1968500" cy="1485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68500" cy="1485900"/>
                          </a:xfrm>
                          <a:prstGeom prst="rect">
                            <a:avLst/>
                          </a:prstGeom>
                          <a:noFill/>
                          <a:ln>
                            <a:noFill/>
                          </a:ln>
                        </pic:spPr>
                      </pic:pic>
                    </a:graphicData>
                  </a:graphic>
                </wp:inline>
              </w:drawing>
            </w:r>
          </w:p>
          <w:p w14:paraId="747FBAE6" w14:textId="31DB80C6" w:rsidR="002405E8" w:rsidRPr="00E3228F" w:rsidRDefault="002405E8" w:rsidP="000F0849">
            <w:pPr>
              <w:jc w:val="center"/>
              <w:rPr>
                <w:rFonts w:ascii="Arial" w:hAnsi="Arial" w:cs="Arial"/>
                <w:color w:val="626365"/>
                <w:sz w:val="19"/>
                <w:szCs w:val="19"/>
              </w:rPr>
            </w:pPr>
            <w:r w:rsidRPr="00E3228F">
              <w:rPr>
                <w:rFonts w:ascii="Arial" w:hAnsi="Arial" w:cs="Arial"/>
                <w:color w:val="626365"/>
                <w:sz w:val="19"/>
                <w:szCs w:val="19"/>
              </w:rPr>
              <w:t xml:space="preserve">“The hexagons are congruent and matching vertices are the same distance from the line of reflection. The line of reflection is the diagonal line halfway between the </w:t>
            </w:r>
            <w:r w:rsidR="001A70E4">
              <w:rPr>
                <w:rFonts w:ascii="Arial" w:hAnsi="Arial" w:cs="Arial"/>
                <w:color w:val="626365"/>
                <w:sz w:val="19"/>
                <w:szCs w:val="19"/>
              </w:rPr>
              <w:br/>
            </w:r>
            <w:r w:rsidRPr="00E3228F">
              <w:rPr>
                <w:rFonts w:ascii="Arial" w:hAnsi="Arial" w:cs="Arial"/>
                <w:color w:val="626365"/>
                <w:sz w:val="19"/>
                <w:szCs w:val="19"/>
              </w:rPr>
              <w:t>two hexagons.”</w:t>
            </w:r>
          </w:p>
          <w:p w14:paraId="597E2B08" w14:textId="4028B7A1" w:rsidR="003C2190" w:rsidRPr="00417AD8" w:rsidRDefault="003C2190" w:rsidP="000F0849">
            <w:pPr>
              <w:pStyle w:val="Default"/>
              <w:rPr>
                <w:rFonts w:ascii="Arial" w:hAnsi="Arial" w:cs="Arial"/>
                <w:color w:val="626365"/>
                <w:sz w:val="19"/>
                <w:szCs w:val="19"/>
              </w:rPr>
            </w:pPr>
          </w:p>
        </w:tc>
      </w:tr>
      <w:tr w:rsidR="000F0849" w14:paraId="772F3027" w14:textId="77777777" w:rsidTr="000F0849">
        <w:trPr>
          <w:trHeight w:val="283"/>
        </w:trPr>
        <w:tc>
          <w:tcPr>
            <w:tcW w:w="13290" w:type="dxa"/>
            <w:gridSpan w:val="4"/>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6C258A15" w14:textId="6235FCA5" w:rsidR="000F0849" w:rsidRPr="00EF5156" w:rsidRDefault="000F0849" w:rsidP="000F0849">
            <w:pPr>
              <w:rPr>
                <w:rFonts w:ascii="Arial" w:hAnsi="Arial" w:cs="Arial"/>
                <w:b/>
                <w:bCs/>
                <w:sz w:val="20"/>
                <w:szCs w:val="20"/>
              </w:rPr>
            </w:pPr>
            <w:r>
              <w:rPr>
                <w:rFonts w:ascii="Arial" w:eastAsia="Verdana" w:hAnsi="Arial" w:cs="Arial"/>
                <w:b/>
              </w:rPr>
              <w:t>Observations/Documentation</w:t>
            </w:r>
          </w:p>
        </w:tc>
      </w:tr>
      <w:tr w:rsidR="000378A5" w14:paraId="72CEA274" w14:textId="77777777" w:rsidTr="000F0849">
        <w:trPr>
          <w:trHeight w:val="2361"/>
        </w:trPr>
        <w:tc>
          <w:tcPr>
            <w:tcW w:w="3322" w:type="dxa"/>
            <w:tcBorders>
              <w:top w:val="single" w:sz="4" w:space="0" w:color="auto"/>
              <w:left w:val="single" w:sz="24" w:space="0" w:color="auto"/>
              <w:bottom w:val="single" w:sz="24" w:space="0" w:color="auto"/>
              <w:right w:val="single" w:sz="24" w:space="0" w:color="auto"/>
            </w:tcBorders>
          </w:tcPr>
          <w:p w14:paraId="66B96CDE" w14:textId="78D2BDEF" w:rsidR="000378A5" w:rsidRPr="00380D48" w:rsidRDefault="000378A5" w:rsidP="000F0849">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646ABCC3" w14:textId="47CD796D" w:rsidR="000D3B88" w:rsidRPr="00380D48" w:rsidRDefault="000D3B88" w:rsidP="000F0849">
            <w:pPr>
              <w:pStyle w:val="TableParagraph"/>
              <w:rPr>
                <w:rFonts w:ascii="Arial" w:hAnsi="Arial" w:cs="Arial"/>
                <w:color w:val="626365"/>
                <w:sz w:val="19"/>
                <w:szCs w:val="19"/>
                <w:lang w:val="en-CA"/>
              </w:rPr>
            </w:pPr>
          </w:p>
        </w:tc>
        <w:tc>
          <w:tcPr>
            <w:tcW w:w="3322" w:type="dxa"/>
            <w:tcBorders>
              <w:top w:val="single" w:sz="4" w:space="0" w:color="auto"/>
              <w:left w:val="single" w:sz="24" w:space="0" w:color="auto"/>
              <w:bottom w:val="single" w:sz="24" w:space="0" w:color="auto"/>
              <w:right w:val="single" w:sz="24" w:space="0" w:color="auto"/>
            </w:tcBorders>
          </w:tcPr>
          <w:p w14:paraId="53A71CC2" w14:textId="6066D988" w:rsidR="000378A5" w:rsidRPr="003F2AD0" w:rsidRDefault="000378A5" w:rsidP="000F0849">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363A39F8" w14:textId="30B83153" w:rsidR="000378A5" w:rsidRPr="00B1485A" w:rsidRDefault="000378A5" w:rsidP="000F0849">
            <w:pPr>
              <w:rPr>
                <w:rFonts w:ascii="Arial" w:hAnsi="Arial" w:cs="Arial"/>
                <w:color w:val="626365"/>
                <w:sz w:val="19"/>
                <w:szCs w:val="19"/>
              </w:rPr>
            </w:pPr>
          </w:p>
        </w:tc>
      </w:tr>
    </w:tbl>
    <w:p w14:paraId="0071DE85" w14:textId="239EF234" w:rsidR="00D47062" w:rsidRDefault="00D47062" w:rsidP="002461F7">
      <w:pPr>
        <w:rPr>
          <w:sz w:val="4"/>
          <w:szCs w:val="4"/>
        </w:rPr>
      </w:pPr>
    </w:p>
    <w:p w14:paraId="5F65A67A" w14:textId="62438341" w:rsidR="00D5299B" w:rsidRDefault="0079142A" w:rsidP="002461F7">
      <w:pPr>
        <w:rPr>
          <w:sz w:val="4"/>
          <w:szCs w:val="4"/>
        </w:rPr>
      </w:pPr>
      <w:r>
        <w:rPr>
          <w:sz w:val="4"/>
          <w:szCs w:val="4"/>
        </w:rPr>
        <w:br w:type="page"/>
      </w:r>
    </w:p>
    <w:p w14:paraId="74133613" w14:textId="200E7C94" w:rsidR="0079142A" w:rsidRDefault="0079142A" w:rsidP="002461F7">
      <w:pPr>
        <w:rPr>
          <w:sz w:val="4"/>
          <w:szCs w:val="4"/>
        </w:rPr>
      </w:pP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0079142A" w:rsidRPr="00D7596A" w14:paraId="238685EE" w14:textId="77777777" w:rsidTr="000F0849">
        <w:trPr>
          <w:trHeight w:hRule="exact" w:val="462"/>
        </w:trPr>
        <w:tc>
          <w:tcPr>
            <w:tcW w:w="13290" w:type="dxa"/>
            <w:gridSpan w:val="4"/>
            <w:tcBorders>
              <w:top w:val="single" w:sz="24" w:space="0" w:color="auto"/>
              <w:left w:val="single" w:sz="24" w:space="0" w:color="auto"/>
              <w:right w:val="single" w:sz="24" w:space="0" w:color="auto"/>
            </w:tcBorders>
            <w:shd w:val="clear" w:color="auto" w:fill="D9D9D9" w:themeFill="background1" w:themeFillShade="D9"/>
          </w:tcPr>
          <w:p w14:paraId="05583218" w14:textId="3F3D31B6" w:rsidR="0079142A" w:rsidRPr="008623DB" w:rsidRDefault="0079142A" w:rsidP="000F0849">
            <w:pPr>
              <w:spacing w:before="60"/>
              <w:rPr>
                <w:rFonts w:ascii="Arial" w:eastAsia="Verdana" w:hAnsi="Arial" w:cs="Arial"/>
                <w:b/>
                <w:sz w:val="24"/>
                <w:szCs w:val="24"/>
              </w:rPr>
            </w:pPr>
            <w:r>
              <w:rPr>
                <w:rFonts w:ascii="Arial" w:eastAsia="Verdana" w:hAnsi="Arial" w:cs="Arial"/>
                <w:b/>
                <w:sz w:val="24"/>
                <w:szCs w:val="24"/>
              </w:rPr>
              <w:t>Applying and Visualizing Rotations on a Grid</w:t>
            </w:r>
            <w:r w:rsidR="005C7F10">
              <w:rPr>
                <w:rFonts w:ascii="Arial" w:eastAsia="Verdana" w:hAnsi="Arial" w:cs="Arial"/>
                <w:b/>
                <w:sz w:val="24"/>
                <w:szCs w:val="24"/>
              </w:rPr>
              <w:t xml:space="preserve"> (cont’d)</w:t>
            </w:r>
          </w:p>
        </w:tc>
      </w:tr>
      <w:tr w:rsidR="0079142A" w:rsidRPr="002F051B" w14:paraId="1DFFAA47" w14:textId="77777777" w:rsidTr="000F0849">
        <w:trPr>
          <w:trHeight w:hRule="exact" w:val="6076"/>
        </w:trPr>
        <w:tc>
          <w:tcPr>
            <w:tcW w:w="3322" w:type="dxa"/>
            <w:tcBorders>
              <w:top w:val="single" w:sz="24" w:space="0" w:color="auto"/>
              <w:left w:val="single" w:sz="24" w:space="0" w:color="auto"/>
              <w:bottom w:val="single" w:sz="4" w:space="0" w:color="auto"/>
              <w:right w:val="single" w:sz="24" w:space="0" w:color="auto"/>
            </w:tcBorders>
          </w:tcPr>
          <w:p w14:paraId="7ACCD2AD" w14:textId="77777777" w:rsidR="0079142A" w:rsidRDefault="0079142A" w:rsidP="000F0849">
            <w:pPr>
              <w:pStyle w:val="Pa6"/>
              <w:rPr>
                <w:rFonts w:ascii="Arial" w:hAnsi="Arial" w:cs="Arial"/>
                <w:color w:val="626365"/>
                <w:sz w:val="19"/>
                <w:szCs w:val="19"/>
              </w:rPr>
            </w:pPr>
            <w:r w:rsidRPr="003D263B">
              <w:rPr>
                <w:rFonts w:ascii="Arial" w:hAnsi="Arial" w:cs="Arial"/>
                <w:color w:val="626365"/>
                <w:sz w:val="19"/>
                <w:szCs w:val="19"/>
              </w:rPr>
              <w:t xml:space="preserve">Identifies rotated 2-D shapes on a grid with a point of rotation on </w:t>
            </w:r>
          </w:p>
          <w:p w14:paraId="1EBB212C" w14:textId="77777777" w:rsidR="0079142A" w:rsidRPr="003D263B" w:rsidRDefault="0079142A" w:rsidP="000F0849">
            <w:pPr>
              <w:pStyle w:val="Pa6"/>
              <w:rPr>
                <w:rFonts w:ascii="Arial" w:hAnsi="Arial" w:cs="Arial"/>
                <w:color w:val="626365"/>
                <w:sz w:val="19"/>
                <w:szCs w:val="19"/>
              </w:rPr>
            </w:pPr>
            <w:r w:rsidRPr="003D263B">
              <w:rPr>
                <w:rFonts w:ascii="Arial" w:hAnsi="Arial" w:cs="Arial"/>
                <w:color w:val="626365"/>
                <w:sz w:val="19"/>
                <w:szCs w:val="19"/>
              </w:rPr>
              <w:t>the shape.</w:t>
            </w:r>
          </w:p>
          <w:p w14:paraId="1B491D55" w14:textId="5A1160AA" w:rsidR="0079142A" w:rsidRPr="003D263B" w:rsidRDefault="0079142A" w:rsidP="00E91214">
            <w:pPr>
              <w:rPr>
                <w:rFonts w:ascii="Arial" w:hAnsi="Arial" w:cs="Arial"/>
                <w:color w:val="626365"/>
                <w:sz w:val="19"/>
                <w:szCs w:val="19"/>
              </w:rPr>
            </w:pPr>
            <w:r>
              <w:rPr>
                <w:rFonts w:ascii="Arial" w:hAnsi="Arial" w:cs="Arial"/>
                <w:noProof/>
                <w:color w:val="626365"/>
                <w:sz w:val="19"/>
                <w:szCs w:val="19"/>
              </w:rPr>
              <w:drawing>
                <wp:inline distT="0" distB="0" distL="0" distR="0" wp14:anchorId="3DCFF270" wp14:editId="6D9476A5">
                  <wp:extent cx="1968500" cy="15303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8500" cy="1530350"/>
                          </a:xfrm>
                          <a:prstGeom prst="rect">
                            <a:avLst/>
                          </a:prstGeom>
                          <a:noFill/>
                          <a:ln>
                            <a:noFill/>
                          </a:ln>
                        </pic:spPr>
                      </pic:pic>
                    </a:graphicData>
                  </a:graphic>
                </wp:inline>
              </w:drawing>
            </w:r>
          </w:p>
          <w:p w14:paraId="5EF71647" w14:textId="77777777" w:rsidR="0079142A" w:rsidRPr="003D263B" w:rsidRDefault="0079142A" w:rsidP="000F0849">
            <w:pPr>
              <w:pStyle w:val="TableParagraph"/>
              <w:jc w:val="center"/>
              <w:rPr>
                <w:rFonts w:ascii="Arial" w:hAnsi="Arial" w:cs="Arial"/>
                <w:color w:val="626365"/>
                <w:sz w:val="19"/>
                <w:szCs w:val="19"/>
                <w:lang w:val="en-CA"/>
              </w:rPr>
            </w:pPr>
            <w:r w:rsidRPr="003D263B">
              <w:rPr>
                <w:rFonts w:ascii="Arial" w:hAnsi="Arial" w:cs="Arial"/>
                <w:color w:val="626365"/>
                <w:sz w:val="19"/>
                <w:szCs w:val="19"/>
                <w:lang w:val="en-CA"/>
              </w:rPr>
              <w:t xml:space="preserve">“This grid shows a rotation of a </w:t>
            </w:r>
            <w:r w:rsidRPr="003D263B">
              <w:rPr>
                <w:rFonts w:ascii="Arial" w:hAnsi="Arial" w:cs="Arial"/>
                <w:color w:val="626365"/>
                <w:sz w:val="19"/>
                <w:szCs w:val="19"/>
                <w:lang w:val="en-CA"/>
              </w:rPr>
              <w:fldChar w:fldCharType="begin"/>
            </w:r>
            <w:r w:rsidRPr="003D263B">
              <w:rPr>
                <w:rFonts w:ascii="Arial" w:hAnsi="Arial" w:cs="Arial"/>
                <w:color w:val="626365"/>
                <w:sz w:val="19"/>
                <w:szCs w:val="19"/>
                <w:lang w:val="en-CA"/>
              </w:rPr>
              <w:instrText xml:space="preserve"> eq \f(1,2)</w:instrText>
            </w:r>
            <w:r w:rsidRPr="003D263B">
              <w:rPr>
                <w:rFonts w:ascii="Arial" w:hAnsi="Arial" w:cs="Arial"/>
                <w:color w:val="626365"/>
                <w:sz w:val="19"/>
                <w:szCs w:val="19"/>
                <w:lang w:val="en-CA"/>
              </w:rPr>
              <w:fldChar w:fldCharType="end"/>
            </w:r>
            <w:r w:rsidRPr="003D263B">
              <w:rPr>
                <w:rFonts w:ascii="Arial" w:hAnsi="Arial" w:cs="Arial"/>
                <w:color w:val="626365"/>
                <w:sz w:val="19"/>
                <w:szCs w:val="19"/>
                <w:lang w:val="en-CA"/>
              </w:rPr>
              <w:t xml:space="preserve"> tun about vertex P.”</w:t>
            </w:r>
          </w:p>
          <w:p w14:paraId="481E77CF" w14:textId="77777777" w:rsidR="0079142A" w:rsidRPr="002F1B43" w:rsidRDefault="0079142A" w:rsidP="000F0849">
            <w:pPr>
              <w:pStyle w:val="TableParagraph"/>
              <w:rPr>
                <w:rFonts w:ascii="Arial" w:hAnsi="Arial" w:cs="Arial"/>
                <w:color w:val="626365"/>
                <w:sz w:val="19"/>
                <w:szCs w:val="19"/>
                <w:lang w:val="en-CA"/>
              </w:rPr>
            </w:pPr>
          </w:p>
        </w:tc>
        <w:tc>
          <w:tcPr>
            <w:tcW w:w="3323" w:type="dxa"/>
            <w:tcBorders>
              <w:top w:val="single" w:sz="24" w:space="0" w:color="auto"/>
              <w:left w:val="single" w:sz="24" w:space="0" w:color="auto"/>
              <w:bottom w:val="single" w:sz="4" w:space="0" w:color="auto"/>
              <w:right w:val="single" w:sz="24" w:space="0" w:color="auto"/>
            </w:tcBorders>
          </w:tcPr>
          <w:p w14:paraId="53E72E1E" w14:textId="77777777" w:rsidR="0079142A" w:rsidRPr="003D263B" w:rsidRDefault="0079142A" w:rsidP="000F0849">
            <w:pPr>
              <w:pStyle w:val="Pa6"/>
              <w:rPr>
                <w:rFonts w:ascii="Arial" w:hAnsi="Arial" w:cs="Arial"/>
                <w:color w:val="626365"/>
                <w:sz w:val="19"/>
                <w:szCs w:val="19"/>
              </w:rPr>
            </w:pPr>
            <w:r w:rsidRPr="003D263B">
              <w:rPr>
                <w:rFonts w:ascii="Arial" w:hAnsi="Arial" w:cs="Arial"/>
                <w:color w:val="626365"/>
                <w:sz w:val="19"/>
                <w:szCs w:val="19"/>
              </w:rPr>
              <w:t>Identifies rotated 2-D shapes on a grid with a point of rotation outside the shape.</w:t>
            </w:r>
          </w:p>
          <w:p w14:paraId="66E120A5" w14:textId="77777777" w:rsidR="0079142A" w:rsidRPr="003D263B" w:rsidRDefault="0079142A" w:rsidP="000F0849">
            <w:pPr>
              <w:pStyle w:val="TableParagraph"/>
              <w:rPr>
                <w:rFonts w:ascii="Arial" w:hAnsi="Arial" w:cs="Arial"/>
                <w:color w:val="626365"/>
                <w:sz w:val="19"/>
                <w:szCs w:val="19"/>
                <w:lang w:val="en-CA"/>
              </w:rPr>
            </w:pPr>
            <w:r>
              <w:rPr>
                <w:rFonts w:ascii="Arial" w:hAnsi="Arial" w:cs="Arial"/>
                <w:noProof/>
                <w:color w:val="626365"/>
                <w:sz w:val="19"/>
                <w:szCs w:val="19"/>
              </w:rPr>
              <w:drawing>
                <wp:inline distT="0" distB="0" distL="0" distR="0" wp14:anchorId="73988E7A" wp14:editId="3E9EC5F2">
                  <wp:extent cx="1968500" cy="1295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8500" cy="1295400"/>
                          </a:xfrm>
                          <a:prstGeom prst="rect">
                            <a:avLst/>
                          </a:prstGeom>
                          <a:noFill/>
                          <a:ln>
                            <a:noFill/>
                          </a:ln>
                        </pic:spPr>
                      </pic:pic>
                    </a:graphicData>
                  </a:graphic>
                </wp:inline>
              </w:drawing>
            </w:r>
          </w:p>
          <w:p w14:paraId="65AE3B6C" w14:textId="77777777" w:rsidR="0079142A" w:rsidRPr="003D263B" w:rsidRDefault="0079142A" w:rsidP="000F0849">
            <w:pPr>
              <w:pStyle w:val="TableParagraph"/>
              <w:jc w:val="center"/>
              <w:rPr>
                <w:rFonts w:ascii="Arial" w:hAnsi="Arial" w:cs="Arial"/>
                <w:color w:val="626365"/>
                <w:sz w:val="19"/>
                <w:szCs w:val="19"/>
                <w:lang w:val="en-CA"/>
              </w:rPr>
            </w:pPr>
            <w:r w:rsidRPr="003D263B">
              <w:rPr>
                <w:rFonts w:ascii="Arial" w:hAnsi="Arial" w:cs="Arial"/>
                <w:color w:val="626365"/>
                <w:sz w:val="19"/>
                <w:szCs w:val="19"/>
                <w:lang w:val="en-CA"/>
              </w:rPr>
              <w:t xml:space="preserve">“The shape has been rotated a </w:t>
            </w:r>
            <w:r w:rsidRPr="003D263B">
              <w:rPr>
                <w:rFonts w:ascii="Arial" w:hAnsi="Arial" w:cs="Arial"/>
                <w:color w:val="626365"/>
                <w:sz w:val="19"/>
                <w:szCs w:val="19"/>
                <w:lang w:val="en-CA"/>
              </w:rPr>
              <w:fldChar w:fldCharType="begin"/>
            </w:r>
            <w:r w:rsidRPr="003D263B">
              <w:rPr>
                <w:rFonts w:ascii="Arial" w:hAnsi="Arial" w:cs="Arial"/>
                <w:color w:val="626365"/>
                <w:sz w:val="19"/>
                <w:szCs w:val="19"/>
                <w:lang w:val="en-CA"/>
              </w:rPr>
              <w:instrText xml:space="preserve"> eq \f(1,2)</w:instrText>
            </w:r>
            <w:r w:rsidRPr="003D263B">
              <w:rPr>
                <w:rFonts w:ascii="Arial" w:hAnsi="Arial" w:cs="Arial"/>
                <w:color w:val="626365"/>
                <w:sz w:val="19"/>
                <w:szCs w:val="19"/>
                <w:lang w:val="en-CA"/>
              </w:rPr>
              <w:fldChar w:fldCharType="end"/>
            </w:r>
            <w:r w:rsidRPr="003D263B">
              <w:rPr>
                <w:rFonts w:ascii="Arial" w:hAnsi="Arial" w:cs="Arial"/>
                <w:color w:val="626365"/>
                <w:sz w:val="19"/>
                <w:szCs w:val="19"/>
                <w:lang w:val="en-CA"/>
              </w:rPr>
              <w:t xml:space="preserve"> turn around the point of rotation P, located outside the shape.”</w:t>
            </w:r>
          </w:p>
          <w:p w14:paraId="682A8422" w14:textId="77777777" w:rsidR="0079142A" w:rsidRPr="00186A5B" w:rsidRDefault="0079142A" w:rsidP="000F0849">
            <w:pPr>
              <w:autoSpaceDE w:val="0"/>
              <w:autoSpaceDN w:val="0"/>
              <w:adjustRightInd w:val="0"/>
              <w:rPr>
                <w:rFonts w:ascii="Arial" w:hAnsi="Arial" w:cs="Arial"/>
                <w:color w:val="626365"/>
                <w:sz w:val="19"/>
                <w:szCs w:val="19"/>
              </w:rPr>
            </w:pPr>
          </w:p>
        </w:tc>
        <w:tc>
          <w:tcPr>
            <w:tcW w:w="3322" w:type="dxa"/>
            <w:tcBorders>
              <w:top w:val="single" w:sz="24" w:space="0" w:color="auto"/>
              <w:left w:val="single" w:sz="24" w:space="0" w:color="auto"/>
              <w:bottom w:val="single" w:sz="4" w:space="0" w:color="auto"/>
              <w:right w:val="single" w:sz="24" w:space="0" w:color="auto"/>
            </w:tcBorders>
          </w:tcPr>
          <w:p w14:paraId="421C0DC1" w14:textId="77777777" w:rsidR="0079142A" w:rsidRPr="003D263B" w:rsidRDefault="0079142A" w:rsidP="000F0849">
            <w:pPr>
              <w:rPr>
                <w:rFonts w:ascii="Arial" w:hAnsi="Arial" w:cs="Arial"/>
                <w:color w:val="626365"/>
                <w:sz w:val="19"/>
                <w:szCs w:val="19"/>
              </w:rPr>
            </w:pPr>
            <w:r w:rsidRPr="003D263B">
              <w:rPr>
                <w:rFonts w:ascii="Arial" w:hAnsi="Arial" w:cs="Arial"/>
                <w:color w:val="626365"/>
                <w:sz w:val="19"/>
                <w:szCs w:val="19"/>
              </w:rPr>
              <w:t>Describes and performs rotations/turns, both clockwise and counterclockwise.</w:t>
            </w:r>
          </w:p>
          <w:p w14:paraId="49487330" w14:textId="77777777" w:rsidR="0079142A" w:rsidRPr="003D263B" w:rsidRDefault="0079142A" w:rsidP="000F0849">
            <w:pPr>
              <w:rPr>
                <w:rFonts w:ascii="Arial" w:hAnsi="Arial" w:cs="Arial"/>
                <w:color w:val="626365"/>
                <w:sz w:val="19"/>
                <w:szCs w:val="19"/>
              </w:rPr>
            </w:pPr>
            <w:r>
              <w:rPr>
                <w:rFonts w:ascii="Arial" w:hAnsi="Arial" w:cs="Arial"/>
                <w:noProof/>
                <w:color w:val="626365"/>
                <w:sz w:val="19"/>
                <w:szCs w:val="19"/>
              </w:rPr>
              <w:drawing>
                <wp:inline distT="0" distB="0" distL="0" distR="0" wp14:anchorId="6C1CB6D8" wp14:editId="249F65D2">
                  <wp:extent cx="1968500" cy="1790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68500" cy="1790700"/>
                          </a:xfrm>
                          <a:prstGeom prst="rect">
                            <a:avLst/>
                          </a:prstGeom>
                          <a:noFill/>
                          <a:ln>
                            <a:noFill/>
                          </a:ln>
                        </pic:spPr>
                      </pic:pic>
                    </a:graphicData>
                  </a:graphic>
                </wp:inline>
              </w:drawing>
            </w:r>
          </w:p>
          <w:p w14:paraId="7B77DC9D" w14:textId="77777777" w:rsidR="0079142A" w:rsidRPr="003D263B" w:rsidRDefault="0079142A" w:rsidP="000F0849">
            <w:pPr>
              <w:jc w:val="center"/>
              <w:rPr>
                <w:rFonts w:ascii="Arial" w:hAnsi="Arial" w:cs="Arial"/>
                <w:color w:val="626365"/>
                <w:sz w:val="19"/>
                <w:szCs w:val="19"/>
              </w:rPr>
            </w:pPr>
            <w:r w:rsidRPr="003D263B">
              <w:rPr>
                <w:rFonts w:ascii="Arial" w:hAnsi="Arial" w:cs="Arial"/>
                <w:color w:val="626365"/>
                <w:sz w:val="19"/>
                <w:szCs w:val="19"/>
              </w:rPr>
              <w:t xml:space="preserve">“The shape was rotated by a </w:t>
            </w:r>
            <w:r w:rsidRPr="003D263B">
              <w:rPr>
                <w:rFonts w:ascii="Arial" w:hAnsi="Arial" w:cs="Arial"/>
                <w:color w:val="626365"/>
                <w:sz w:val="19"/>
                <w:szCs w:val="19"/>
              </w:rPr>
              <w:fldChar w:fldCharType="begin"/>
            </w:r>
            <w:r w:rsidRPr="003D263B">
              <w:rPr>
                <w:rFonts w:ascii="Arial" w:hAnsi="Arial" w:cs="Arial"/>
                <w:color w:val="626365"/>
                <w:sz w:val="19"/>
                <w:szCs w:val="19"/>
              </w:rPr>
              <w:instrText xml:space="preserve"> eq \f(3,4)</w:instrText>
            </w:r>
            <w:r w:rsidRPr="003D263B">
              <w:rPr>
                <w:rFonts w:ascii="Arial" w:hAnsi="Arial" w:cs="Arial"/>
                <w:color w:val="626365"/>
                <w:sz w:val="19"/>
                <w:szCs w:val="19"/>
              </w:rPr>
              <w:fldChar w:fldCharType="end"/>
            </w:r>
            <w:r w:rsidRPr="003D263B">
              <w:rPr>
                <w:rFonts w:ascii="Arial" w:hAnsi="Arial" w:cs="Arial"/>
                <w:color w:val="626365"/>
                <w:sz w:val="19"/>
                <w:szCs w:val="19"/>
              </w:rPr>
              <w:t xml:space="preserve"> turn counterclockwise about P.  The matching vertices on the shape and its image are the same distance from the point of rotation.”</w:t>
            </w:r>
          </w:p>
          <w:p w14:paraId="40576D9E" w14:textId="77777777" w:rsidR="0079142A" w:rsidRPr="00593AD8" w:rsidRDefault="0079142A" w:rsidP="000F0849">
            <w:pPr>
              <w:rPr>
                <w:rFonts w:ascii="Arial" w:hAnsi="Arial" w:cs="Arial"/>
                <w:color w:val="626365"/>
                <w:sz w:val="19"/>
                <w:szCs w:val="19"/>
              </w:rPr>
            </w:pPr>
          </w:p>
        </w:tc>
        <w:tc>
          <w:tcPr>
            <w:tcW w:w="3323" w:type="dxa"/>
            <w:tcBorders>
              <w:top w:val="single" w:sz="24" w:space="0" w:color="auto"/>
              <w:left w:val="single" w:sz="24" w:space="0" w:color="auto"/>
              <w:bottom w:val="single" w:sz="4" w:space="0" w:color="auto"/>
              <w:right w:val="single" w:sz="24" w:space="0" w:color="auto"/>
            </w:tcBorders>
          </w:tcPr>
          <w:p w14:paraId="75152687" w14:textId="77777777" w:rsidR="0079142A" w:rsidRPr="003D263B" w:rsidRDefault="0079142A" w:rsidP="000F0849">
            <w:pPr>
              <w:pStyle w:val="Pa6"/>
              <w:rPr>
                <w:rFonts w:ascii="Arial" w:hAnsi="Arial" w:cs="Arial"/>
                <w:color w:val="626365"/>
                <w:sz w:val="19"/>
                <w:szCs w:val="19"/>
              </w:rPr>
            </w:pPr>
            <w:r w:rsidRPr="003D263B">
              <w:rPr>
                <w:rFonts w:ascii="Arial" w:hAnsi="Arial" w:cs="Arial"/>
                <w:color w:val="626365"/>
                <w:sz w:val="19"/>
                <w:szCs w:val="19"/>
              </w:rPr>
              <w:t>Visualizes, predicts, and describes where the image of a shape will be after a rotation.</w:t>
            </w:r>
          </w:p>
          <w:p w14:paraId="47740AF8" w14:textId="77777777" w:rsidR="0079142A" w:rsidRPr="003D263B" w:rsidRDefault="0079142A" w:rsidP="000F0849">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1211EBC1" wp14:editId="548E0302">
                  <wp:extent cx="1706951" cy="1574800"/>
                  <wp:effectExtent l="0" t="0" r="762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6889" cy="1583969"/>
                          </a:xfrm>
                          <a:prstGeom prst="rect">
                            <a:avLst/>
                          </a:prstGeom>
                          <a:noFill/>
                          <a:ln>
                            <a:noFill/>
                          </a:ln>
                        </pic:spPr>
                      </pic:pic>
                    </a:graphicData>
                  </a:graphic>
                </wp:inline>
              </w:drawing>
            </w:r>
          </w:p>
          <w:p w14:paraId="49D5A4BC" w14:textId="77777777" w:rsidR="0079142A" w:rsidRPr="003D263B" w:rsidRDefault="0079142A" w:rsidP="000F0849">
            <w:pPr>
              <w:tabs>
                <w:tab w:val="left" w:pos="3096"/>
              </w:tabs>
              <w:jc w:val="center"/>
              <w:rPr>
                <w:rFonts w:ascii="Arial" w:hAnsi="Arial" w:cs="Arial"/>
                <w:color w:val="626365"/>
                <w:sz w:val="19"/>
                <w:szCs w:val="19"/>
              </w:rPr>
            </w:pPr>
            <w:r w:rsidRPr="003D263B">
              <w:rPr>
                <w:rFonts w:ascii="Arial" w:hAnsi="Arial" w:cs="Arial"/>
                <w:color w:val="626365"/>
                <w:sz w:val="19"/>
                <w:szCs w:val="19"/>
              </w:rPr>
              <w:t xml:space="preserve">“I visualized and predicted where the images of the pentagon would be after a rotation of a </w:t>
            </w:r>
            <w:r w:rsidRPr="003D263B">
              <w:rPr>
                <w:rFonts w:ascii="Arial" w:hAnsi="Arial" w:cs="Arial"/>
                <w:color w:val="626365"/>
                <w:sz w:val="19"/>
                <w:szCs w:val="19"/>
              </w:rPr>
              <w:fldChar w:fldCharType="begin"/>
            </w:r>
            <w:r w:rsidRPr="003D263B">
              <w:rPr>
                <w:rFonts w:ascii="Arial" w:hAnsi="Arial" w:cs="Arial"/>
                <w:color w:val="626365"/>
                <w:sz w:val="19"/>
                <w:szCs w:val="19"/>
              </w:rPr>
              <w:instrText xml:space="preserve"> eq \f(1,4)</w:instrText>
            </w:r>
            <w:r w:rsidRPr="003D263B">
              <w:rPr>
                <w:rFonts w:ascii="Arial" w:hAnsi="Arial" w:cs="Arial"/>
                <w:color w:val="626365"/>
                <w:sz w:val="19"/>
                <w:szCs w:val="19"/>
              </w:rPr>
              <w:fldChar w:fldCharType="end"/>
            </w:r>
            <w:r w:rsidRPr="003D263B">
              <w:rPr>
                <w:rFonts w:ascii="Arial" w:hAnsi="Arial" w:cs="Arial"/>
                <w:color w:val="626365"/>
                <w:sz w:val="19"/>
                <w:szCs w:val="19"/>
              </w:rPr>
              <w:t xml:space="preserve"> turn clockwise about P</w:t>
            </w:r>
            <w:r>
              <w:rPr>
                <w:rFonts w:ascii="Arial" w:hAnsi="Arial" w:cs="Arial"/>
                <w:color w:val="626365"/>
                <w:sz w:val="19"/>
                <w:szCs w:val="19"/>
              </w:rPr>
              <w:t xml:space="preserve"> </w:t>
            </w:r>
            <w:r w:rsidRPr="003D263B">
              <w:rPr>
                <w:rFonts w:ascii="Arial" w:hAnsi="Arial" w:cs="Arial"/>
                <w:color w:val="626365"/>
                <w:sz w:val="19"/>
                <w:szCs w:val="19"/>
              </w:rPr>
              <w:t xml:space="preserve">(on the shape) and after a rotation of a </w:t>
            </w:r>
            <w:r w:rsidRPr="003D263B">
              <w:rPr>
                <w:rFonts w:ascii="Arial" w:hAnsi="Arial" w:cs="Arial"/>
                <w:color w:val="626365"/>
                <w:sz w:val="19"/>
                <w:szCs w:val="19"/>
              </w:rPr>
              <w:fldChar w:fldCharType="begin"/>
            </w:r>
            <w:r w:rsidRPr="003D263B">
              <w:rPr>
                <w:rFonts w:ascii="Arial" w:hAnsi="Arial" w:cs="Arial"/>
                <w:color w:val="626365"/>
                <w:sz w:val="19"/>
                <w:szCs w:val="19"/>
              </w:rPr>
              <w:instrText xml:space="preserve"> eq \f(1,4)</w:instrText>
            </w:r>
            <w:r w:rsidRPr="003D263B">
              <w:rPr>
                <w:rFonts w:ascii="Arial" w:hAnsi="Arial" w:cs="Arial"/>
                <w:color w:val="626365"/>
                <w:sz w:val="19"/>
                <w:szCs w:val="19"/>
              </w:rPr>
              <w:fldChar w:fldCharType="end"/>
            </w:r>
            <w:r w:rsidRPr="003D263B">
              <w:rPr>
                <w:rFonts w:ascii="Arial" w:hAnsi="Arial" w:cs="Arial"/>
                <w:color w:val="626365"/>
                <w:sz w:val="19"/>
                <w:szCs w:val="19"/>
              </w:rPr>
              <w:t xml:space="preserve"> turn counterclockwise about Q (off the shape). I rotated the shape to check. I know each image is correct because corresponding points are the same distance from the point of rotation.”</w:t>
            </w:r>
          </w:p>
          <w:p w14:paraId="241D9591" w14:textId="77777777" w:rsidR="0079142A" w:rsidRPr="00417AD8" w:rsidRDefault="0079142A" w:rsidP="000F0849">
            <w:pPr>
              <w:pStyle w:val="Default"/>
              <w:rPr>
                <w:rFonts w:ascii="Arial" w:hAnsi="Arial" w:cs="Arial"/>
                <w:color w:val="626365"/>
                <w:sz w:val="19"/>
                <w:szCs w:val="19"/>
              </w:rPr>
            </w:pPr>
          </w:p>
        </w:tc>
      </w:tr>
      <w:tr w:rsidR="000F0849" w14:paraId="00782D27" w14:textId="77777777" w:rsidTr="000F0849">
        <w:trPr>
          <w:trHeight w:val="283"/>
        </w:trPr>
        <w:tc>
          <w:tcPr>
            <w:tcW w:w="13290" w:type="dxa"/>
            <w:gridSpan w:val="4"/>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1E3C0AD4" w14:textId="1E4DB8D7" w:rsidR="000F0849" w:rsidRPr="00586CB7" w:rsidRDefault="000F0849" w:rsidP="000F0849">
            <w:pPr>
              <w:rPr>
                <w:rFonts w:ascii="Arial" w:hAnsi="Arial" w:cs="Arial"/>
                <w:b/>
                <w:bCs/>
                <w:sz w:val="20"/>
                <w:szCs w:val="20"/>
              </w:rPr>
            </w:pPr>
            <w:r>
              <w:rPr>
                <w:rFonts w:ascii="Arial" w:eastAsia="Verdana" w:hAnsi="Arial" w:cs="Arial"/>
                <w:b/>
              </w:rPr>
              <w:t>Observations/Documentation</w:t>
            </w:r>
          </w:p>
        </w:tc>
      </w:tr>
      <w:tr w:rsidR="0079142A" w14:paraId="47706498" w14:textId="77777777" w:rsidTr="000F0849">
        <w:trPr>
          <w:trHeight w:val="2086"/>
        </w:trPr>
        <w:tc>
          <w:tcPr>
            <w:tcW w:w="3322" w:type="dxa"/>
            <w:tcBorders>
              <w:top w:val="single" w:sz="4" w:space="0" w:color="auto"/>
              <w:left w:val="single" w:sz="24" w:space="0" w:color="auto"/>
              <w:bottom w:val="single" w:sz="24" w:space="0" w:color="auto"/>
              <w:right w:val="single" w:sz="24" w:space="0" w:color="auto"/>
            </w:tcBorders>
          </w:tcPr>
          <w:p w14:paraId="706449FB" w14:textId="7C3DE4D1" w:rsidR="0079142A" w:rsidRPr="00380D48" w:rsidRDefault="0079142A" w:rsidP="000F0849">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14255391" w14:textId="6D8019FD" w:rsidR="0079142A" w:rsidRPr="00380D48" w:rsidRDefault="0079142A" w:rsidP="000F0849">
            <w:pPr>
              <w:pStyle w:val="TableParagraph"/>
              <w:rPr>
                <w:rFonts w:ascii="Arial" w:hAnsi="Arial" w:cs="Arial"/>
                <w:color w:val="626365"/>
                <w:sz w:val="19"/>
                <w:szCs w:val="19"/>
                <w:lang w:val="en-CA"/>
              </w:rPr>
            </w:pPr>
          </w:p>
        </w:tc>
        <w:tc>
          <w:tcPr>
            <w:tcW w:w="3322" w:type="dxa"/>
            <w:tcBorders>
              <w:top w:val="single" w:sz="4" w:space="0" w:color="auto"/>
              <w:left w:val="single" w:sz="24" w:space="0" w:color="auto"/>
              <w:bottom w:val="single" w:sz="24" w:space="0" w:color="auto"/>
              <w:right w:val="single" w:sz="24" w:space="0" w:color="auto"/>
            </w:tcBorders>
          </w:tcPr>
          <w:p w14:paraId="19489E9F" w14:textId="6671E6AF" w:rsidR="0079142A" w:rsidRPr="003F2AD0" w:rsidRDefault="0079142A" w:rsidP="000F0849">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1ACD0CCA" w14:textId="3AABB771" w:rsidR="0079142A" w:rsidRPr="00B1485A" w:rsidRDefault="0079142A" w:rsidP="000F0849">
            <w:pPr>
              <w:rPr>
                <w:rFonts w:ascii="Arial" w:hAnsi="Arial" w:cs="Arial"/>
                <w:color w:val="626365"/>
                <w:sz w:val="19"/>
                <w:szCs w:val="19"/>
              </w:rPr>
            </w:pPr>
          </w:p>
        </w:tc>
      </w:tr>
    </w:tbl>
    <w:p w14:paraId="7261E469" w14:textId="77777777" w:rsidR="00A24466" w:rsidRPr="00AA5CD1" w:rsidRDefault="00A24466" w:rsidP="002461F7">
      <w:pPr>
        <w:rPr>
          <w:sz w:val="4"/>
          <w:szCs w:val="4"/>
        </w:rPr>
      </w:pPr>
    </w:p>
    <w:sectPr w:rsidR="00A24466" w:rsidRPr="00AA5CD1" w:rsidSect="00E71CBF">
      <w:headerReference w:type="default" r:id="rId19"/>
      <w:footerReference w:type="default" r:id="rId20"/>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E1635" w14:textId="77777777" w:rsidR="0023184B" w:rsidRDefault="0023184B" w:rsidP="00CA2529">
      <w:pPr>
        <w:spacing w:after="0" w:line="240" w:lineRule="auto"/>
      </w:pPr>
      <w:r>
        <w:separator/>
      </w:r>
    </w:p>
  </w:endnote>
  <w:endnote w:type="continuationSeparator" w:id="0">
    <w:p w14:paraId="5DDE8501" w14:textId="77777777" w:rsidR="0023184B" w:rsidRDefault="0023184B"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rgo LT Pro Condensed">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C968" w14:textId="5DA3004C" w:rsidR="0028676E" w:rsidRDefault="0028676E" w:rsidP="0028676E">
    <w:pPr>
      <w:pBdr>
        <w:top w:val="single" w:sz="4" w:space="0" w:color="auto"/>
      </w:pBdr>
      <w:tabs>
        <w:tab w:val="right" w:pos="13228"/>
      </w:tabs>
      <w:ind w:right="470"/>
      <w:rPr>
        <w:rFonts w:ascii="Arial" w:hAnsi="Arial" w:cs="Arial"/>
        <w:sz w:val="15"/>
        <w:szCs w:val="15"/>
      </w:rPr>
    </w:pPr>
    <w:r>
      <w:rPr>
        <w:rFonts w:ascii="Arial" w:hAnsi="Arial" w:cs="Arial"/>
        <w:b/>
        <w:sz w:val="15"/>
        <w:szCs w:val="15"/>
      </w:rPr>
      <w:t xml:space="preserve">Mathology </w:t>
    </w:r>
    <w:r w:rsidR="00A02BAC">
      <w:rPr>
        <w:rFonts w:ascii="Arial" w:hAnsi="Arial" w:cs="Arial"/>
        <w:b/>
        <w:sz w:val="15"/>
        <w:szCs w:val="15"/>
      </w:rPr>
      <w:t>5</w:t>
    </w:r>
    <w:r>
      <w:rPr>
        <w:rFonts w:ascii="Arial" w:hAnsi="Arial" w:cs="Arial"/>
        <w:sz w:val="15"/>
        <w:szCs w:val="15"/>
      </w:rPr>
      <w:tab/>
      <w:t xml:space="preserve">The right to reproduce or modify this page is restricted to purchasing schools. </w:t>
    </w:r>
    <w:r>
      <w:rPr>
        <w:rFonts w:ascii="Arial" w:hAnsi="Arial" w:cs="Arial"/>
        <w:sz w:val="15"/>
        <w:szCs w:val="15"/>
      </w:rPr>
      <w:br/>
    </w:r>
    <w:r>
      <w:rPr>
        <w:rFonts w:ascii="Arial" w:hAnsi="Arial" w:cs="Arial"/>
        <w:noProof/>
        <w:sz w:val="15"/>
        <w:szCs w:val="15"/>
        <w:lang w:val="en-US"/>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Pr>
        <w:rFonts w:ascii="Arial" w:hAnsi="Arial" w:cs="Arial"/>
        <w:sz w:val="15"/>
        <w:szCs w:val="15"/>
      </w:rPr>
      <w:t xml:space="preserve"> Copyright © 20</w:t>
    </w:r>
    <w:r w:rsidR="00AA5CD1">
      <w:rPr>
        <w:rFonts w:ascii="Arial" w:hAnsi="Arial" w:cs="Arial"/>
        <w:sz w:val="15"/>
        <w:szCs w:val="15"/>
      </w:rPr>
      <w:t>22</w:t>
    </w:r>
    <w:r>
      <w:rPr>
        <w:rFonts w:ascii="Arial" w:hAnsi="Arial" w:cs="Arial"/>
        <w:sz w:val="15"/>
        <w:szCs w:val="15"/>
      </w:rPr>
      <w:t xml:space="preserve"> Pearson Canada Inc.</w:t>
    </w:r>
    <w:r>
      <w:rPr>
        <w:rFonts w:ascii="Arial" w:hAnsi="Arial" w:cs="Arial"/>
        <w:sz w:val="15"/>
        <w:szCs w:val="15"/>
      </w:rPr>
      <w:tab/>
      <w:t xml:space="preserve">This page may have been modified from its original.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33915" w14:textId="77777777" w:rsidR="0023184B" w:rsidRDefault="0023184B" w:rsidP="00CA2529">
      <w:pPr>
        <w:spacing w:after="0" w:line="240" w:lineRule="auto"/>
      </w:pPr>
      <w:r>
        <w:separator/>
      </w:r>
    </w:p>
  </w:footnote>
  <w:footnote w:type="continuationSeparator" w:id="0">
    <w:p w14:paraId="4E218E8D" w14:textId="77777777" w:rsidR="0023184B" w:rsidRDefault="0023184B"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A000" w14:textId="2C9F3F5C" w:rsidR="00E613E3" w:rsidRPr="00E71CBF" w:rsidRDefault="00E21EE5" w:rsidP="00E71CBF">
    <w:pPr>
      <w:spacing w:after="0"/>
      <w:rPr>
        <w:rFonts w:ascii="Arial" w:hAnsi="Arial" w:cs="Arial"/>
        <w:b/>
        <w:sz w:val="36"/>
        <w:szCs w:val="36"/>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59794249">
              <wp:simplePos x="0" y="0"/>
              <wp:positionH relativeFrom="column">
                <wp:posOffset>-1905</wp:posOffset>
              </wp:positionH>
              <wp:positionV relativeFrom="paragraph">
                <wp:posOffset>114300</wp:posOffset>
              </wp:positionV>
              <wp:extent cx="156210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62100" cy="266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67D5F4BF" w:rsidR="00E613E3" w:rsidRPr="00CB2021" w:rsidRDefault="00120B4D">
                          <w:pPr>
                            <w:rPr>
                              <w:rFonts w:ascii="Arial" w:hAnsi="Arial" w:cs="Arial"/>
                              <w:b/>
                              <w:sz w:val="24"/>
                              <w:szCs w:val="24"/>
                            </w:rPr>
                          </w:pPr>
                          <w:r>
                            <w:rPr>
                              <w:rFonts w:ascii="Arial" w:hAnsi="Arial" w:cs="Arial"/>
                              <w:b/>
                              <w:sz w:val="24"/>
                              <w:szCs w:val="24"/>
                            </w:rPr>
                            <w:t>Geometry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15pt;margin-top:9pt;width:123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" filled="f" stroked="f">
              <v:textbox>
                <w:txbxContent>
                  <w:p w14:paraId="2521030B" w14:textId="67D5F4BF" w:rsidR="00E613E3" w:rsidRPr="00CB2021" w:rsidRDefault="00120B4D">
                    <w:pPr>
                      <w:rPr>
                        <w:rFonts w:ascii="Arial" w:hAnsi="Arial" w:cs="Arial"/>
                        <w:b/>
                        <w:sz w:val="24"/>
                        <w:szCs w:val="24"/>
                      </w:rPr>
                    </w:pPr>
                    <w:r>
                      <w:rPr>
                        <w:rFonts w:ascii="Arial" w:hAnsi="Arial" w:cs="Arial"/>
                        <w:b/>
                        <w:sz w:val="24"/>
                        <w:szCs w:val="24"/>
                      </w:rPr>
                      <w:t>Geometry</w:t>
                    </w:r>
                  </w:p>
                </w:txbxContent>
              </v:textbox>
            </v:shape>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5CC71766"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_x0020_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" adj="18578" fillcolor="#a5a5a5 [2092]" strokecolor="#1f4d78 [1604]"/>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276F557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" adj="18705" fillcolor="#d8d8d8 [2732]" strokecolor="#1f4d78 [1604]" strokeweight="1pt"/>
          </w:pict>
        </mc:Fallback>
      </mc:AlternateContent>
    </w:r>
    <w:r w:rsidR="00CA2529">
      <w:tab/>
    </w:r>
    <w:r w:rsidR="00CA2529">
      <w:tab/>
    </w:r>
    <w:r w:rsidR="00CA2529">
      <w:tab/>
    </w:r>
    <w:r w:rsidR="00207CC0">
      <w:tab/>
    </w:r>
    <w:r w:rsidR="00FD2B2E">
      <w:tab/>
    </w:r>
    <w:r w:rsidR="00CB2021">
      <w:rPr>
        <w:rFonts w:ascii="Arial" w:hAnsi="Arial" w:cs="Arial"/>
        <w:b/>
        <w:sz w:val="36"/>
        <w:szCs w:val="36"/>
      </w:rPr>
      <w:t xml:space="preserve">Activity </w:t>
    </w:r>
    <w:r w:rsidR="00BB4013">
      <w:rPr>
        <w:rFonts w:ascii="Arial" w:hAnsi="Arial" w:cs="Arial"/>
        <w:b/>
        <w:sz w:val="36"/>
        <w:szCs w:val="36"/>
      </w:rPr>
      <w:t>8</w:t>
    </w:r>
    <w:r w:rsidR="00CB2021">
      <w:rPr>
        <w:rFonts w:ascii="Arial" w:hAnsi="Arial" w:cs="Arial"/>
        <w:b/>
        <w:sz w:val="36"/>
        <w:szCs w:val="36"/>
      </w:rPr>
      <w:t xml:space="preserve"> </w:t>
    </w:r>
    <w:r w:rsidR="00E613E3" w:rsidRPr="00E71CBF">
      <w:rPr>
        <w:rFonts w:ascii="Arial" w:hAnsi="Arial" w:cs="Arial"/>
        <w:b/>
        <w:sz w:val="36"/>
        <w:szCs w:val="36"/>
      </w:rPr>
      <w:t>Assessment</w:t>
    </w:r>
  </w:p>
  <w:p w14:paraId="1E60A073" w14:textId="5FBB6C80" w:rsidR="00482986" w:rsidRPr="001B5E12" w:rsidRDefault="00941D55" w:rsidP="00482986">
    <w:pPr>
      <w:ind w:left="2880" w:firstLine="720"/>
      <w:rPr>
        <w:rFonts w:ascii="Arial" w:hAnsi="Arial" w:cs="Arial"/>
        <w:b/>
        <w:sz w:val="28"/>
        <w:szCs w:val="28"/>
      </w:rPr>
    </w:pPr>
    <w:r>
      <w:rPr>
        <w:rFonts w:ascii="Arial" w:hAnsi="Arial" w:cs="Arial"/>
        <w:b/>
        <w:sz w:val="28"/>
        <w:szCs w:val="28"/>
      </w:rPr>
      <w:t>I</w:t>
    </w:r>
    <w:r w:rsidR="00BB4013">
      <w:rPr>
        <w:rFonts w:ascii="Arial" w:hAnsi="Arial" w:cs="Arial"/>
        <w:b/>
        <w:sz w:val="28"/>
        <w:szCs w:val="28"/>
      </w:rPr>
      <w:t>dentifying Transformations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008FC"/>
    <w:rsid w:val="00003E47"/>
    <w:rsid w:val="00004E9C"/>
    <w:rsid w:val="000103BA"/>
    <w:rsid w:val="00020772"/>
    <w:rsid w:val="00033C93"/>
    <w:rsid w:val="000378A5"/>
    <w:rsid w:val="00050E5C"/>
    <w:rsid w:val="00053328"/>
    <w:rsid w:val="00065D7A"/>
    <w:rsid w:val="00072CCB"/>
    <w:rsid w:val="000733E7"/>
    <w:rsid w:val="00075016"/>
    <w:rsid w:val="000756B6"/>
    <w:rsid w:val="00080222"/>
    <w:rsid w:val="0008174D"/>
    <w:rsid w:val="00093E2B"/>
    <w:rsid w:val="00094FCC"/>
    <w:rsid w:val="00097C8F"/>
    <w:rsid w:val="000A5A08"/>
    <w:rsid w:val="000C1BF6"/>
    <w:rsid w:val="000C2970"/>
    <w:rsid w:val="000C52D0"/>
    <w:rsid w:val="000C7349"/>
    <w:rsid w:val="000D3592"/>
    <w:rsid w:val="000D3B88"/>
    <w:rsid w:val="000D7137"/>
    <w:rsid w:val="000E3520"/>
    <w:rsid w:val="000E35BA"/>
    <w:rsid w:val="000E4378"/>
    <w:rsid w:val="000E4DD5"/>
    <w:rsid w:val="000E5639"/>
    <w:rsid w:val="000E65FA"/>
    <w:rsid w:val="000E788F"/>
    <w:rsid w:val="000F0849"/>
    <w:rsid w:val="000F113D"/>
    <w:rsid w:val="000F43C1"/>
    <w:rsid w:val="00104B5E"/>
    <w:rsid w:val="001105A3"/>
    <w:rsid w:val="00112FF1"/>
    <w:rsid w:val="00113231"/>
    <w:rsid w:val="001168AC"/>
    <w:rsid w:val="00120B4D"/>
    <w:rsid w:val="00120E06"/>
    <w:rsid w:val="00122C88"/>
    <w:rsid w:val="0014110A"/>
    <w:rsid w:val="00143214"/>
    <w:rsid w:val="00144B96"/>
    <w:rsid w:val="00157830"/>
    <w:rsid w:val="00183AB1"/>
    <w:rsid w:val="00186505"/>
    <w:rsid w:val="00186A5B"/>
    <w:rsid w:val="001905CB"/>
    <w:rsid w:val="00192706"/>
    <w:rsid w:val="00193037"/>
    <w:rsid w:val="001A2F9D"/>
    <w:rsid w:val="001A43D8"/>
    <w:rsid w:val="001A70E4"/>
    <w:rsid w:val="001A7920"/>
    <w:rsid w:val="001B30A9"/>
    <w:rsid w:val="001B36B6"/>
    <w:rsid w:val="001B5E12"/>
    <w:rsid w:val="001C309A"/>
    <w:rsid w:val="001C44F4"/>
    <w:rsid w:val="001D131B"/>
    <w:rsid w:val="001D2A39"/>
    <w:rsid w:val="001D5F53"/>
    <w:rsid w:val="001D6FE4"/>
    <w:rsid w:val="001E5FE6"/>
    <w:rsid w:val="001F75FD"/>
    <w:rsid w:val="001F7F74"/>
    <w:rsid w:val="00207CC0"/>
    <w:rsid w:val="0021179B"/>
    <w:rsid w:val="00215C2F"/>
    <w:rsid w:val="002163D2"/>
    <w:rsid w:val="0023184B"/>
    <w:rsid w:val="002405E8"/>
    <w:rsid w:val="00243326"/>
    <w:rsid w:val="002461F7"/>
    <w:rsid w:val="00254851"/>
    <w:rsid w:val="00270A28"/>
    <w:rsid w:val="00270D20"/>
    <w:rsid w:val="002712D4"/>
    <w:rsid w:val="00280A30"/>
    <w:rsid w:val="0028196A"/>
    <w:rsid w:val="00281CD7"/>
    <w:rsid w:val="00285CD8"/>
    <w:rsid w:val="0028676E"/>
    <w:rsid w:val="00292C7D"/>
    <w:rsid w:val="00295AEF"/>
    <w:rsid w:val="00296D5A"/>
    <w:rsid w:val="00296F57"/>
    <w:rsid w:val="002A3A61"/>
    <w:rsid w:val="002A3FDC"/>
    <w:rsid w:val="002B19A5"/>
    <w:rsid w:val="002C2234"/>
    <w:rsid w:val="002C432C"/>
    <w:rsid w:val="002C4CB2"/>
    <w:rsid w:val="002C5339"/>
    <w:rsid w:val="002D0555"/>
    <w:rsid w:val="002D0578"/>
    <w:rsid w:val="002D0EDF"/>
    <w:rsid w:val="002D5767"/>
    <w:rsid w:val="002F051B"/>
    <w:rsid w:val="002F09A2"/>
    <w:rsid w:val="002F1B43"/>
    <w:rsid w:val="0030148C"/>
    <w:rsid w:val="003014A9"/>
    <w:rsid w:val="003059FA"/>
    <w:rsid w:val="00307FBD"/>
    <w:rsid w:val="003130F1"/>
    <w:rsid w:val="00316833"/>
    <w:rsid w:val="00316B88"/>
    <w:rsid w:val="00322704"/>
    <w:rsid w:val="003266A1"/>
    <w:rsid w:val="00331A24"/>
    <w:rsid w:val="00333295"/>
    <w:rsid w:val="00333A8F"/>
    <w:rsid w:val="0034252B"/>
    <w:rsid w:val="00345039"/>
    <w:rsid w:val="00347E7C"/>
    <w:rsid w:val="00353597"/>
    <w:rsid w:val="00362871"/>
    <w:rsid w:val="00364E65"/>
    <w:rsid w:val="00373F6D"/>
    <w:rsid w:val="00380D48"/>
    <w:rsid w:val="00382BAC"/>
    <w:rsid w:val="003849E7"/>
    <w:rsid w:val="00393169"/>
    <w:rsid w:val="00395DA1"/>
    <w:rsid w:val="003A29E7"/>
    <w:rsid w:val="003A3B9B"/>
    <w:rsid w:val="003A4D90"/>
    <w:rsid w:val="003A74DD"/>
    <w:rsid w:val="003B027A"/>
    <w:rsid w:val="003B0D33"/>
    <w:rsid w:val="003B49AF"/>
    <w:rsid w:val="003C145B"/>
    <w:rsid w:val="003C17B1"/>
    <w:rsid w:val="003C2190"/>
    <w:rsid w:val="003C7B39"/>
    <w:rsid w:val="003D079C"/>
    <w:rsid w:val="003D0865"/>
    <w:rsid w:val="003D236C"/>
    <w:rsid w:val="003D38C5"/>
    <w:rsid w:val="003D4BDC"/>
    <w:rsid w:val="003E43EB"/>
    <w:rsid w:val="003F2107"/>
    <w:rsid w:val="003F2AD0"/>
    <w:rsid w:val="0040008E"/>
    <w:rsid w:val="00416BC6"/>
    <w:rsid w:val="00417AD8"/>
    <w:rsid w:val="00424F12"/>
    <w:rsid w:val="00436D07"/>
    <w:rsid w:val="00442CC9"/>
    <w:rsid w:val="00451563"/>
    <w:rsid w:val="004607A2"/>
    <w:rsid w:val="00465C12"/>
    <w:rsid w:val="00465D85"/>
    <w:rsid w:val="0047628B"/>
    <w:rsid w:val="00482986"/>
    <w:rsid w:val="00483555"/>
    <w:rsid w:val="004840BA"/>
    <w:rsid w:val="00490204"/>
    <w:rsid w:val="004902FE"/>
    <w:rsid w:val="00492279"/>
    <w:rsid w:val="004959B6"/>
    <w:rsid w:val="004B1951"/>
    <w:rsid w:val="004B5458"/>
    <w:rsid w:val="004C381D"/>
    <w:rsid w:val="004D074D"/>
    <w:rsid w:val="004D3EC0"/>
    <w:rsid w:val="004D5D0E"/>
    <w:rsid w:val="004E1462"/>
    <w:rsid w:val="004E1B38"/>
    <w:rsid w:val="004E4E4D"/>
    <w:rsid w:val="004F137D"/>
    <w:rsid w:val="004F5C3F"/>
    <w:rsid w:val="00513C83"/>
    <w:rsid w:val="0052414A"/>
    <w:rsid w:val="0052693C"/>
    <w:rsid w:val="00527639"/>
    <w:rsid w:val="00533522"/>
    <w:rsid w:val="00533EF0"/>
    <w:rsid w:val="00543A9A"/>
    <w:rsid w:val="005446A0"/>
    <w:rsid w:val="00546999"/>
    <w:rsid w:val="00550F23"/>
    <w:rsid w:val="005531C8"/>
    <w:rsid w:val="00572F3E"/>
    <w:rsid w:val="00581577"/>
    <w:rsid w:val="00581A4A"/>
    <w:rsid w:val="00581FF6"/>
    <w:rsid w:val="00582804"/>
    <w:rsid w:val="005839D6"/>
    <w:rsid w:val="0058529E"/>
    <w:rsid w:val="00587E46"/>
    <w:rsid w:val="00593AD8"/>
    <w:rsid w:val="005A3CE4"/>
    <w:rsid w:val="005A573B"/>
    <w:rsid w:val="005A7822"/>
    <w:rsid w:val="005B39DE"/>
    <w:rsid w:val="005B3A77"/>
    <w:rsid w:val="005B7D0F"/>
    <w:rsid w:val="005C330B"/>
    <w:rsid w:val="005C7F10"/>
    <w:rsid w:val="005D3D5E"/>
    <w:rsid w:val="005F5201"/>
    <w:rsid w:val="0060757B"/>
    <w:rsid w:val="00614A33"/>
    <w:rsid w:val="00615D45"/>
    <w:rsid w:val="00617050"/>
    <w:rsid w:val="006212B0"/>
    <w:rsid w:val="006234DD"/>
    <w:rsid w:val="00635FA8"/>
    <w:rsid w:val="00643ABE"/>
    <w:rsid w:val="006442BA"/>
    <w:rsid w:val="006451E1"/>
    <w:rsid w:val="00652680"/>
    <w:rsid w:val="0065510C"/>
    <w:rsid w:val="00661689"/>
    <w:rsid w:val="00671568"/>
    <w:rsid w:val="00674054"/>
    <w:rsid w:val="00674F52"/>
    <w:rsid w:val="0067549D"/>
    <w:rsid w:val="0068193A"/>
    <w:rsid w:val="00696ABC"/>
    <w:rsid w:val="006A141B"/>
    <w:rsid w:val="006B0584"/>
    <w:rsid w:val="006B210D"/>
    <w:rsid w:val="006B2127"/>
    <w:rsid w:val="006B2A95"/>
    <w:rsid w:val="006B45D5"/>
    <w:rsid w:val="006B4EAC"/>
    <w:rsid w:val="006B5EF5"/>
    <w:rsid w:val="006C0F0C"/>
    <w:rsid w:val="006C6F74"/>
    <w:rsid w:val="006D2F30"/>
    <w:rsid w:val="006E062C"/>
    <w:rsid w:val="006E20E5"/>
    <w:rsid w:val="006E6239"/>
    <w:rsid w:val="006F1D6A"/>
    <w:rsid w:val="006F6779"/>
    <w:rsid w:val="007210F5"/>
    <w:rsid w:val="0072422E"/>
    <w:rsid w:val="00730ACE"/>
    <w:rsid w:val="00730DB6"/>
    <w:rsid w:val="00732845"/>
    <w:rsid w:val="00733E9A"/>
    <w:rsid w:val="00741178"/>
    <w:rsid w:val="0074745E"/>
    <w:rsid w:val="0076485F"/>
    <w:rsid w:val="0076731B"/>
    <w:rsid w:val="0078018D"/>
    <w:rsid w:val="0078278F"/>
    <w:rsid w:val="0078496A"/>
    <w:rsid w:val="00785936"/>
    <w:rsid w:val="007865AD"/>
    <w:rsid w:val="0079142A"/>
    <w:rsid w:val="00793ACA"/>
    <w:rsid w:val="007A609F"/>
    <w:rsid w:val="007A6B78"/>
    <w:rsid w:val="007A6FD8"/>
    <w:rsid w:val="007C4F24"/>
    <w:rsid w:val="007D11C5"/>
    <w:rsid w:val="007D2C37"/>
    <w:rsid w:val="007D6709"/>
    <w:rsid w:val="007E2711"/>
    <w:rsid w:val="007E57FE"/>
    <w:rsid w:val="007E7275"/>
    <w:rsid w:val="007F02FB"/>
    <w:rsid w:val="007F0C31"/>
    <w:rsid w:val="007F0C53"/>
    <w:rsid w:val="007F26EA"/>
    <w:rsid w:val="007F6D71"/>
    <w:rsid w:val="00805A4E"/>
    <w:rsid w:val="00810D56"/>
    <w:rsid w:val="00810E39"/>
    <w:rsid w:val="008261CA"/>
    <w:rsid w:val="008326A2"/>
    <w:rsid w:val="00832B16"/>
    <w:rsid w:val="00837531"/>
    <w:rsid w:val="00841F30"/>
    <w:rsid w:val="00852163"/>
    <w:rsid w:val="00853E99"/>
    <w:rsid w:val="00855A11"/>
    <w:rsid w:val="00857AD4"/>
    <w:rsid w:val="008623DB"/>
    <w:rsid w:val="00865FB3"/>
    <w:rsid w:val="00882471"/>
    <w:rsid w:val="00883F8C"/>
    <w:rsid w:val="00884668"/>
    <w:rsid w:val="0089668E"/>
    <w:rsid w:val="00897F5A"/>
    <w:rsid w:val="008A4F19"/>
    <w:rsid w:val="008B4F5E"/>
    <w:rsid w:val="008C5F86"/>
    <w:rsid w:val="008C6062"/>
    <w:rsid w:val="008C7653"/>
    <w:rsid w:val="008D1751"/>
    <w:rsid w:val="008D688E"/>
    <w:rsid w:val="008E46FD"/>
    <w:rsid w:val="008E664D"/>
    <w:rsid w:val="009002F7"/>
    <w:rsid w:val="0090308A"/>
    <w:rsid w:val="0090418E"/>
    <w:rsid w:val="00912668"/>
    <w:rsid w:val="00914DF5"/>
    <w:rsid w:val="0092323E"/>
    <w:rsid w:val="00924CD8"/>
    <w:rsid w:val="00924F7B"/>
    <w:rsid w:val="00931134"/>
    <w:rsid w:val="00941D55"/>
    <w:rsid w:val="00942B49"/>
    <w:rsid w:val="00944895"/>
    <w:rsid w:val="00945061"/>
    <w:rsid w:val="009471D3"/>
    <w:rsid w:val="00951F3F"/>
    <w:rsid w:val="00952694"/>
    <w:rsid w:val="009571AE"/>
    <w:rsid w:val="0096035B"/>
    <w:rsid w:val="0096389B"/>
    <w:rsid w:val="00967BD1"/>
    <w:rsid w:val="009703C3"/>
    <w:rsid w:val="00975ED4"/>
    <w:rsid w:val="0098253A"/>
    <w:rsid w:val="00990F1A"/>
    <w:rsid w:val="00994C77"/>
    <w:rsid w:val="009A0AD1"/>
    <w:rsid w:val="009A18AD"/>
    <w:rsid w:val="009A7F5B"/>
    <w:rsid w:val="009B328E"/>
    <w:rsid w:val="009B6FF8"/>
    <w:rsid w:val="009B71DE"/>
    <w:rsid w:val="009C007C"/>
    <w:rsid w:val="009C50B6"/>
    <w:rsid w:val="009C574D"/>
    <w:rsid w:val="00A02279"/>
    <w:rsid w:val="00A02BAC"/>
    <w:rsid w:val="00A03BD7"/>
    <w:rsid w:val="00A11396"/>
    <w:rsid w:val="00A12C81"/>
    <w:rsid w:val="00A13745"/>
    <w:rsid w:val="00A21FC4"/>
    <w:rsid w:val="00A24466"/>
    <w:rsid w:val="00A2716E"/>
    <w:rsid w:val="00A30332"/>
    <w:rsid w:val="00A43E96"/>
    <w:rsid w:val="00A46B55"/>
    <w:rsid w:val="00A510D8"/>
    <w:rsid w:val="00A510EC"/>
    <w:rsid w:val="00A6363C"/>
    <w:rsid w:val="00A65020"/>
    <w:rsid w:val="00A66EDD"/>
    <w:rsid w:val="00A67B86"/>
    <w:rsid w:val="00A73B2F"/>
    <w:rsid w:val="00A812B4"/>
    <w:rsid w:val="00A87B50"/>
    <w:rsid w:val="00A90E90"/>
    <w:rsid w:val="00AA4D0D"/>
    <w:rsid w:val="00AA54EC"/>
    <w:rsid w:val="00AA5CD1"/>
    <w:rsid w:val="00AB307F"/>
    <w:rsid w:val="00AB402D"/>
    <w:rsid w:val="00AB527F"/>
    <w:rsid w:val="00AC6799"/>
    <w:rsid w:val="00AC7428"/>
    <w:rsid w:val="00AD0F3B"/>
    <w:rsid w:val="00AE0EAB"/>
    <w:rsid w:val="00AE2AEC"/>
    <w:rsid w:val="00AE494A"/>
    <w:rsid w:val="00AE6BBC"/>
    <w:rsid w:val="00AF44FF"/>
    <w:rsid w:val="00B07B4A"/>
    <w:rsid w:val="00B1485A"/>
    <w:rsid w:val="00B17C42"/>
    <w:rsid w:val="00B23314"/>
    <w:rsid w:val="00B245EF"/>
    <w:rsid w:val="00B30BFD"/>
    <w:rsid w:val="00B34AC3"/>
    <w:rsid w:val="00B51A95"/>
    <w:rsid w:val="00B53780"/>
    <w:rsid w:val="00B5551F"/>
    <w:rsid w:val="00B64C00"/>
    <w:rsid w:val="00B766A9"/>
    <w:rsid w:val="00B852AD"/>
    <w:rsid w:val="00B857CC"/>
    <w:rsid w:val="00B9593A"/>
    <w:rsid w:val="00B97317"/>
    <w:rsid w:val="00BA072D"/>
    <w:rsid w:val="00BA10A4"/>
    <w:rsid w:val="00BA6065"/>
    <w:rsid w:val="00BB16C9"/>
    <w:rsid w:val="00BB4013"/>
    <w:rsid w:val="00BC79F0"/>
    <w:rsid w:val="00BD16F1"/>
    <w:rsid w:val="00BD5ACB"/>
    <w:rsid w:val="00BE7BA6"/>
    <w:rsid w:val="00BF093C"/>
    <w:rsid w:val="00C02E57"/>
    <w:rsid w:val="00C031B1"/>
    <w:rsid w:val="00C11375"/>
    <w:rsid w:val="00C13528"/>
    <w:rsid w:val="00C16878"/>
    <w:rsid w:val="00C17935"/>
    <w:rsid w:val="00C237D7"/>
    <w:rsid w:val="00C30BA2"/>
    <w:rsid w:val="00C31439"/>
    <w:rsid w:val="00C3622C"/>
    <w:rsid w:val="00C4222A"/>
    <w:rsid w:val="00C426D8"/>
    <w:rsid w:val="00C45623"/>
    <w:rsid w:val="00C6437E"/>
    <w:rsid w:val="00C6576F"/>
    <w:rsid w:val="00C72956"/>
    <w:rsid w:val="00C741C7"/>
    <w:rsid w:val="00C80D94"/>
    <w:rsid w:val="00C85AE2"/>
    <w:rsid w:val="00C87290"/>
    <w:rsid w:val="00C957B8"/>
    <w:rsid w:val="00CA2529"/>
    <w:rsid w:val="00CA39C2"/>
    <w:rsid w:val="00CB2021"/>
    <w:rsid w:val="00CB67F7"/>
    <w:rsid w:val="00CC20AD"/>
    <w:rsid w:val="00CD2187"/>
    <w:rsid w:val="00CD2C8A"/>
    <w:rsid w:val="00CD39BD"/>
    <w:rsid w:val="00CE202F"/>
    <w:rsid w:val="00CF26E9"/>
    <w:rsid w:val="00CF3ED1"/>
    <w:rsid w:val="00D04B33"/>
    <w:rsid w:val="00D0663B"/>
    <w:rsid w:val="00D10C2A"/>
    <w:rsid w:val="00D15952"/>
    <w:rsid w:val="00D23494"/>
    <w:rsid w:val="00D26B06"/>
    <w:rsid w:val="00D31886"/>
    <w:rsid w:val="00D33610"/>
    <w:rsid w:val="00D3715D"/>
    <w:rsid w:val="00D4064A"/>
    <w:rsid w:val="00D42F4C"/>
    <w:rsid w:val="00D466FC"/>
    <w:rsid w:val="00D47062"/>
    <w:rsid w:val="00D5299B"/>
    <w:rsid w:val="00D55978"/>
    <w:rsid w:val="00D56ECA"/>
    <w:rsid w:val="00D639AF"/>
    <w:rsid w:val="00D6545C"/>
    <w:rsid w:val="00D67E78"/>
    <w:rsid w:val="00D7596A"/>
    <w:rsid w:val="00D93845"/>
    <w:rsid w:val="00D94E90"/>
    <w:rsid w:val="00D951CB"/>
    <w:rsid w:val="00D95685"/>
    <w:rsid w:val="00DA0536"/>
    <w:rsid w:val="00DA1368"/>
    <w:rsid w:val="00DA13ED"/>
    <w:rsid w:val="00DB0A38"/>
    <w:rsid w:val="00DB4EC8"/>
    <w:rsid w:val="00DB6C44"/>
    <w:rsid w:val="00DC1B6B"/>
    <w:rsid w:val="00DC3FD2"/>
    <w:rsid w:val="00DD2002"/>
    <w:rsid w:val="00DD3709"/>
    <w:rsid w:val="00DD40F2"/>
    <w:rsid w:val="00DD6F23"/>
    <w:rsid w:val="00DE285D"/>
    <w:rsid w:val="00DE4779"/>
    <w:rsid w:val="00DF175A"/>
    <w:rsid w:val="00DF4B21"/>
    <w:rsid w:val="00E0117E"/>
    <w:rsid w:val="00E04891"/>
    <w:rsid w:val="00E04A56"/>
    <w:rsid w:val="00E101C1"/>
    <w:rsid w:val="00E16179"/>
    <w:rsid w:val="00E21EE5"/>
    <w:rsid w:val="00E22A49"/>
    <w:rsid w:val="00E26FD0"/>
    <w:rsid w:val="00E27643"/>
    <w:rsid w:val="00E3228F"/>
    <w:rsid w:val="00E32C32"/>
    <w:rsid w:val="00E3662C"/>
    <w:rsid w:val="00E45E3B"/>
    <w:rsid w:val="00E4758F"/>
    <w:rsid w:val="00E512E8"/>
    <w:rsid w:val="00E53F8B"/>
    <w:rsid w:val="00E56741"/>
    <w:rsid w:val="00E608B9"/>
    <w:rsid w:val="00E613E3"/>
    <w:rsid w:val="00E71CBF"/>
    <w:rsid w:val="00E81718"/>
    <w:rsid w:val="00E81B3C"/>
    <w:rsid w:val="00E84B5B"/>
    <w:rsid w:val="00E91214"/>
    <w:rsid w:val="00E93B29"/>
    <w:rsid w:val="00E95432"/>
    <w:rsid w:val="00EA1D8E"/>
    <w:rsid w:val="00EC089A"/>
    <w:rsid w:val="00EC413C"/>
    <w:rsid w:val="00EE1FFE"/>
    <w:rsid w:val="00EE29C2"/>
    <w:rsid w:val="00EE3355"/>
    <w:rsid w:val="00EE4F03"/>
    <w:rsid w:val="00EE5BE9"/>
    <w:rsid w:val="00EF1F58"/>
    <w:rsid w:val="00EF5156"/>
    <w:rsid w:val="00F01EB8"/>
    <w:rsid w:val="00F020CF"/>
    <w:rsid w:val="00F0478D"/>
    <w:rsid w:val="00F05C19"/>
    <w:rsid w:val="00F06B81"/>
    <w:rsid w:val="00F10556"/>
    <w:rsid w:val="00F11298"/>
    <w:rsid w:val="00F123BA"/>
    <w:rsid w:val="00F1645A"/>
    <w:rsid w:val="00F17DA4"/>
    <w:rsid w:val="00F24297"/>
    <w:rsid w:val="00F2457D"/>
    <w:rsid w:val="00F327B0"/>
    <w:rsid w:val="00F358C6"/>
    <w:rsid w:val="00F40653"/>
    <w:rsid w:val="00F42591"/>
    <w:rsid w:val="00F43E70"/>
    <w:rsid w:val="00F54626"/>
    <w:rsid w:val="00F5551B"/>
    <w:rsid w:val="00F652A1"/>
    <w:rsid w:val="00F86C1E"/>
    <w:rsid w:val="00FA377A"/>
    <w:rsid w:val="00FA58EC"/>
    <w:rsid w:val="00FA6033"/>
    <w:rsid w:val="00FA7FE8"/>
    <w:rsid w:val="00FB5C61"/>
    <w:rsid w:val="00FC31DB"/>
    <w:rsid w:val="00FC5E39"/>
    <w:rsid w:val="00FC6CF3"/>
    <w:rsid w:val="00FD2B2E"/>
    <w:rsid w:val="00FD430D"/>
    <w:rsid w:val="00FD554D"/>
    <w:rsid w:val="00FE0B11"/>
    <w:rsid w:val="00FE0BBF"/>
    <w:rsid w:val="00FE61E8"/>
    <w:rsid w:val="00FE6750"/>
    <w:rsid w:val="00FF36EB"/>
    <w:rsid w:val="00FF48F1"/>
    <w:rsid w:val="00FF49F2"/>
    <w:rsid w:val="00FF57E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99CF"/>
  <w15:chartTrackingRefBased/>
  <w15:docId w15:val="{7EF3625E-6BCA-459D-9A28-7BAD7B17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paragraph" w:customStyle="1" w:styleId="TableParagraph">
    <w:name w:val="Table Paragraph"/>
    <w:basedOn w:val="Normal"/>
    <w:uiPriority w:val="1"/>
    <w:qFormat/>
    <w:rsid w:val="002F051B"/>
    <w:pPr>
      <w:widowControl w:val="0"/>
      <w:spacing w:after="0" w:line="240" w:lineRule="auto"/>
    </w:pPr>
    <w:rPr>
      <w:lang w:val="en-US"/>
    </w:rPr>
  </w:style>
  <w:style w:type="character" w:customStyle="1" w:styleId="normaltextrun">
    <w:name w:val="normaltextrun"/>
    <w:basedOn w:val="DefaultParagraphFont"/>
    <w:rsid w:val="009002F7"/>
  </w:style>
  <w:style w:type="character" w:customStyle="1" w:styleId="eop">
    <w:name w:val="eop"/>
    <w:basedOn w:val="DefaultParagraphFont"/>
    <w:rsid w:val="009002F7"/>
  </w:style>
  <w:style w:type="paragraph" w:customStyle="1" w:styleId="paragraph">
    <w:name w:val="paragraph"/>
    <w:basedOn w:val="Normal"/>
    <w:rsid w:val="001905CB"/>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CommentText">
    <w:name w:val="annotation text"/>
    <w:basedOn w:val="Normal"/>
    <w:link w:val="CommentTextChar"/>
    <w:uiPriority w:val="99"/>
    <w:unhideWhenUsed/>
    <w:rsid w:val="00296F57"/>
    <w:pPr>
      <w:spacing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rsid w:val="00296F57"/>
    <w:rPr>
      <w:rFonts w:eastAsiaTheme="minorEastAsi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83894">
      <w:bodyDiv w:val="1"/>
      <w:marLeft w:val="0"/>
      <w:marRight w:val="0"/>
      <w:marTop w:val="0"/>
      <w:marBottom w:val="0"/>
      <w:divBdr>
        <w:top w:val="none" w:sz="0" w:space="0" w:color="auto"/>
        <w:left w:val="none" w:sz="0" w:space="0" w:color="auto"/>
        <w:bottom w:val="none" w:sz="0" w:space="0" w:color="auto"/>
        <w:right w:val="none" w:sz="0" w:space="0" w:color="auto"/>
      </w:divBdr>
    </w:div>
    <w:div w:id="168645431">
      <w:bodyDiv w:val="1"/>
      <w:marLeft w:val="0"/>
      <w:marRight w:val="0"/>
      <w:marTop w:val="0"/>
      <w:marBottom w:val="0"/>
      <w:divBdr>
        <w:top w:val="none" w:sz="0" w:space="0" w:color="auto"/>
        <w:left w:val="none" w:sz="0" w:space="0" w:color="auto"/>
        <w:bottom w:val="none" w:sz="0" w:space="0" w:color="auto"/>
        <w:right w:val="none" w:sz="0" w:space="0" w:color="auto"/>
      </w:divBdr>
    </w:div>
    <w:div w:id="217517903">
      <w:bodyDiv w:val="1"/>
      <w:marLeft w:val="0"/>
      <w:marRight w:val="0"/>
      <w:marTop w:val="0"/>
      <w:marBottom w:val="0"/>
      <w:divBdr>
        <w:top w:val="none" w:sz="0" w:space="0" w:color="auto"/>
        <w:left w:val="none" w:sz="0" w:space="0" w:color="auto"/>
        <w:bottom w:val="none" w:sz="0" w:space="0" w:color="auto"/>
        <w:right w:val="none" w:sz="0" w:space="0" w:color="auto"/>
      </w:divBdr>
    </w:div>
    <w:div w:id="224951007">
      <w:bodyDiv w:val="1"/>
      <w:marLeft w:val="0"/>
      <w:marRight w:val="0"/>
      <w:marTop w:val="0"/>
      <w:marBottom w:val="0"/>
      <w:divBdr>
        <w:top w:val="none" w:sz="0" w:space="0" w:color="auto"/>
        <w:left w:val="none" w:sz="0" w:space="0" w:color="auto"/>
        <w:bottom w:val="none" w:sz="0" w:space="0" w:color="auto"/>
        <w:right w:val="none" w:sz="0" w:space="0" w:color="auto"/>
      </w:divBdr>
    </w:div>
    <w:div w:id="278726423">
      <w:bodyDiv w:val="1"/>
      <w:marLeft w:val="0"/>
      <w:marRight w:val="0"/>
      <w:marTop w:val="0"/>
      <w:marBottom w:val="0"/>
      <w:divBdr>
        <w:top w:val="none" w:sz="0" w:space="0" w:color="auto"/>
        <w:left w:val="none" w:sz="0" w:space="0" w:color="auto"/>
        <w:bottom w:val="none" w:sz="0" w:space="0" w:color="auto"/>
        <w:right w:val="none" w:sz="0" w:space="0" w:color="auto"/>
      </w:divBdr>
    </w:div>
    <w:div w:id="338848727">
      <w:bodyDiv w:val="1"/>
      <w:marLeft w:val="0"/>
      <w:marRight w:val="0"/>
      <w:marTop w:val="0"/>
      <w:marBottom w:val="0"/>
      <w:divBdr>
        <w:top w:val="none" w:sz="0" w:space="0" w:color="auto"/>
        <w:left w:val="none" w:sz="0" w:space="0" w:color="auto"/>
        <w:bottom w:val="none" w:sz="0" w:space="0" w:color="auto"/>
        <w:right w:val="none" w:sz="0" w:space="0" w:color="auto"/>
      </w:divBdr>
    </w:div>
    <w:div w:id="498693077">
      <w:bodyDiv w:val="1"/>
      <w:marLeft w:val="0"/>
      <w:marRight w:val="0"/>
      <w:marTop w:val="0"/>
      <w:marBottom w:val="0"/>
      <w:divBdr>
        <w:top w:val="none" w:sz="0" w:space="0" w:color="auto"/>
        <w:left w:val="none" w:sz="0" w:space="0" w:color="auto"/>
        <w:bottom w:val="none" w:sz="0" w:space="0" w:color="auto"/>
        <w:right w:val="none" w:sz="0" w:space="0" w:color="auto"/>
      </w:divBdr>
    </w:div>
    <w:div w:id="537744986">
      <w:bodyDiv w:val="1"/>
      <w:marLeft w:val="0"/>
      <w:marRight w:val="0"/>
      <w:marTop w:val="0"/>
      <w:marBottom w:val="0"/>
      <w:divBdr>
        <w:top w:val="none" w:sz="0" w:space="0" w:color="auto"/>
        <w:left w:val="none" w:sz="0" w:space="0" w:color="auto"/>
        <w:bottom w:val="none" w:sz="0" w:space="0" w:color="auto"/>
        <w:right w:val="none" w:sz="0" w:space="0" w:color="auto"/>
      </w:divBdr>
    </w:div>
    <w:div w:id="582179617">
      <w:bodyDiv w:val="1"/>
      <w:marLeft w:val="0"/>
      <w:marRight w:val="0"/>
      <w:marTop w:val="0"/>
      <w:marBottom w:val="0"/>
      <w:divBdr>
        <w:top w:val="none" w:sz="0" w:space="0" w:color="auto"/>
        <w:left w:val="none" w:sz="0" w:space="0" w:color="auto"/>
        <w:bottom w:val="none" w:sz="0" w:space="0" w:color="auto"/>
        <w:right w:val="none" w:sz="0" w:space="0" w:color="auto"/>
      </w:divBdr>
    </w:div>
    <w:div w:id="674307653">
      <w:bodyDiv w:val="1"/>
      <w:marLeft w:val="0"/>
      <w:marRight w:val="0"/>
      <w:marTop w:val="0"/>
      <w:marBottom w:val="0"/>
      <w:divBdr>
        <w:top w:val="none" w:sz="0" w:space="0" w:color="auto"/>
        <w:left w:val="none" w:sz="0" w:space="0" w:color="auto"/>
        <w:bottom w:val="none" w:sz="0" w:space="0" w:color="auto"/>
        <w:right w:val="none" w:sz="0" w:space="0" w:color="auto"/>
      </w:divBdr>
    </w:div>
    <w:div w:id="922646269">
      <w:bodyDiv w:val="1"/>
      <w:marLeft w:val="0"/>
      <w:marRight w:val="0"/>
      <w:marTop w:val="0"/>
      <w:marBottom w:val="0"/>
      <w:divBdr>
        <w:top w:val="none" w:sz="0" w:space="0" w:color="auto"/>
        <w:left w:val="none" w:sz="0" w:space="0" w:color="auto"/>
        <w:bottom w:val="none" w:sz="0" w:space="0" w:color="auto"/>
        <w:right w:val="none" w:sz="0" w:space="0" w:color="auto"/>
      </w:divBdr>
    </w:div>
    <w:div w:id="1044331750">
      <w:bodyDiv w:val="1"/>
      <w:marLeft w:val="0"/>
      <w:marRight w:val="0"/>
      <w:marTop w:val="0"/>
      <w:marBottom w:val="0"/>
      <w:divBdr>
        <w:top w:val="none" w:sz="0" w:space="0" w:color="auto"/>
        <w:left w:val="none" w:sz="0" w:space="0" w:color="auto"/>
        <w:bottom w:val="none" w:sz="0" w:space="0" w:color="auto"/>
        <w:right w:val="none" w:sz="0" w:space="0" w:color="auto"/>
      </w:divBdr>
    </w:div>
    <w:div w:id="1083724118">
      <w:bodyDiv w:val="1"/>
      <w:marLeft w:val="0"/>
      <w:marRight w:val="0"/>
      <w:marTop w:val="0"/>
      <w:marBottom w:val="0"/>
      <w:divBdr>
        <w:top w:val="none" w:sz="0" w:space="0" w:color="auto"/>
        <w:left w:val="none" w:sz="0" w:space="0" w:color="auto"/>
        <w:bottom w:val="none" w:sz="0" w:space="0" w:color="auto"/>
        <w:right w:val="none" w:sz="0" w:space="0" w:color="auto"/>
      </w:divBdr>
    </w:div>
    <w:div w:id="1159275531">
      <w:bodyDiv w:val="1"/>
      <w:marLeft w:val="0"/>
      <w:marRight w:val="0"/>
      <w:marTop w:val="0"/>
      <w:marBottom w:val="0"/>
      <w:divBdr>
        <w:top w:val="none" w:sz="0" w:space="0" w:color="auto"/>
        <w:left w:val="none" w:sz="0" w:space="0" w:color="auto"/>
        <w:bottom w:val="none" w:sz="0" w:space="0" w:color="auto"/>
        <w:right w:val="none" w:sz="0" w:space="0" w:color="auto"/>
      </w:divBdr>
    </w:div>
    <w:div w:id="1166166591">
      <w:bodyDiv w:val="1"/>
      <w:marLeft w:val="0"/>
      <w:marRight w:val="0"/>
      <w:marTop w:val="0"/>
      <w:marBottom w:val="0"/>
      <w:divBdr>
        <w:top w:val="none" w:sz="0" w:space="0" w:color="auto"/>
        <w:left w:val="none" w:sz="0" w:space="0" w:color="auto"/>
        <w:bottom w:val="none" w:sz="0" w:space="0" w:color="auto"/>
        <w:right w:val="none" w:sz="0" w:space="0" w:color="auto"/>
      </w:divBdr>
    </w:div>
    <w:div w:id="1303072813">
      <w:bodyDiv w:val="1"/>
      <w:marLeft w:val="0"/>
      <w:marRight w:val="0"/>
      <w:marTop w:val="0"/>
      <w:marBottom w:val="0"/>
      <w:divBdr>
        <w:top w:val="none" w:sz="0" w:space="0" w:color="auto"/>
        <w:left w:val="none" w:sz="0" w:space="0" w:color="auto"/>
        <w:bottom w:val="none" w:sz="0" w:space="0" w:color="auto"/>
        <w:right w:val="none" w:sz="0" w:space="0" w:color="auto"/>
      </w:divBdr>
    </w:div>
    <w:div w:id="1365211604">
      <w:bodyDiv w:val="1"/>
      <w:marLeft w:val="0"/>
      <w:marRight w:val="0"/>
      <w:marTop w:val="0"/>
      <w:marBottom w:val="0"/>
      <w:divBdr>
        <w:top w:val="none" w:sz="0" w:space="0" w:color="auto"/>
        <w:left w:val="none" w:sz="0" w:space="0" w:color="auto"/>
        <w:bottom w:val="none" w:sz="0" w:space="0" w:color="auto"/>
        <w:right w:val="none" w:sz="0" w:space="0" w:color="auto"/>
      </w:divBdr>
    </w:div>
    <w:div w:id="1531799118">
      <w:bodyDiv w:val="1"/>
      <w:marLeft w:val="0"/>
      <w:marRight w:val="0"/>
      <w:marTop w:val="0"/>
      <w:marBottom w:val="0"/>
      <w:divBdr>
        <w:top w:val="none" w:sz="0" w:space="0" w:color="auto"/>
        <w:left w:val="none" w:sz="0" w:space="0" w:color="auto"/>
        <w:bottom w:val="none" w:sz="0" w:space="0" w:color="auto"/>
        <w:right w:val="none" w:sz="0" w:space="0" w:color="auto"/>
      </w:divBdr>
    </w:div>
    <w:div w:id="1583300432">
      <w:bodyDiv w:val="1"/>
      <w:marLeft w:val="0"/>
      <w:marRight w:val="0"/>
      <w:marTop w:val="0"/>
      <w:marBottom w:val="0"/>
      <w:divBdr>
        <w:top w:val="none" w:sz="0" w:space="0" w:color="auto"/>
        <w:left w:val="none" w:sz="0" w:space="0" w:color="auto"/>
        <w:bottom w:val="none" w:sz="0" w:space="0" w:color="auto"/>
        <w:right w:val="none" w:sz="0" w:space="0" w:color="auto"/>
      </w:divBdr>
    </w:div>
    <w:div w:id="1660503867">
      <w:bodyDiv w:val="1"/>
      <w:marLeft w:val="0"/>
      <w:marRight w:val="0"/>
      <w:marTop w:val="0"/>
      <w:marBottom w:val="0"/>
      <w:divBdr>
        <w:top w:val="none" w:sz="0" w:space="0" w:color="auto"/>
        <w:left w:val="none" w:sz="0" w:space="0" w:color="auto"/>
        <w:bottom w:val="none" w:sz="0" w:space="0" w:color="auto"/>
        <w:right w:val="none" w:sz="0" w:space="0" w:color="auto"/>
      </w:divBdr>
    </w:div>
    <w:div w:id="1829130008">
      <w:bodyDiv w:val="1"/>
      <w:marLeft w:val="0"/>
      <w:marRight w:val="0"/>
      <w:marTop w:val="0"/>
      <w:marBottom w:val="0"/>
      <w:divBdr>
        <w:top w:val="none" w:sz="0" w:space="0" w:color="auto"/>
        <w:left w:val="none" w:sz="0" w:space="0" w:color="auto"/>
        <w:bottom w:val="none" w:sz="0" w:space="0" w:color="auto"/>
        <w:right w:val="none" w:sz="0" w:space="0" w:color="auto"/>
      </w:divBdr>
    </w:div>
    <w:div w:id="1946038126">
      <w:bodyDiv w:val="1"/>
      <w:marLeft w:val="0"/>
      <w:marRight w:val="0"/>
      <w:marTop w:val="0"/>
      <w:marBottom w:val="0"/>
      <w:divBdr>
        <w:top w:val="none" w:sz="0" w:space="0" w:color="auto"/>
        <w:left w:val="none" w:sz="0" w:space="0" w:color="auto"/>
        <w:bottom w:val="none" w:sz="0" w:space="0" w:color="auto"/>
        <w:right w:val="none" w:sz="0" w:space="0" w:color="auto"/>
      </w:divBdr>
    </w:div>
    <w:div w:id="19927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8" ma:contentTypeDescription="Create a new document." ma:contentTypeScope="" ma:versionID="77c4e26517602e2d5f7ec6d18b2c127f">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2005898806e7d656541d73b00c82423e"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BEC09B-C6FB-483A-8577-32FC273AF8D0}"/>
</file>

<file path=customXml/itemProps2.xml><?xml version="1.0" encoding="utf-8"?>
<ds:datastoreItem xmlns:ds="http://schemas.openxmlformats.org/officeDocument/2006/customXml" ds:itemID="{EF60D804-6E8A-5F4B-B55C-326FE469C16E}">
  <ds:schemaRefs>
    <ds:schemaRef ds:uri="http://schemas.openxmlformats.org/officeDocument/2006/bibliography"/>
  </ds:schemaRefs>
</ds:datastoreItem>
</file>

<file path=customXml/itemProps3.xml><?xml version="1.0" encoding="utf-8"?>
<ds:datastoreItem xmlns:ds="http://schemas.openxmlformats.org/officeDocument/2006/customXml" ds:itemID="{8D2E5932-A2D3-421B-BA90-9A3328226E04}">
  <ds:schemaRefs>
    <ds:schemaRef ds:uri="http://schemas.microsoft.com/office/2006/metadata/properties"/>
    <ds:schemaRef ds:uri="http://schemas.microsoft.com/office/infopath/2007/PartnerControls"/>
    <ds:schemaRef ds:uri="5b0f50b6-adfd-47a7-8878-c1f6e51ad881"/>
  </ds:schemaRefs>
</ds:datastoreItem>
</file>

<file path=customXml/itemProps4.xml><?xml version="1.0" encoding="utf-8"?>
<ds:datastoreItem xmlns:ds="http://schemas.openxmlformats.org/officeDocument/2006/customXml" ds:itemID="{49BF4793-3EE3-4FBD-8985-DB51AB99A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Alison</dc:creator>
  <cp:keywords/>
  <dc:description/>
  <cp:lastModifiedBy>Lee, Bertha</cp:lastModifiedBy>
  <cp:revision>462</cp:revision>
  <cp:lastPrinted>2016-08-23T12:28:00Z</cp:lastPrinted>
  <dcterms:created xsi:type="dcterms:W3CDTF">2018-06-22T18:41:00Z</dcterms:created>
  <dcterms:modified xsi:type="dcterms:W3CDTF">2022-03-17T17:16:00Z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