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0E1C" w14:textId="5B03F26A" w:rsidR="00193937" w:rsidRDefault="00FB6B4D" w:rsidP="00193937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F25E7" wp14:editId="418C790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629525" cy="6381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5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C377A" w14:textId="2F5304ED" w:rsidR="008D1960" w:rsidRDefault="00FB6B4D" w:rsidP="008D1960">
                            <w:pPr>
                              <w:pStyle w:val="H1"/>
                              <w:spacing w:after="0" w:line="240" w:lineRule="auto"/>
                              <w:ind w:firstLine="374"/>
                              <w:jc w:val="center"/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</w:pPr>
                            <w:bookmarkStart w:id="0" w:name="_Hlk142740110"/>
                            <w:r w:rsidRPr="00785929">
                              <w:rPr>
                                <w:sz w:val="36"/>
                                <w:szCs w:val="36"/>
                                <w:lang w:val="fr-CA"/>
                              </w:rPr>
                              <w:t>La s</w:t>
                            </w:r>
                            <w:r w:rsidR="00D254DB" w:rsidRPr="00785929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>ym</w:t>
                            </w:r>
                            <w:r w:rsidRPr="00785929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 xml:space="preserve">étrie dans </w:t>
                            </w:r>
                            <w:r w:rsidR="00885AE3" w:rsidRPr="00785929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>les habits traditionnels</w:t>
                            </w:r>
                          </w:p>
                          <w:p w14:paraId="577A20AC" w14:textId="24ED268A" w:rsidR="00193937" w:rsidRPr="00FB6B4D" w:rsidRDefault="00FB6B4D" w:rsidP="008D1960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  <w:lang w:val="fr-CA"/>
                              </w:rPr>
                            </w:pPr>
                            <w:proofErr w:type="gramStart"/>
                            <w:r w:rsidRPr="00FB6B4D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>des</w:t>
                            </w:r>
                            <w:proofErr w:type="gramEnd"/>
                            <w:r w:rsidRPr="00FB6B4D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 xml:space="preserve"> Premières Nations</w:t>
                            </w:r>
                          </w:p>
                          <w:bookmarkEnd w:id="0"/>
                          <w:p w14:paraId="0344384F" w14:textId="77777777" w:rsidR="00193937" w:rsidRPr="00FB6B4D" w:rsidRDefault="00193937" w:rsidP="00193937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</w:p>
                          <w:p w14:paraId="6B30EFA9" w14:textId="77777777" w:rsidR="00193937" w:rsidRPr="00453D40" w:rsidRDefault="00193937" w:rsidP="00193937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FB6B4D">
                              <w:rPr>
                                <w:lang w:val="fr-CA"/>
                              </w:rPr>
                              <w:tab/>
                            </w:r>
                            <w:r w:rsidRPr="00FB6B4D">
                              <w:rPr>
                                <w:lang w:val="fr-CA"/>
                              </w:rPr>
                              <w:tab/>
                            </w:r>
                            <w:r w:rsidRPr="00453D40">
                              <w:rPr>
                                <w:lang w:val="fr-CA"/>
                              </w:rPr>
                              <w:t>Data Sets</w:t>
                            </w:r>
                          </w:p>
                          <w:p w14:paraId="4F6712BE" w14:textId="77777777" w:rsidR="00193937" w:rsidRPr="00453D40" w:rsidRDefault="00193937" w:rsidP="00193937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53D40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4046E69A" w14:textId="77777777" w:rsidR="00193937" w:rsidRPr="00453D40" w:rsidRDefault="00193937" w:rsidP="00193937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453D4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B098B24" w14:textId="77777777" w:rsidR="00193937" w:rsidRPr="00453D40" w:rsidRDefault="00193937" w:rsidP="00193937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F25E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549.55pt;margin-top:0;width:600.75pt;height:50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" fillcolor="white [3201]" stroked="f" strokeweight=".5pt">
                <v:textbox>
                  <w:txbxContent>
                    <w:p w14:paraId="38EC377A" w14:textId="2F5304ED" w:rsidR="008D1960" w:rsidRDefault="00FB6B4D" w:rsidP="008D1960">
                      <w:pPr>
                        <w:pStyle w:val="H1"/>
                        <w:spacing w:after="0" w:line="240" w:lineRule="auto"/>
                        <w:ind w:firstLine="374"/>
                        <w:jc w:val="center"/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</w:pPr>
                      <w:bookmarkStart w:id="1" w:name="_Hlk142740110"/>
                      <w:r w:rsidRPr="00785929">
                        <w:rPr>
                          <w:sz w:val="36"/>
                          <w:szCs w:val="36"/>
                          <w:lang w:val="fr-CA"/>
                        </w:rPr>
                        <w:t>La s</w:t>
                      </w:r>
                      <w:r w:rsidR="00D254DB" w:rsidRPr="00785929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>ym</w:t>
                      </w:r>
                      <w:r w:rsidRPr="00785929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 xml:space="preserve">étrie dans </w:t>
                      </w:r>
                      <w:r w:rsidR="00885AE3" w:rsidRPr="00785929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>les habits traditionnels</w:t>
                      </w:r>
                    </w:p>
                    <w:p w14:paraId="577A20AC" w14:textId="24ED268A" w:rsidR="00193937" w:rsidRPr="00FB6B4D" w:rsidRDefault="00FB6B4D" w:rsidP="008D1960">
                      <w:pPr>
                        <w:pStyle w:val="H1"/>
                        <w:spacing w:line="240" w:lineRule="auto"/>
                        <w:jc w:val="center"/>
                        <w:rPr>
                          <w:sz w:val="36"/>
                          <w:szCs w:val="36"/>
                          <w:lang w:val="fr-CA"/>
                        </w:rPr>
                      </w:pPr>
                      <w:proofErr w:type="gramStart"/>
                      <w:r w:rsidRPr="00FB6B4D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>des</w:t>
                      </w:r>
                      <w:proofErr w:type="gramEnd"/>
                      <w:r w:rsidRPr="00FB6B4D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 xml:space="preserve"> Premières Nations</w:t>
                      </w:r>
                    </w:p>
                    <w:bookmarkEnd w:id="1"/>
                    <w:p w14:paraId="0344384F" w14:textId="77777777" w:rsidR="00193937" w:rsidRPr="00FB6B4D" w:rsidRDefault="00193937" w:rsidP="00193937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</w:p>
                    <w:p w14:paraId="6B30EFA9" w14:textId="77777777" w:rsidR="00193937" w:rsidRPr="00453D40" w:rsidRDefault="00193937" w:rsidP="00193937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FB6B4D">
                        <w:rPr>
                          <w:lang w:val="fr-CA"/>
                        </w:rPr>
                        <w:tab/>
                      </w:r>
                      <w:r w:rsidRPr="00FB6B4D">
                        <w:rPr>
                          <w:lang w:val="fr-CA"/>
                        </w:rPr>
                        <w:tab/>
                      </w:r>
                      <w:r w:rsidRPr="00453D40">
                        <w:rPr>
                          <w:lang w:val="fr-CA"/>
                        </w:rPr>
                        <w:t>Data Sets</w:t>
                      </w:r>
                    </w:p>
                    <w:p w14:paraId="4F6712BE" w14:textId="77777777" w:rsidR="00193937" w:rsidRPr="00453D40" w:rsidRDefault="00193937" w:rsidP="00193937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53D40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4046E69A" w14:textId="77777777" w:rsidR="00193937" w:rsidRPr="00453D40" w:rsidRDefault="00193937" w:rsidP="00193937">
                      <w:pPr>
                        <w:pStyle w:val="H1"/>
                        <w:rPr>
                          <w:lang w:val="fr-CA"/>
                        </w:rPr>
                      </w:pPr>
                      <w:r w:rsidRPr="00453D40">
                        <w:rPr>
                          <w:lang w:val="fr-CA"/>
                        </w:rPr>
                        <w:tab/>
                      </w:r>
                    </w:p>
                    <w:p w14:paraId="7B098B24" w14:textId="77777777" w:rsidR="00193937" w:rsidRPr="00453D40" w:rsidRDefault="00193937" w:rsidP="00193937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CCFAB2" wp14:editId="6AD72721">
                <wp:simplePos x="0" y="0"/>
                <wp:positionH relativeFrom="margin">
                  <wp:posOffset>-276225</wp:posOffset>
                </wp:positionH>
                <wp:positionV relativeFrom="paragraph">
                  <wp:posOffset>47625</wp:posOffset>
                </wp:positionV>
                <wp:extent cx="1276350" cy="4953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495300"/>
                          <a:chOff x="0" y="0"/>
                          <a:chExt cx="1461002" cy="495300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3EE5B" w14:textId="74A453C1" w:rsidR="00193937" w:rsidRPr="00DF7377" w:rsidRDefault="00DF7377" w:rsidP="0019393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DF737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géométrie</w:t>
                              </w:r>
                              <w:r w:rsidR="00193937" w:rsidRPr="00DF737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3CDBC7F7" w14:textId="37D87D90" w:rsidR="00193937" w:rsidRPr="00DF7377" w:rsidRDefault="00193937" w:rsidP="0019393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DF737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DF737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DF737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 w:rsidR="00DF737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1</w:t>
                              </w:r>
                              <w:r w:rsidRPr="00DF737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CFAB2" id="Group 16" o:spid="_x0000_s1027" style="position:absolute;margin-left:-21.75pt;margin-top:3.75pt;width:100.5pt;height:39pt;z-index:251662336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19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703EE5B" w14:textId="74A453C1" w:rsidR="00193937" w:rsidRPr="00DF7377" w:rsidRDefault="00DF7377" w:rsidP="0019393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DF737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géométrie</w:t>
                        </w:r>
                        <w:r w:rsidR="00193937" w:rsidRPr="00DF737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3CDBC7F7" w14:textId="37D87D90" w:rsidR="00193937" w:rsidRPr="00DF7377" w:rsidRDefault="00193937" w:rsidP="0019393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DF737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DF737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DF737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 w:rsidR="00DF737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1</w:t>
                        </w:r>
                        <w:r w:rsidRPr="00DF737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C853D2F" w14:textId="77777777" w:rsidR="0092145C" w:rsidRPr="0092145C" w:rsidRDefault="0092145C">
      <w:pPr>
        <w:rPr>
          <w:b/>
          <w:bCs/>
          <w:sz w:val="32"/>
          <w:szCs w:val="32"/>
        </w:rPr>
      </w:pPr>
    </w:p>
    <w:p w14:paraId="7BF3A32F" w14:textId="77777777" w:rsidR="00F86FF0" w:rsidRDefault="00F86FF0" w:rsidP="00F6668C">
      <w:pPr>
        <w:rPr>
          <w:b/>
          <w:bCs/>
          <w:sz w:val="32"/>
          <w:szCs w:val="32"/>
          <w:lang w:val="fr-CA"/>
        </w:rPr>
      </w:pPr>
      <w:bookmarkStart w:id="2" w:name="_Hlk143583929"/>
    </w:p>
    <w:p w14:paraId="6585CAFA" w14:textId="146B5BA0" w:rsidR="00532465" w:rsidRPr="003151B9" w:rsidRDefault="00532465" w:rsidP="00F6668C">
      <w:pPr>
        <w:rPr>
          <w:b/>
          <w:bCs/>
          <w:sz w:val="32"/>
          <w:szCs w:val="32"/>
          <w:lang w:val="fr-CA"/>
        </w:rPr>
      </w:pPr>
      <w:r w:rsidRPr="00785929">
        <w:rPr>
          <w:b/>
          <w:bCs/>
          <w:sz w:val="32"/>
          <w:szCs w:val="32"/>
          <w:lang w:val="fr-CA"/>
        </w:rPr>
        <w:t>L’</w:t>
      </w:r>
      <w:r w:rsidR="003151B9" w:rsidRPr="00785929">
        <w:rPr>
          <w:b/>
          <w:bCs/>
          <w:sz w:val="32"/>
          <w:szCs w:val="32"/>
          <w:lang w:val="fr-CA"/>
        </w:rPr>
        <w:t xml:space="preserve">origine </w:t>
      </w:r>
      <w:r w:rsidR="00885AE3" w:rsidRPr="00785929">
        <w:rPr>
          <w:b/>
          <w:bCs/>
          <w:sz w:val="32"/>
          <w:szCs w:val="32"/>
          <w:lang w:val="fr-CA"/>
        </w:rPr>
        <w:t>des habits traditionnels</w:t>
      </w:r>
      <w:r w:rsidRPr="00785929">
        <w:rPr>
          <w:b/>
          <w:bCs/>
          <w:sz w:val="32"/>
          <w:szCs w:val="32"/>
          <w:lang w:val="fr-CA"/>
        </w:rPr>
        <w:t xml:space="preserve"> des Premières </w:t>
      </w:r>
      <w:r w:rsidR="003151B9" w:rsidRPr="00785929">
        <w:rPr>
          <w:b/>
          <w:bCs/>
          <w:sz w:val="32"/>
          <w:szCs w:val="32"/>
          <w:lang w:val="fr-CA"/>
        </w:rPr>
        <w:t>N</w:t>
      </w:r>
      <w:r w:rsidRPr="00785929">
        <w:rPr>
          <w:b/>
          <w:bCs/>
          <w:sz w:val="32"/>
          <w:szCs w:val="32"/>
          <w:lang w:val="fr-CA"/>
        </w:rPr>
        <w:t>ations</w:t>
      </w:r>
    </w:p>
    <w:bookmarkEnd w:id="2"/>
    <w:p w14:paraId="467AF5B7" w14:textId="77777777" w:rsidR="007934C4" w:rsidRPr="003151B9" w:rsidRDefault="007934C4" w:rsidP="00F6668C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62AEA748" w14:textId="0CD9C36D" w:rsidR="00532465" w:rsidRPr="009431D4" w:rsidRDefault="00532465" w:rsidP="00F6668C">
      <w:pPr>
        <w:rPr>
          <w:rFonts w:ascii="Arial" w:eastAsia="Open Sans" w:hAnsi="Arial" w:cs="Arial"/>
          <w:sz w:val="32"/>
          <w:szCs w:val="32"/>
          <w:lang w:val="fr-CA"/>
        </w:rPr>
      </w:pP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Depuis des temps immémoriaux, les Premières </w:t>
      </w:r>
      <w:r w:rsidR="00F360D5" w:rsidRPr="00785929">
        <w:rPr>
          <w:rFonts w:ascii="Arial" w:eastAsia="Open Sans" w:hAnsi="Arial" w:cs="Arial"/>
          <w:sz w:val="32"/>
          <w:szCs w:val="32"/>
          <w:lang w:val="fr-CA"/>
        </w:rPr>
        <w:t>N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ations ont et continuent d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avoir un lien profond avec le monde naturel, ce qui est évident dans la conception de leu</w:t>
      </w:r>
      <w:r w:rsidR="00DA1945" w:rsidRPr="00785929">
        <w:rPr>
          <w:rFonts w:ascii="Arial" w:eastAsia="Open Sans" w:hAnsi="Arial" w:cs="Arial"/>
          <w:sz w:val="32"/>
          <w:szCs w:val="32"/>
          <w:lang w:val="fr-CA"/>
        </w:rPr>
        <w:t>rs habits traditionnels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. 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Souvent, ils incluent d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es matériaux </w:t>
      </w:r>
      <w:r w:rsidR="00DF27E8" w:rsidRPr="00785929">
        <w:rPr>
          <w:rFonts w:ascii="Arial" w:eastAsia="Open Sans" w:hAnsi="Arial" w:cs="Arial"/>
          <w:sz w:val="32"/>
          <w:szCs w:val="32"/>
          <w:lang w:val="fr-CA"/>
        </w:rPr>
        <w:t xml:space="preserve">ou 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d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es symboles 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 xml:space="preserve">provenant 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du monde naturel dans le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ur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s motifs. Il</w:t>
      </w:r>
      <w:r w:rsidR="004733DF" w:rsidRPr="00785929">
        <w:rPr>
          <w:rFonts w:ascii="Arial" w:eastAsia="Open Sans" w:hAnsi="Arial" w:cs="Arial"/>
          <w:sz w:val="32"/>
          <w:szCs w:val="32"/>
          <w:lang w:val="fr-CA"/>
        </w:rPr>
        <w:t>s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 peu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ven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t 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 xml:space="preserve">être 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inspir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é</w:t>
      </w:r>
      <w:r w:rsidR="004733DF" w:rsidRPr="00785929">
        <w:rPr>
          <w:rFonts w:ascii="Arial" w:eastAsia="Open Sans" w:hAnsi="Arial" w:cs="Arial"/>
          <w:sz w:val="32"/>
          <w:szCs w:val="32"/>
          <w:lang w:val="fr-CA"/>
        </w:rPr>
        <w:t>s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 d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éléments 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liés à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 l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eau, 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à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 la terre 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ou au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 ciel. Par exemple, des </w:t>
      </w:r>
      <w:r w:rsidR="001A5C86" w:rsidRPr="00785929">
        <w:rPr>
          <w:rFonts w:ascii="Arial" w:eastAsia="Open Sans" w:hAnsi="Arial" w:cs="Arial"/>
          <w:sz w:val="32"/>
          <w:szCs w:val="32"/>
          <w:lang w:val="fr-CA"/>
        </w:rPr>
        <w:t>réfle</w:t>
      </w:r>
      <w:r w:rsidR="00DF27E8" w:rsidRPr="00785929">
        <w:rPr>
          <w:rFonts w:ascii="Arial" w:eastAsia="Open Sans" w:hAnsi="Arial" w:cs="Arial"/>
          <w:sz w:val="32"/>
          <w:szCs w:val="32"/>
          <w:lang w:val="fr-CA"/>
        </w:rPr>
        <w:t>x</w:t>
      </w:r>
      <w:r w:rsidR="001A5C86" w:rsidRPr="00785929">
        <w:rPr>
          <w:rFonts w:ascii="Arial" w:eastAsia="Open Sans" w:hAnsi="Arial" w:cs="Arial"/>
          <w:sz w:val="32"/>
          <w:szCs w:val="32"/>
          <w:lang w:val="fr-CA"/>
        </w:rPr>
        <w:t xml:space="preserve">ions d’images 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de plantes </w:t>
      </w:r>
      <w:r w:rsidR="001A5C86" w:rsidRPr="00785929">
        <w:rPr>
          <w:rFonts w:ascii="Arial" w:eastAsia="Open Sans" w:hAnsi="Arial" w:cs="Arial"/>
          <w:sz w:val="32"/>
          <w:szCs w:val="32"/>
          <w:lang w:val="fr-CA"/>
        </w:rPr>
        <w:t xml:space="preserve">ou 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de médicaments, de fleurs, d</w:t>
      </w:r>
      <w:r w:rsidR="001A5C86" w:rsidRPr="00785929">
        <w:rPr>
          <w:rFonts w:ascii="Arial" w:eastAsia="Open Sans" w:hAnsi="Arial" w:cs="Arial"/>
          <w:sz w:val="32"/>
          <w:szCs w:val="32"/>
          <w:lang w:val="fr-CA"/>
        </w:rPr>
        <w:t>’objets du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 ciel (</w:t>
      </w:r>
      <w:r w:rsidR="001A5C86" w:rsidRPr="00785929">
        <w:rPr>
          <w:rFonts w:ascii="Arial" w:eastAsia="Open Sans" w:hAnsi="Arial" w:cs="Arial"/>
          <w:sz w:val="32"/>
          <w:szCs w:val="32"/>
          <w:lang w:val="fr-CA"/>
        </w:rPr>
        <w:t xml:space="preserve">des 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soleil</w:t>
      </w:r>
      <w:r w:rsidR="001A5C86" w:rsidRPr="00785929">
        <w:rPr>
          <w:rFonts w:ascii="Arial" w:eastAsia="Open Sans" w:hAnsi="Arial" w:cs="Arial"/>
          <w:sz w:val="32"/>
          <w:szCs w:val="32"/>
          <w:lang w:val="fr-CA"/>
        </w:rPr>
        <w:t>s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, </w:t>
      </w:r>
      <w:r w:rsidR="001A5C86" w:rsidRPr="00785929">
        <w:rPr>
          <w:rFonts w:ascii="Arial" w:eastAsia="Open Sans" w:hAnsi="Arial" w:cs="Arial"/>
          <w:sz w:val="32"/>
          <w:szCs w:val="32"/>
          <w:lang w:val="fr-CA"/>
        </w:rPr>
        <w:t xml:space="preserve">des 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lune</w:t>
      </w:r>
      <w:r w:rsidR="001A5C86" w:rsidRPr="00785929">
        <w:rPr>
          <w:rFonts w:ascii="Arial" w:eastAsia="Open Sans" w:hAnsi="Arial" w:cs="Arial"/>
          <w:sz w:val="32"/>
          <w:szCs w:val="32"/>
          <w:lang w:val="fr-CA"/>
        </w:rPr>
        <w:t>s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, </w:t>
      </w:r>
      <w:r w:rsidR="001A5C86" w:rsidRPr="00785929">
        <w:rPr>
          <w:rFonts w:ascii="Arial" w:eastAsia="Open Sans" w:hAnsi="Arial" w:cs="Arial"/>
          <w:sz w:val="32"/>
          <w:szCs w:val="32"/>
          <w:lang w:val="fr-CA"/>
        </w:rPr>
        <w:t xml:space="preserve">des 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étoiles), d</w:t>
      </w:r>
      <w:r w:rsidR="001A5C86" w:rsidRPr="00785929">
        <w:rPr>
          <w:rFonts w:ascii="Arial" w:eastAsia="Open Sans" w:hAnsi="Arial" w:cs="Arial"/>
          <w:sz w:val="32"/>
          <w:szCs w:val="32"/>
          <w:lang w:val="fr-CA"/>
        </w:rPr>
        <w:t>e vagues d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eau, d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animaux </w:t>
      </w:r>
      <w:r w:rsidR="001A5C86" w:rsidRPr="00785929">
        <w:rPr>
          <w:rFonts w:ascii="Arial" w:eastAsia="Open Sans" w:hAnsi="Arial" w:cs="Arial"/>
          <w:sz w:val="32"/>
          <w:szCs w:val="32"/>
          <w:lang w:val="fr-CA"/>
        </w:rPr>
        <w:t xml:space="preserve">ou 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de leurs traces peuvent figurer dans </w:t>
      </w:r>
      <w:r w:rsidR="001A5C86" w:rsidRPr="00785929">
        <w:rPr>
          <w:rFonts w:ascii="Arial" w:eastAsia="Open Sans" w:hAnsi="Arial" w:cs="Arial"/>
          <w:sz w:val="32"/>
          <w:szCs w:val="32"/>
          <w:lang w:val="fr-CA"/>
        </w:rPr>
        <w:t>les motifs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.</w:t>
      </w:r>
    </w:p>
    <w:p w14:paraId="714666EA" w14:textId="77777777" w:rsidR="00F6668C" w:rsidRPr="009431D4" w:rsidRDefault="00F6668C" w:rsidP="00F6668C">
      <w:pPr>
        <w:rPr>
          <w:rFonts w:asciiTheme="majorHAnsi" w:eastAsia="Open Sans" w:hAnsiTheme="majorHAnsi" w:cstheme="majorHAnsi"/>
          <w:sz w:val="32"/>
          <w:szCs w:val="32"/>
          <w:lang w:val="fr-CA"/>
        </w:rPr>
      </w:pPr>
    </w:p>
    <w:p w14:paraId="26FF187E" w14:textId="192ADD4E" w:rsidR="00C072E7" w:rsidRPr="009431D4" w:rsidRDefault="00C072E7" w:rsidP="00F6668C">
      <w:pPr>
        <w:rPr>
          <w:rFonts w:ascii="Arial" w:eastAsia="Open Sans" w:hAnsi="Arial" w:cs="Arial"/>
          <w:sz w:val="32"/>
          <w:szCs w:val="32"/>
          <w:lang w:val="fr-CA"/>
        </w:rPr>
      </w:pPr>
      <w:r w:rsidRPr="00785929">
        <w:rPr>
          <w:rFonts w:ascii="Arial" w:eastAsia="Open Sans" w:hAnsi="Arial" w:cs="Arial"/>
          <w:sz w:val="32"/>
          <w:szCs w:val="32"/>
          <w:lang w:val="fr-CA"/>
        </w:rPr>
        <w:t>La symétrie d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un motif reflète une vie en équilibre et en harmonie avec soi-même, les autres et le monde naturel. </w:t>
      </w:r>
      <w:r w:rsidR="003F4CF2" w:rsidRPr="00785929">
        <w:rPr>
          <w:rFonts w:ascii="Arial" w:eastAsia="Open Sans" w:hAnsi="Arial" w:cs="Arial"/>
          <w:sz w:val="32"/>
          <w:szCs w:val="32"/>
          <w:lang w:val="fr-CA"/>
        </w:rPr>
        <w:t>L’habit traditionnel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 de chaque personne raconte une histoire unique et les couleurs, les symboles, les formes et les motifs ont une signification et </w:t>
      </w:r>
      <w:r w:rsidR="00E00B7D" w:rsidRPr="00785929">
        <w:rPr>
          <w:rFonts w:ascii="Arial" w:eastAsia="Open Sans" w:hAnsi="Arial" w:cs="Arial"/>
          <w:sz w:val="32"/>
          <w:szCs w:val="32"/>
          <w:lang w:val="fr-CA"/>
        </w:rPr>
        <w:t>une importance.</w:t>
      </w:r>
    </w:p>
    <w:p w14:paraId="21CB8019" w14:textId="77777777" w:rsidR="00F6668C" w:rsidRPr="009431D4" w:rsidRDefault="00F6668C" w:rsidP="00F6668C">
      <w:pPr>
        <w:rPr>
          <w:rFonts w:asciiTheme="majorHAnsi" w:eastAsia="Open Sans" w:hAnsiTheme="majorHAnsi" w:cstheme="majorHAnsi"/>
          <w:sz w:val="32"/>
          <w:szCs w:val="32"/>
          <w:lang w:val="fr-CA"/>
        </w:rPr>
      </w:pPr>
    </w:p>
    <w:p w14:paraId="36CE6EC0" w14:textId="52F8B32B" w:rsidR="00C072E7" w:rsidRPr="009431D4" w:rsidRDefault="00C072E7" w:rsidP="00F6668C">
      <w:pPr>
        <w:rPr>
          <w:rFonts w:ascii="Arial" w:eastAsia="Open Sans" w:hAnsi="Arial" w:cs="Arial"/>
          <w:sz w:val="32"/>
          <w:szCs w:val="32"/>
          <w:lang w:val="fr-CA"/>
        </w:rPr>
      </w:pP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Traditionnellement, les coquillages, les peintures, les os, les </w:t>
      </w:r>
      <w:r w:rsidR="00064885" w:rsidRPr="00785929">
        <w:rPr>
          <w:rFonts w:ascii="Arial" w:eastAsia="Open Sans" w:hAnsi="Arial" w:cs="Arial"/>
          <w:sz w:val="32"/>
          <w:szCs w:val="32"/>
          <w:lang w:val="fr-CA"/>
        </w:rPr>
        <w:t>griffes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, les dents d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animaux, les écorces, les plantes, les fleurs et les piquants de porc-épic étaient utilisés pour créer des motifs sur les vêtements fabriqués à partir de fibres de plantes et d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arbres et de peaux d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animaux. Aujourd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hui, </w:t>
      </w:r>
      <w:r w:rsidR="00495498" w:rsidRPr="00785929">
        <w:rPr>
          <w:rFonts w:ascii="Arial" w:eastAsia="Open Sans" w:hAnsi="Arial" w:cs="Arial"/>
          <w:sz w:val="32"/>
          <w:szCs w:val="32"/>
          <w:lang w:val="fr-CA"/>
        </w:rPr>
        <w:t>les habits traditionnels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 et 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 xml:space="preserve">leurs 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motifs peuvent être créés à partir de matériaux naturels traditionnels, mais aussi de soie ou de rubans synthétiques, de tissus, de toiles, de perles de plastique ou de verre et de métal.</w:t>
      </w:r>
    </w:p>
    <w:p w14:paraId="5B9401D8" w14:textId="77777777" w:rsidR="00F6668C" w:rsidRPr="009431D4" w:rsidRDefault="00F6668C" w:rsidP="00F6668C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36EEAEC8" w14:textId="77777777" w:rsidR="00F86FF0" w:rsidRDefault="00F86FF0">
      <w:pPr>
        <w:rPr>
          <w:rFonts w:ascii="Arial" w:eastAsia="Open Sans" w:hAnsi="Arial" w:cs="Arial"/>
          <w:sz w:val="32"/>
          <w:szCs w:val="32"/>
          <w:lang w:val="fr-CA"/>
        </w:rPr>
      </w:pPr>
      <w:r>
        <w:rPr>
          <w:rFonts w:ascii="Arial" w:eastAsia="Open Sans" w:hAnsi="Arial" w:cs="Arial"/>
          <w:sz w:val="32"/>
          <w:szCs w:val="32"/>
          <w:lang w:val="fr-CA"/>
        </w:rPr>
        <w:br w:type="page"/>
      </w:r>
    </w:p>
    <w:p w14:paraId="001851E8" w14:textId="13F66044" w:rsidR="00F86FF0" w:rsidRDefault="00F86705" w:rsidP="00F6668C">
      <w:pPr>
        <w:rPr>
          <w:rFonts w:ascii="Arial" w:eastAsia="Open Sans" w:hAnsi="Arial" w:cs="Arial"/>
          <w:sz w:val="32"/>
          <w:szCs w:val="32"/>
          <w:lang w:val="fr-CA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7D7EC3C" wp14:editId="6DD7D0B0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1276350" cy="495300"/>
                <wp:effectExtent l="0" t="0" r="0" b="0"/>
                <wp:wrapNone/>
                <wp:docPr id="349156995" name="Group 349156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495300"/>
                          <a:chOff x="0" y="0"/>
                          <a:chExt cx="1461002" cy="495300"/>
                        </a:xfrm>
                      </wpg:grpSpPr>
                      <wps:wsp>
                        <wps:cNvPr id="408255454" name="Flowchart: Terminator 40825545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055713" name="Text Box 71305571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0908B" w14:textId="77777777" w:rsidR="000C1D30" w:rsidRPr="00DF7377" w:rsidRDefault="000C1D30" w:rsidP="000C1D30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DF737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La géométrie  </w:t>
                              </w:r>
                            </w:p>
                            <w:p w14:paraId="60E5D6B2" w14:textId="7BA5C1CE" w:rsidR="000C1D30" w:rsidRPr="00DF7377" w:rsidRDefault="000C1D30" w:rsidP="000C1D30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DF737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DF737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1b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7EC3C" id="Group 349156995" o:spid="_x0000_s1030" style="position:absolute;margin-left:0;margin-top:.2pt;width:100.5pt;height:39pt;z-index:251675648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">
                <v:shape id="Flowchart: Terminator 408255454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"/>
                <v:shape id="Text Box 713055713" o:spid="_x0000_s1032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" filled="f" stroked="f">
                  <v:textbox>
                    <w:txbxContent>
                      <w:p w14:paraId="0DF0908B" w14:textId="77777777" w:rsidR="000C1D30" w:rsidRPr="00DF7377" w:rsidRDefault="000C1D30" w:rsidP="000C1D30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DF737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La géométrie  </w:t>
                        </w:r>
                      </w:p>
                      <w:p w14:paraId="60E5D6B2" w14:textId="7BA5C1CE" w:rsidR="000C1D30" w:rsidRPr="00DF7377" w:rsidRDefault="000C1D30" w:rsidP="000C1D30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DF737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DF737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1b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80C1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6791A2" wp14:editId="3CA9BF8B">
                <wp:simplePos x="0" y="0"/>
                <wp:positionH relativeFrom="margin">
                  <wp:posOffset>-1438275</wp:posOffset>
                </wp:positionH>
                <wp:positionV relativeFrom="paragraph">
                  <wp:posOffset>-171450</wp:posOffset>
                </wp:positionV>
                <wp:extent cx="7762875" cy="638175"/>
                <wp:effectExtent l="0" t="0" r="9525" b="9525"/>
                <wp:wrapNone/>
                <wp:docPr id="1035975602" name="Text Box 1035975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CD6F1" w14:textId="5FDD64F9" w:rsidR="000C1D30" w:rsidRDefault="000C1D30" w:rsidP="000C1D30">
                            <w:pPr>
                              <w:pStyle w:val="H1"/>
                              <w:spacing w:after="0" w:line="240" w:lineRule="auto"/>
                              <w:ind w:firstLine="374"/>
                              <w:jc w:val="center"/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FB6B4D">
                              <w:rPr>
                                <w:sz w:val="36"/>
                                <w:szCs w:val="36"/>
                                <w:lang w:val="fr-CA"/>
                              </w:rPr>
                              <w:t>La s</w:t>
                            </w:r>
                            <w:r w:rsidRPr="00FB6B4D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 xml:space="preserve">ymétrie dans </w:t>
                            </w:r>
                            <w:r w:rsidR="00480C10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>les habits traditionnels</w:t>
                            </w:r>
                          </w:p>
                          <w:p w14:paraId="6ADEA401" w14:textId="0988F524" w:rsidR="000C1D30" w:rsidRPr="000C1D30" w:rsidRDefault="000C1D30" w:rsidP="000C1D30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</w:pPr>
                            <w:proofErr w:type="gramStart"/>
                            <w:r w:rsidRPr="00FB6B4D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>des</w:t>
                            </w:r>
                            <w:proofErr w:type="gramEnd"/>
                            <w:r w:rsidRPr="00FB6B4D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 xml:space="preserve"> Premières Nations</w:t>
                            </w:r>
                            <w:r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eastAsia="Open Sans"/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  <w:t>(suite)</w:t>
                            </w:r>
                          </w:p>
                          <w:p w14:paraId="7A46AD00" w14:textId="77777777" w:rsidR="000C1D30" w:rsidRPr="00FB6B4D" w:rsidRDefault="000C1D30" w:rsidP="000C1D30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</w:p>
                          <w:p w14:paraId="0467D5E9" w14:textId="77777777" w:rsidR="000C1D30" w:rsidRPr="000C1D30" w:rsidRDefault="000C1D30" w:rsidP="000C1D30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FB6B4D">
                              <w:rPr>
                                <w:lang w:val="fr-CA"/>
                              </w:rPr>
                              <w:tab/>
                            </w:r>
                            <w:r w:rsidRPr="00FB6B4D">
                              <w:rPr>
                                <w:lang w:val="fr-CA"/>
                              </w:rPr>
                              <w:tab/>
                            </w:r>
                            <w:r w:rsidRPr="000C1D30">
                              <w:rPr>
                                <w:lang w:val="fr-CA"/>
                              </w:rPr>
                              <w:t>Data Sets</w:t>
                            </w:r>
                          </w:p>
                          <w:p w14:paraId="1E85F755" w14:textId="77777777" w:rsidR="000C1D30" w:rsidRPr="000C1D30" w:rsidRDefault="000C1D30" w:rsidP="000C1D30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0C1D30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146E2763" w14:textId="77777777" w:rsidR="000C1D30" w:rsidRPr="000C1D30" w:rsidRDefault="000C1D30" w:rsidP="000C1D3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0C1D3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60E9BA95" w14:textId="77777777" w:rsidR="000C1D30" w:rsidRPr="000C1D30" w:rsidRDefault="000C1D30" w:rsidP="000C1D30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791A2" id="Text Box 1035975602" o:spid="_x0000_s1033" type="#_x0000_t202" style="position:absolute;margin-left:-113.25pt;margin-top:-13.5pt;width:611.25pt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" fillcolor="white [3201]" stroked="f" strokeweight=".5pt">
                <v:textbox>
                  <w:txbxContent>
                    <w:p w14:paraId="3C4CD6F1" w14:textId="5FDD64F9" w:rsidR="000C1D30" w:rsidRDefault="000C1D30" w:rsidP="000C1D30">
                      <w:pPr>
                        <w:pStyle w:val="H1"/>
                        <w:spacing w:after="0" w:line="240" w:lineRule="auto"/>
                        <w:ind w:firstLine="374"/>
                        <w:jc w:val="center"/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</w:pPr>
                      <w:r w:rsidRPr="00FB6B4D">
                        <w:rPr>
                          <w:sz w:val="36"/>
                          <w:szCs w:val="36"/>
                          <w:lang w:val="fr-CA"/>
                        </w:rPr>
                        <w:t>La s</w:t>
                      </w:r>
                      <w:r w:rsidRPr="00FB6B4D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 xml:space="preserve">ymétrie dans </w:t>
                      </w:r>
                      <w:r w:rsidR="00480C10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>les habits traditionnels</w:t>
                      </w:r>
                    </w:p>
                    <w:p w14:paraId="6ADEA401" w14:textId="0988F524" w:rsidR="000C1D30" w:rsidRPr="000C1D30" w:rsidRDefault="000C1D30" w:rsidP="000C1D30">
                      <w:pPr>
                        <w:pStyle w:val="H1"/>
                        <w:spacing w:line="240" w:lineRule="auto"/>
                        <w:jc w:val="center"/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</w:pPr>
                      <w:proofErr w:type="gramStart"/>
                      <w:r w:rsidRPr="00FB6B4D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>des</w:t>
                      </w:r>
                      <w:proofErr w:type="gramEnd"/>
                      <w:r w:rsidRPr="00FB6B4D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 xml:space="preserve"> Premières Nations</w:t>
                      </w:r>
                      <w:r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>
                        <w:rPr>
                          <w:rFonts w:eastAsia="Open Sans"/>
                          <w:b w:val="0"/>
                          <w:bCs/>
                          <w:sz w:val="36"/>
                          <w:szCs w:val="36"/>
                          <w:lang w:val="fr-CA"/>
                        </w:rPr>
                        <w:t>(suite)</w:t>
                      </w:r>
                    </w:p>
                    <w:p w14:paraId="7A46AD00" w14:textId="77777777" w:rsidR="000C1D30" w:rsidRPr="00FB6B4D" w:rsidRDefault="000C1D30" w:rsidP="000C1D30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</w:p>
                    <w:p w14:paraId="0467D5E9" w14:textId="77777777" w:rsidR="000C1D30" w:rsidRPr="000C1D30" w:rsidRDefault="000C1D30" w:rsidP="000C1D30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FB6B4D">
                        <w:rPr>
                          <w:lang w:val="fr-CA"/>
                        </w:rPr>
                        <w:tab/>
                      </w:r>
                      <w:r w:rsidRPr="00FB6B4D">
                        <w:rPr>
                          <w:lang w:val="fr-CA"/>
                        </w:rPr>
                        <w:tab/>
                      </w:r>
                      <w:r w:rsidRPr="000C1D30">
                        <w:rPr>
                          <w:lang w:val="fr-CA"/>
                        </w:rPr>
                        <w:t>Data Sets</w:t>
                      </w:r>
                    </w:p>
                    <w:p w14:paraId="1E85F755" w14:textId="77777777" w:rsidR="000C1D30" w:rsidRPr="000C1D30" w:rsidRDefault="000C1D30" w:rsidP="000C1D30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0C1D30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146E2763" w14:textId="77777777" w:rsidR="000C1D30" w:rsidRPr="000C1D30" w:rsidRDefault="000C1D30" w:rsidP="000C1D30">
                      <w:pPr>
                        <w:pStyle w:val="H1"/>
                        <w:rPr>
                          <w:lang w:val="fr-CA"/>
                        </w:rPr>
                      </w:pPr>
                      <w:r w:rsidRPr="000C1D30">
                        <w:rPr>
                          <w:lang w:val="fr-CA"/>
                        </w:rPr>
                        <w:tab/>
                      </w:r>
                    </w:p>
                    <w:p w14:paraId="60E9BA95" w14:textId="77777777" w:rsidR="000C1D30" w:rsidRPr="000C1D30" w:rsidRDefault="000C1D30" w:rsidP="000C1D30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F06E4" w14:textId="78B72001" w:rsidR="00F86FF0" w:rsidRDefault="00F86FF0" w:rsidP="00F6668C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58EB11F6" w14:textId="1A7BEFB8" w:rsidR="00C072E7" w:rsidRPr="009431D4" w:rsidRDefault="00C072E7" w:rsidP="00F6668C">
      <w:pPr>
        <w:rPr>
          <w:rFonts w:ascii="Arial" w:eastAsia="Open Sans" w:hAnsi="Arial" w:cs="Arial"/>
          <w:sz w:val="32"/>
          <w:szCs w:val="32"/>
          <w:lang w:val="fr-CA"/>
        </w:rPr>
      </w:pPr>
      <w:r w:rsidRPr="00785929">
        <w:rPr>
          <w:rFonts w:ascii="Arial" w:eastAsia="Open Sans" w:hAnsi="Arial" w:cs="Arial"/>
          <w:sz w:val="32"/>
          <w:szCs w:val="32"/>
          <w:lang w:val="fr-CA"/>
        </w:rPr>
        <w:t>Les motifs sont propres à chaque personne et à chaque famille et varient d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une nation à l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autre, d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une communauté à l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autre et d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une famille à l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autre. Les motifs et les couleurs peuvent être issus de la transmission de symboles au sein de la famille et de la communauté, de rêves, de r</w:t>
      </w:r>
      <w:r w:rsidR="00DF27E8" w:rsidRPr="00785929">
        <w:rPr>
          <w:rFonts w:ascii="Arial" w:eastAsia="Open Sans" w:hAnsi="Arial" w:cs="Arial"/>
          <w:sz w:val="32"/>
          <w:szCs w:val="32"/>
          <w:lang w:val="fr-CA"/>
        </w:rPr>
        <w:t>é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fle</w:t>
      </w:r>
      <w:r w:rsidR="00DF27E8" w:rsidRPr="00785929">
        <w:rPr>
          <w:rFonts w:ascii="Arial" w:eastAsia="Open Sans" w:hAnsi="Arial" w:cs="Arial"/>
          <w:sz w:val="32"/>
          <w:szCs w:val="32"/>
          <w:lang w:val="fr-CA"/>
        </w:rPr>
        <w:t>xion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s du monde naturel et d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objets préférés. Les motifs </w:t>
      </w:r>
      <w:r w:rsidR="001E523A" w:rsidRPr="00785929">
        <w:rPr>
          <w:rFonts w:ascii="Arial" w:eastAsia="Open Sans" w:hAnsi="Arial" w:cs="Arial"/>
          <w:sz w:val="32"/>
          <w:szCs w:val="32"/>
          <w:lang w:val="fr-CA"/>
        </w:rPr>
        <w:t>des habits traditionnels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 racontent une histoire unique et personnelle. La conception et le style </w:t>
      </w:r>
      <w:r w:rsidR="001E523A" w:rsidRPr="00785929">
        <w:rPr>
          <w:rFonts w:ascii="Arial" w:eastAsia="Open Sans" w:hAnsi="Arial" w:cs="Arial"/>
          <w:sz w:val="32"/>
          <w:szCs w:val="32"/>
          <w:lang w:val="fr-CA"/>
        </w:rPr>
        <w:t>des habits</w:t>
      </w:r>
      <w:r w:rsidRPr="00785929">
        <w:rPr>
          <w:rFonts w:ascii="Arial" w:eastAsia="Open Sans" w:hAnsi="Arial" w:cs="Arial"/>
          <w:spacing w:val="-10"/>
          <w:sz w:val="32"/>
          <w:szCs w:val="32"/>
          <w:lang w:val="fr-CA"/>
        </w:rPr>
        <w:t xml:space="preserve"> sont importants pour le style de la danse du pow-wow.</w:t>
      </w:r>
    </w:p>
    <w:p w14:paraId="49D3E429" w14:textId="21D76605" w:rsidR="00F6668C" w:rsidRPr="009431D4" w:rsidRDefault="00F6668C" w:rsidP="00F6668C">
      <w:pPr>
        <w:rPr>
          <w:rFonts w:ascii="Arial" w:eastAsia="Open Sans" w:hAnsi="Arial" w:cs="Arial"/>
          <w:sz w:val="28"/>
          <w:szCs w:val="28"/>
          <w:lang w:val="fr-CA"/>
        </w:rPr>
      </w:pPr>
    </w:p>
    <w:p w14:paraId="6607DE2D" w14:textId="7F84BC20" w:rsidR="00C072E7" w:rsidRPr="009431D4" w:rsidRDefault="00C072E7" w:rsidP="00F6668C">
      <w:pPr>
        <w:rPr>
          <w:rFonts w:ascii="Arial" w:eastAsia="Open Sans" w:hAnsi="Arial" w:cs="Arial"/>
          <w:sz w:val="32"/>
          <w:szCs w:val="32"/>
          <w:lang w:val="fr-CA"/>
        </w:rPr>
      </w:pP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La musique et la danse ont toujours fait partie des cérémonies </w:t>
      </w:r>
      <w:r w:rsidR="00DF27E8" w:rsidRPr="00785929">
        <w:rPr>
          <w:rFonts w:ascii="Arial" w:eastAsia="Open Sans" w:hAnsi="Arial" w:cs="Arial"/>
          <w:sz w:val="32"/>
          <w:szCs w:val="32"/>
          <w:lang w:val="fr-CA"/>
        </w:rPr>
        <w:t>chez l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es Premières </w:t>
      </w:r>
      <w:r w:rsidR="00A07803" w:rsidRPr="00785929">
        <w:rPr>
          <w:rFonts w:ascii="Arial" w:eastAsia="Open Sans" w:hAnsi="Arial" w:cs="Arial"/>
          <w:sz w:val="32"/>
          <w:szCs w:val="32"/>
          <w:lang w:val="fr-CA"/>
        </w:rPr>
        <w:t>N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ations. Divers styles de danse de pow-wow et </w:t>
      </w:r>
      <w:r w:rsidR="00AA6552" w:rsidRPr="00785929">
        <w:rPr>
          <w:rFonts w:ascii="Arial" w:eastAsia="Open Sans" w:hAnsi="Arial" w:cs="Arial"/>
          <w:sz w:val="32"/>
          <w:szCs w:val="32"/>
          <w:lang w:val="fr-CA"/>
        </w:rPr>
        <w:t>d’habits traditionnels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 ont vu le jour au fil du temps pour devenir ce qu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ils sont aujourd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hui. Chaque style de danse de pow-wow a sa raison d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être et </w:t>
      </w:r>
      <w:r w:rsidR="00AA3C8F" w:rsidRPr="00785929">
        <w:rPr>
          <w:rFonts w:ascii="Arial" w:eastAsia="Open Sans" w:hAnsi="Arial" w:cs="Arial"/>
          <w:sz w:val="32"/>
          <w:szCs w:val="32"/>
          <w:lang w:val="fr-CA"/>
        </w:rPr>
        <w:t>l’habit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 est distinct pour </w:t>
      </w:r>
      <w:r w:rsidR="00DF27E8" w:rsidRPr="00785929">
        <w:rPr>
          <w:rFonts w:ascii="Arial" w:eastAsia="Open Sans" w:hAnsi="Arial" w:cs="Arial"/>
          <w:sz w:val="32"/>
          <w:szCs w:val="32"/>
          <w:lang w:val="fr-CA"/>
        </w:rPr>
        <w:t>chacun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.</w:t>
      </w:r>
    </w:p>
    <w:p w14:paraId="03CDE98B" w14:textId="77777777" w:rsidR="00F6668C" w:rsidRPr="009431D4" w:rsidRDefault="00F6668C" w:rsidP="00F6668C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1A5195E8" w14:textId="33C4EFDE" w:rsidR="008857A3" w:rsidRPr="00DF27E8" w:rsidRDefault="008857A3" w:rsidP="00F6668C">
      <w:pPr>
        <w:rPr>
          <w:rFonts w:ascii="Arial" w:eastAsia="Open Sans" w:hAnsi="Arial" w:cs="Arial"/>
          <w:sz w:val="32"/>
          <w:szCs w:val="32"/>
          <w:lang w:val="fr-CA"/>
        </w:rPr>
      </w:pPr>
      <w:r w:rsidRPr="00DF27E8">
        <w:rPr>
          <w:rFonts w:ascii="Arial" w:eastAsia="Open Sans" w:hAnsi="Arial" w:cs="Arial"/>
          <w:sz w:val="32"/>
          <w:szCs w:val="32"/>
          <w:lang w:val="fr-CA"/>
        </w:rPr>
        <w:t xml:space="preserve">Traditionnellement, la musique et la danse </w:t>
      </w:r>
      <w:r w:rsidR="00DF27E8">
        <w:rPr>
          <w:rFonts w:ascii="Arial" w:eastAsia="Open Sans" w:hAnsi="Arial" w:cs="Arial"/>
          <w:sz w:val="32"/>
          <w:szCs w:val="32"/>
          <w:lang w:val="fr-CA"/>
        </w:rPr>
        <w:t>servaient</w:t>
      </w:r>
      <w:r w:rsidRPr="00DF27E8">
        <w:rPr>
          <w:rFonts w:ascii="Arial" w:eastAsia="Open Sans" w:hAnsi="Arial" w:cs="Arial"/>
          <w:sz w:val="32"/>
          <w:szCs w:val="32"/>
          <w:lang w:val="fr-CA"/>
        </w:rPr>
        <w:t xml:space="preserve"> à des fins de guérison, de cérémonie et de célébration. L</w:t>
      </w:r>
      <w:r w:rsidR="00DF27E8" w:rsidRPr="00DF27E8">
        <w:rPr>
          <w:rFonts w:ascii="Arial" w:eastAsia="Open Sans" w:hAnsi="Arial" w:cs="Arial"/>
          <w:sz w:val="32"/>
          <w:szCs w:val="32"/>
          <w:lang w:val="fr-CA"/>
        </w:rPr>
        <w:t>es</w:t>
      </w:r>
      <w:r w:rsidRPr="00DF27E8">
        <w:rPr>
          <w:rFonts w:ascii="Arial" w:eastAsia="Open Sans" w:hAnsi="Arial" w:cs="Arial"/>
          <w:sz w:val="32"/>
          <w:szCs w:val="32"/>
          <w:lang w:val="fr-CA"/>
        </w:rPr>
        <w:t xml:space="preserve"> danse</w:t>
      </w:r>
      <w:r w:rsidR="00DF27E8" w:rsidRPr="00DF27E8">
        <w:rPr>
          <w:rFonts w:ascii="Arial" w:eastAsia="Open Sans" w:hAnsi="Arial" w:cs="Arial"/>
          <w:sz w:val="32"/>
          <w:szCs w:val="32"/>
          <w:lang w:val="fr-CA"/>
        </w:rPr>
        <w:t>s</w:t>
      </w:r>
      <w:r w:rsidRPr="00DF27E8">
        <w:rPr>
          <w:rFonts w:ascii="Arial" w:eastAsia="Open Sans" w:hAnsi="Arial" w:cs="Arial"/>
          <w:sz w:val="32"/>
          <w:szCs w:val="32"/>
          <w:lang w:val="fr-CA"/>
        </w:rPr>
        <w:t xml:space="preserve"> de pow-wow contemporains </w:t>
      </w:r>
      <w:r w:rsidR="00DF27E8" w:rsidRPr="00DF27E8">
        <w:rPr>
          <w:rFonts w:ascii="Arial" w:eastAsia="Open Sans" w:hAnsi="Arial" w:cs="Arial"/>
          <w:sz w:val="32"/>
          <w:szCs w:val="32"/>
          <w:lang w:val="fr-CA"/>
        </w:rPr>
        <w:t xml:space="preserve">sont </w:t>
      </w:r>
      <w:r w:rsidRPr="00DF27E8">
        <w:rPr>
          <w:rFonts w:ascii="Arial" w:eastAsia="Open Sans" w:hAnsi="Arial" w:cs="Arial"/>
          <w:sz w:val="32"/>
          <w:szCs w:val="32"/>
          <w:lang w:val="fr-CA"/>
        </w:rPr>
        <w:t>souvent compétitive</w:t>
      </w:r>
      <w:r w:rsidR="00DF27E8" w:rsidRPr="00DF27E8">
        <w:rPr>
          <w:rFonts w:ascii="Arial" w:eastAsia="Open Sans" w:hAnsi="Arial" w:cs="Arial"/>
          <w:sz w:val="32"/>
          <w:szCs w:val="32"/>
          <w:lang w:val="fr-CA"/>
        </w:rPr>
        <w:t>s</w:t>
      </w:r>
      <w:r w:rsidRPr="00DF27E8">
        <w:rPr>
          <w:rFonts w:ascii="Arial" w:eastAsia="Open Sans" w:hAnsi="Arial" w:cs="Arial"/>
          <w:sz w:val="32"/>
          <w:szCs w:val="32"/>
          <w:lang w:val="fr-CA"/>
        </w:rPr>
        <w:t>, bien que le</w:t>
      </w:r>
      <w:r w:rsidR="00DF27E8" w:rsidRPr="00DF27E8">
        <w:rPr>
          <w:rFonts w:ascii="Arial" w:eastAsia="Open Sans" w:hAnsi="Arial" w:cs="Arial"/>
          <w:sz w:val="32"/>
          <w:szCs w:val="32"/>
          <w:lang w:val="fr-CA"/>
        </w:rPr>
        <w:t>ur</w:t>
      </w:r>
      <w:r w:rsidRPr="00DF27E8">
        <w:rPr>
          <w:rFonts w:ascii="Arial" w:eastAsia="Open Sans" w:hAnsi="Arial" w:cs="Arial"/>
          <w:sz w:val="32"/>
          <w:szCs w:val="32"/>
          <w:lang w:val="fr-CA"/>
        </w:rPr>
        <w:t>s racines d</w:t>
      </w:r>
      <w:r w:rsidR="00DF27E8" w:rsidRPr="00DF27E8">
        <w:rPr>
          <w:rFonts w:ascii="Arial" w:eastAsia="Open Sans" w:hAnsi="Arial" w:cs="Arial"/>
          <w:sz w:val="32"/>
          <w:szCs w:val="32"/>
          <w:lang w:val="fr-CA"/>
        </w:rPr>
        <w:t>ans</w:t>
      </w:r>
      <w:r w:rsidRPr="00DF27E8">
        <w:rPr>
          <w:rFonts w:ascii="Arial" w:eastAsia="Open Sans" w:hAnsi="Arial" w:cs="Arial"/>
          <w:sz w:val="32"/>
          <w:szCs w:val="32"/>
          <w:lang w:val="fr-CA"/>
        </w:rPr>
        <w:t xml:space="preserve"> la guérison, la cérémonie et la célébration soient </w:t>
      </w:r>
      <w:r w:rsidRPr="00064885">
        <w:rPr>
          <w:rFonts w:ascii="Arial" w:eastAsia="Open Sans" w:hAnsi="Arial" w:cs="Arial"/>
          <w:sz w:val="32"/>
          <w:szCs w:val="32"/>
          <w:lang w:val="fr-CA"/>
        </w:rPr>
        <w:t>toujours présentes dans les pow-wow.</w:t>
      </w:r>
    </w:p>
    <w:p w14:paraId="7FFE71D8" w14:textId="77777777" w:rsidR="00F6668C" w:rsidRPr="009431D4" w:rsidRDefault="00F6668C" w:rsidP="00F6668C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08939514" w14:textId="20C3E96E" w:rsidR="00F6668C" w:rsidRDefault="008857A3" w:rsidP="00F6668C">
      <w:pPr>
        <w:rPr>
          <w:rFonts w:ascii="Arial" w:eastAsia="Open Sans" w:hAnsi="Arial" w:cs="Arial"/>
          <w:sz w:val="32"/>
          <w:szCs w:val="32"/>
          <w:lang w:val="fr-CA"/>
        </w:rPr>
      </w:pP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Les styles de danse comprennent le traditionnel, le fantaisiste et le jingle. Les capes font partie de la plupart des </w:t>
      </w:r>
      <w:r w:rsidR="0023247B" w:rsidRPr="00785929">
        <w:rPr>
          <w:rFonts w:ascii="Arial" w:eastAsia="Open Sans" w:hAnsi="Arial" w:cs="Arial"/>
          <w:sz w:val="32"/>
          <w:szCs w:val="32"/>
          <w:lang w:val="fr-CA"/>
        </w:rPr>
        <w:t>habits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 traditionnels des femmes pour les pow-wow. Copier les motifs de </w:t>
      </w:r>
      <w:r w:rsidR="0023247B" w:rsidRPr="00785929">
        <w:rPr>
          <w:rFonts w:ascii="Arial" w:eastAsia="Open Sans" w:hAnsi="Arial" w:cs="Arial"/>
          <w:sz w:val="32"/>
          <w:szCs w:val="32"/>
          <w:lang w:val="fr-CA"/>
        </w:rPr>
        <w:t>l’habit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 et des danses de pow-wow ne permet pas d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honorer les </w:t>
      </w:r>
      <w:r w:rsidR="00AD77B7" w:rsidRPr="00785929">
        <w:rPr>
          <w:rFonts w:ascii="Arial" w:eastAsia="Open Sans" w:hAnsi="Arial" w:cs="Arial"/>
          <w:sz w:val="32"/>
          <w:szCs w:val="32"/>
          <w:lang w:val="fr-CA"/>
        </w:rPr>
        <w:t xml:space="preserve">profonds 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liens culturels </w:t>
      </w:r>
      <w:r w:rsidR="00AD77B7" w:rsidRPr="00785929">
        <w:rPr>
          <w:rFonts w:ascii="Arial" w:eastAsia="Open Sans" w:hAnsi="Arial" w:cs="Arial"/>
          <w:sz w:val="32"/>
          <w:szCs w:val="32"/>
          <w:lang w:val="fr-CA"/>
        </w:rPr>
        <w:t>que l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es Premières </w:t>
      </w:r>
      <w:r w:rsidR="00411329" w:rsidRPr="00785929">
        <w:rPr>
          <w:rFonts w:ascii="Arial" w:eastAsia="Open Sans" w:hAnsi="Arial" w:cs="Arial"/>
          <w:sz w:val="32"/>
          <w:szCs w:val="32"/>
          <w:lang w:val="fr-CA"/>
        </w:rPr>
        <w:t>N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ations </w:t>
      </w:r>
      <w:r w:rsidR="00AD77B7" w:rsidRPr="00785929">
        <w:rPr>
          <w:rFonts w:ascii="Arial" w:eastAsia="Open Sans" w:hAnsi="Arial" w:cs="Arial"/>
          <w:sz w:val="32"/>
          <w:szCs w:val="32"/>
          <w:lang w:val="fr-CA"/>
        </w:rPr>
        <w:t xml:space="preserve">ressentent pour </w:t>
      </w:r>
      <w:r w:rsidR="001C3099" w:rsidRPr="00785929">
        <w:rPr>
          <w:rFonts w:ascii="Arial" w:eastAsia="Open Sans" w:hAnsi="Arial" w:cs="Arial"/>
          <w:sz w:val="32"/>
          <w:szCs w:val="32"/>
          <w:lang w:val="fr-CA"/>
        </w:rPr>
        <w:t>le</w:t>
      </w:r>
      <w:r w:rsidR="00AD77B7" w:rsidRPr="00785929">
        <w:rPr>
          <w:rFonts w:ascii="Arial" w:eastAsia="Open Sans" w:hAnsi="Arial" w:cs="Arial"/>
          <w:sz w:val="32"/>
          <w:szCs w:val="32"/>
          <w:lang w:val="fr-CA"/>
        </w:rPr>
        <w:t>ur</w:t>
      </w:r>
      <w:r w:rsidR="001C3099" w:rsidRPr="00785929">
        <w:rPr>
          <w:rFonts w:ascii="Arial" w:eastAsia="Open Sans" w:hAnsi="Arial" w:cs="Arial"/>
          <w:sz w:val="32"/>
          <w:szCs w:val="32"/>
          <w:lang w:val="fr-CA"/>
        </w:rPr>
        <w:t>s habits traditionnels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 et le</w:t>
      </w:r>
      <w:r w:rsidR="00AD77B7" w:rsidRPr="00785929">
        <w:rPr>
          <w:rFonts w:ascii="Arial" w:eastAsia="Open Sans" w:hAnsi="Arial" w:cs="Arial"/>
          <w:sz w:val="32"/>
          <w:szCs w:val="32"/>
          <w:lang w:val="fr-CA"/>
        </w:rPr>
        <w:t>ur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s danses. Toutefois, certains pow-wow proposent une danse </w:t>
      </w:r>
      <w:r w:rsidR="00411329" w:rsidRPr="00785929">
        <w:rPr>
          <w:rFonts w:ascii="Arial" w:eastAsia="Open Sans" w:hAnsi="Arial" w:cs="Arial"/>
          <w:sz w:val="32"/>
          <w:szCs w:val="32"/>
          <w:lang w:val="fr-CA"/>
        </w:rPr>
        <w:t>«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 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intertribale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 </w:t>
      </w:r>
      <w:r w:rsidR="00411329" w:rsidRPr="00785929">
        <w:rPr>
          <w:rFonts w:ascii="Arial" w:eastAsia="Open Sans" w:hAnsi="Arial" w:cs="Arial"/>
          <w:sz w:val="32"/>
          <w:szCs w:val="32"/>
          <w:lang w:val="fr-CA"/>
        </w:rPr>
        <w:t>»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 xml:space="preserve"> à laquelle tout le monde est invité à participer dans le respect. Il serait préférable de demander aux organisateurs du pow-wow s</w:t>
      </w:r>
      <w:r w:rsidR="001C596A" w:rsidRPr="00785929">
        <w:rPr>
          <w:rFonts w:ascii="Arial" w:eastAsia="Open Sans" w:hAnsi="Arial" w:cs="Arial"/>
          <w:sz w:val="32"/>
          <w:szCs w:val="32"/>
          <w:lang w:val="fr-CA"/>
        </w:rPr>
        <w:t>’</w:t>
      </w:r>
      <w:r w:rsidRPr="00785929">
        <w:rPr>
          <w:rFonts w:ascii="Arial" w:eastAsia="Open Sans" w:hAnsi="Arial" w:cs="Arial"/>
          <w:sz w:val="32"/>
          <w:szCs w:val="32"/>
          <w:lang w:val="fr-CA"/>
        </w:rPr>
        <w:t>ils offrent cette catégorie de danse à leur pow-wow et quelles sont les exigences pour y participer respectueusement.</w:t>
      </w:r>
    </w:p>
    <w:p w14:paraId="4C9B2CC3" w14:textId="77777777" w:rsidR="00AD77B7" w:rsidRPr="009431D4" w:rsidRDefault="00AD77B7" w:rsidP="00F6668C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39F83D38" w14:textId="24EC42B5" w:rsidR="00F6668C" w:rsidRPr="009431D4" w:rsidRDefault="001C3099" w:rsidP="00F6668C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E09EC" wp14:editId="04F77F24">
                <wp:simplePos x="0" y="0"/>
                <wp:positionH relativeFrom="margin">
                  <wp:posOffset>-1123950</wp:posOffset>
                </wp:positionH>
                <wp:positionV relativeFrom="paragraph">
                  <wp:posOffset>-161925</wp:posOffset>
                </wp:positionV>
                <wp:extent cx="7562850" cy="638175"/>
                <wp:effectExtent l="0" t="0" r="0" b="9525"/>
                <wp:wrapNone/>
                <wp:docPr id="1890674534" name="Text Box 1890674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C2196" w14:textId="165C9E72" w:rsidR="008228E5" w:rsidRDefault="008228E5" w:rsidP="008228E5">
                            <w:pPr>
                              <w:pStyle w:val="H1"/>
                              <w:spacing w:after="0" w:line="240" w:lineRule="auto"/>
                              <w:ind w:firstLine="374"/>
                              <w:jc w:val="center"/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FB6B4D">
                              <w:rPr>
                                <w:sz w:val="36"/>
                                <w:szCs w:val="36"/>
                                <w:lang w:val="fr-CA"/>
                              </w:rPr>
                              <w:t>La s</w:t>
                            </w:r>
                            <w:r w:rsidRPr="00FB6B4D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 xml:space="preserve">ymétrie dans </w:t>
                            </w:r>
                            <w:r w:rsidR="001C3099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>les habits traditionnels</w:t>
                            </w:r>
                          </w:p>
                          <w:p w14:paraId="162156A7" w14:textId="77777777" w:rsidR="008228E5" w:rsidRPr="000C1D30" w:rsidRDefault="008228E5" w:rsidP="008228E5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</w:pPr>
                            <w:proofErr w:type="gramStart"/>
                            <w:r w:rsidRPr="00FB6B4D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>des</w:t>
                            </w:r>
                            <w:proofErr w:type="gramEnd"/>
                            <w:r w:rsidRPr="00FB6B4D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 xml:space="preserve"> Premières Nations</w:t>
                            </w:r>
                            <w:r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eastAsia="Open Sans"/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  <w:t>(suite)</w:t>
                            </w:r>
                          </w:p>
                          <w:p w14:paraId="1806125F" w14:textId="77777777" w:rsidR="008228E5" w:rsidRPr="00FB6B4D" w:rsidRDefault="008228E5" w:rsidP="008228E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</w:p>
                          <w:p w14:paraId="3BFB87DA" w14:textId="77777777" w:rsidR="008228E5" w:rsidRPr="000C1D30" w:rsidRDefault="008228E5" w:rsidP="008228E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FB6B4D">
                              <w:rPr>
                                <w:lang w:val="fr-CA"/>
                              </w:rPr>
                              <w:tab/>
                            </w:r>
                            <w:r w:rsidRPr="00FB6B4D">
                              <w:rPr>
                                <w:lang w:val="fr-CA"/>
                              </w:rPr>
                              <w:tab/>
                            </w:r>
                            <w:r w:rsidRPr="000C1D30">
                              <w:rPr>
                                <w:lang w:val="fr-CA"/>
                              </w:rPr>
                              <w:t>Data Sets</w:t>
                            </w:r>
                          </w:p>
                          <w:p w14:paraId="3B9778A8" w14:textId="77777777" w:rsidR="008228E5" w:rsidRPr="000C1D30" w:rsidRDefault="008228E5" w:rsidP="008228E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0C1D30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3CFCA34B" w14:textId="77777777" w:rsidR="008228E5" w:rsidRPr="000C1D30" w:rsidRDefault="008228E5" w:rsidP="008228E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0C1D3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3113B0E" w14:textId="77777777" w:rsidR="008228E5" w:rsidRPr="000C1D30" w:rsidRDefault="008228E5" w:rsidP="008228E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09EC" id="Text Box 1890674534" o:spid="_x0000_s1034" type="#_x0000_t202" style="position:absolute;margin-left:-88.5pt;margin-top:-12.75pt;width:595.5pt;height:5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" fillcolor="window" stroked="f" strokeweight=".5pt">
                <v:textbox>
                  <w:txbxContent>
                    <w:p w14:paraId="557C2196" w14:textId="165C9E72" w:rsidR="008228E5" w:rsidRDefault="008228E5" w:rsidP="008228E5">
                      <w:pPr>
                        <w:pStyle w:val="H1"/>
                        <w:spacing w:after="0" w:line="240" w:lineRule="auto"/>
                        <w:ind w:firstLine="374"/>
                        <w:jc w:val="center"/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</w:pPr>
                      <w:r w:rsidRPr="00FB6B4D">
                        <w:rPr>
                          <w:sz w:val="36"/>
                          <w:szCs w:val="36"/>
                          <w:lang w:val="fr-CA"/>
                        </w:rPr>
                        <w:t>La s</w:t>
                      </w:r>
                      <w:r w:rsidRPr="00FB6B4D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 xml:space="preserve">ymétrie dans </w:t>
                      </w:r>
                      <w:r w:rsidR="001C3099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>les habits traditionnels</w:t>
                      </w:r>
                    </w:p>
                    <w:p w14:paraId="162156A7" w14:textId="77777777" w:rsidR="008228E5" w:rsidRPr="000C1D30" w:rsidRDefault="008228E5" w:rsidP="008228E5">
                      <w:pPr>
                        <w:pStyle w:val="H1"/>
                        <w:spacing w:line="240" w:lineRule="auto"/>
                        <w:jc w:val="center"/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</w:pPr>
                      <w:proofErr w:type="gramStart"/>
                      <w:r w:rsidRPr="00FB6B4D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>des</w:t>
                      </w:r>
                      <w:proofErr w:type="gramEnd"/>
                      <w:r w:rsidRPr="00FB6B4D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 xml:space="preserve"> Premières Nations</w:t>
                      </w:r>
                      <w:r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>
                        <w:rPr>
                          <w:rFonts w:eastAsia="Open Sans"/>
                          <w:b w:val="0"/>
                          <w:bCs/>
                          <w:sz w:val="36"/>
                          <w:szCs w:val="36"/>
                          <w:lang w:val="fr-CA"/>
                        </w:rPr>
                        <w:t>(suite)</w:t>
                      </w:r>
                    </w:p>
                    <w:p w14:paraId="1806125F" w14:textId="77777777" w:rsidR="008228E5" w:rsidRPr="00FB6B4D" w:rsidRDefault="008228E5" w:rsidP="008228E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</w:p>
                    <w:p w14:paraId="3BFB87DA" w14:textId="77777777" w:rsidR="008228E5" w:rsidRPr="000C1D30" w:rsidRDefault="008228E5" w:rsidP="008228E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FB6B4D">
                        <w:rPr>
                          <w:lang w:val="fr-CA"/>
                        </w:rPr>
                        <w:tab/>
                      </w:r>
                      <w:r w:rsidRPr="00FB6B4D">
                        <w:rPr>
                          <w:lang w:val="fr-CA"/>
                        </w:rPr>
                        <w:tab/>
                      </w:r>
                      <w:r w:rsidRPr="000C1D30">
                        <w:rPr>
                          <w:lang w:val="fr-CA"/>
                        </w:rPr>
                        <w:t>Data Sets</w:t>
                      </w:r>
                    </w:p>
                    <w:p w14:paraId="3B9778A8" w14:textId="77777777" w:rsidR="008228E5" w:rsidRPr="000C1D30" w:rsidRDefault="008228E5" w:rsidP="008228E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0C1D30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3CFCA34B" w14:textId="77777777" w:rsidR="008228E5" w:rsidRPr="000C1D30" w:rsidRDefault="008228E5" w:rsidP="008228E5">
                      <w:pPr>
                        <w:pStyle w:val="H1"/>
                        <w:rPr>
                          <w:lang w:val="fr-CA"/>
                        </w:rPr>
                      </w:pPr>
                      <w:r w:rsidRPr="000C1D30">
                        <w:rPr>
                          <w:lang w:val="fr-CA"/>
                        </w:rPr>
                        <w:tab/>
                      </w:r>
                    </w:p>
                    <w:p w14:paraId="43113B0E" w14:textId="77777777" w:rsidR="008228E5" w:rsidRPr="000C1D30" w:rsidRDefault="008228E5" w:rsidP="008228E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28E5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50B5E6F" wp14:editId="0D5ABC9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276350" cy="495300"/>
                <wp:effectExtent l="0" t="0" r="0" b="0"/>
                <wp:wrapNone/>
                <wp:docPr id="1494573090" name="Group 1494573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495300"/>
                          <a:chOff x="0" y="0"/>
                          <a:chExt cx="1461002" cy="495300"/>
                        </a:xfrm>
                      </wpg:grpSpPr>
                      <wps:wsp>
                        <wps:cNvPr id="2114543482" name="Flowchart: Terminator 211454348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017174" name="Text Box 1545017174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2FE8D4" w14:textId="77777777" w:rsidR="008228E5" w:rsidRPr="00DF7377" w:rsidRDefault="008228E5" w:rsidP="008228E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DF737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La géométrie  </w:t>
                              </w:r>
                            </w:p>
                            <w:p w14:paraId="1703DF97" w14:textId="775461D4" w:rsidR="008228E5" w:rsidRPr="00DF7377" w:rsidRDefault="008228E5" w:rsidP="008228E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DF737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DF737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1c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B5E6F" id="Group 1494573090" o:spid="_x0000_s1035" style="position:absolute;margin-left:0;margin-top:.6pt;width:100.5pt;height:39pt;z-index:251679744;mso-position-horizontal:left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">
                <v:shape id="Flowchart: Terminator 2114543482" o:spid="_x0000_s1036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"/>
                <v:shape id="Text Box 1545017174" o:spid="_x0000_s1037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" filled="f" stroked="f">
                  <v:textbox>
                    <w:txbxContent>
                      <w:p w14:paraId="262FE8D4" w14:textId="77777777" w:rsidR="008228E5" w:rsidRPr="00DF7377" w:rsidRDefault="008228E5" w:rsidP="008228E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DF737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La géométrie  </w:t>
                        </w:r>
                      </w:p>
                      <w:p w14:paraId="1703DF97" w14:textId="775461D4" w:rsidR="008228E5" w:rsidRPr="00DF7377" w:rsidRDefault="008228E5" w:rsidP="008228E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DF737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DF737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1c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43FBFAC" w14:textId="5B48E2C4" w:rsidR="00F6668C" w:rsidRPr="009431D4" w:rsidRDefault="00F6668C">
      <w:pPr>
        <w:rPr>
          <w:b/>
          <w:bCs/>
          <w:sz w:val="32"/>
          <w:szCs w:val="32"/>
          <w:lang w:val="fr-CA"/>
        </w:rPr>
      </w:pPr>
    </w:p>
    <w:p w14:paraId="38949673" w14:textId="5949D547" w:rsidR="0092145C" w:rsidRPr="00CC172C" w:rsidRDefault="0056710C">
      <w:pPr>
        <w:rPr>
          <w:rFonts w:ascii="Arial" w:hAnsi="Arial" w:cs="Arial"/>
          <w:b/>
          <w:bCs/>
          <w:sz w:val="32"/>
          <w:szCs w:val="32"/>
          <w:lang w:val="fr-CA"/>
        </w:rPr>
      </w:pPr>
      <w:r w:rsidRPr="00CC172C">
        <w:rPr>
          <w:rFonts w:ascii="Arial" w:hAnsi="Arial" w:cs="Arial"/>
          <w:b/>
          <w:bCs/>
          <w:sz w:val="32"/>
          <w:szCs w:val="32"/>
          <w:lang w:val="fr-CA"/>
        </w:rPr>
        <w:t>Histoires à travers la symétrie</w:t>
      </w:r>
    </w:p>
    <w:p w14:paraId="4E36A737" w14:textId="7432850E" w:rsidR="0092145C" w:rsidRPr="0056710C" w:rsidRDefault="0092145C">
      <w:pPr>
        <w:rPr>
          <w:lang w:val="fr-CA"/>
        </w:rPr>
      </w:pPr>
    </w:p>
    <w:p w14:paraId="597899F6" w14:textId="5BC2DDC3" w:rsidR="00191374" w:rsidRPr="00A31123" w:rsidRDefault="008857A3" w:rsidP="00193937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eastAsia="Open Sans" w:hAnsi="Arial" w:cs="Arial"/>
          <w:sz w:val="32"/>
          <w:szCs w:val="32"/>
          <w:lang w:val="fr-CA"/>
        </w:rPr>
      </w:pPr>
      <w:r w:rsidRPr="00A31123">
        <w:rPr>
          <w:rFonts w:ascii="Arial" w:eastAsia="Open Sans" w:hAnsi="Arial" w:cs="Arial"/>
          <w:sz w:val="32"/>
          <w:szCs w:val="32"/>
          <w:lang w:val="fr-CA"/>
        </w:rPr>
        <w:t>Quels motifs symétriques retrouve</w:t>
      </w:r>
      <w:r w:rsidR="001C596A" w:rsidRPr="00A31123">
        <w:rPr>
          <w:rFonts w:ascii="Arial" w:eastAsia="Open Sans" w:hAnsi="Arial" w:cs="Arial"/>
          <w:sz w:val="32"/>
          <w:szCs w:val="32"/>
          <w:lang w:val="fr-CA"/>
        </w:rPr>
        <w:t>-t-on</w:t>
      </w:r>
      <w:r w:rsidRPr="00A31123">
        <w:rPr>
          <w:rFonts w:ascii="Arial" w:eastAsia="Open Sans" w:hAnsi="Arial" w:cs="Arial"/>
          <w:sz w:val="32"/>
          <w:szCs w:val="32"/>
          <w:lang w:val="fr-CA"/>
        </w:rPr>
        <w:t xml:space="preserve"> dans </w:t>
      </w:r>
      <w:r w:rsidR="007C4D63" w:rsidRPr="00A31123">
        <w:rPr>
          <w:rFonts w:ascii="Arial" w:eastAsia="Open Sans" w:hAnsi="Arial" w:cs="Arial"/>
          <w:sz w:val="32"/>
          <w:szCs w:val="32"/>
          <w:lang w:val="fr-CA"/>
        </w:rPr>
        <w:t>les habits traditionnels</w:t>
      </w:r>
      <w:r w:rsidRPr="00A31123">
        <w:rPr>
          <w:rFonts w:ascii="Arial" w:eastAsia="Open Sans" w:hAnsi="Arial" w:cs="Arial"/>
          <w:sz w:val="32"/>
          <w:szCs w:val="32"/>
          <w:lang w:val="fr-CA"/>
        </w:rPr>
        <w:t xml:space="preserve"> des Premières </w:t>
      </w:r>
      <w:r w:rsidR="002846CB" w:rsidRPr="00A31123">
        <w:rPr>
          <w:rFonts w:ascii="Arial" w:eastAsia="Open Sans" w:hAnsi="Arial" w:cs="Arial"/>
          <w:sz w:val="32"/>
          <w:szCs w:val="32"/>
          <w:lang w:val="fr-CA"/>
        </w:rPr>
        <w:t>N</w:t>
      </w:r>
      <w:r w:rsidRPr="00A31123">
        <w:rPr>
          <w:rFonts w:ascii="Arial" w:eastAsia="Open Sans" w:hAnsi="Arial" w:cs="Arial"/>
          <w:sz w:val="32"/>
          <w:szCs w:val="32"/>
          <w:lang w:val="fr-CA"/>
        </w:rPr>
        <w:t>ations</w:t>
      </w:r>
      <w:r w:rsidR="001C596A" w:rsidRPr="00A31123">
        <w:rPr>
          <w:rFonts w:ascii="Arial" w:eastAsia="Open Sans" w:hAnsi="Arial" w:cs="Arial"/>
          <w:sz w:val="32"/>
          <w:szCs w:val="32"/>
          <w:lang w:val="fr-CA"/>
        </w:rPr>
        <w:t> </w:t>
      </w:r>
      <w:r w:rsidRPr="00A31123">
        <w:rPr>
          <w:rFonts w:ascii="Arial" w:eastAsia="Open Sans" w:hAnsi="Arial" w:cs="Arial"/>
          <w:sz w:val="32"/>
          <w:szCs w:val="32"/>
          <w:lang w:val="fr-CA"/>
        </w:rPr>
        <w:t>?</w:t>
      </w:r>
    </w:p>
    <w:p w14:paraId="6194D5F1" w14:textId="034EBC60" w:rsidR="00191374" w:rsidRPr="009431D4" w:rsidRDefault="00191374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20BC602C" w14:textId="543004DA" w:rsidR="00191374" w:rsidRPr="009431D4" w:rsidRDefault="00191374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4F26C594" w14:textId="7CBDEAC6" w:rsidR="00191374" w:rsidRPr="009431D4" w:rsidRDefault="00191374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69679F61" w14:textId="77777777" w:rsidR="00191374" w:rsidRPr="009431D4" w:rsidRDefault="00191374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33CA1EF9" w14:textId="6E460F0C" w:rsidR="0092145C" w:rsidRPr="009431D4" w:rsidRDefault="008857A3" w:rsidP="00193937">
      <w:pPr>
        <w:pStyle w:val="ListParagraph"/>
        <w:numPr>
          <w:ilvl w:val="0"/>
          <w:numId w:val="2"/>
        </w:numPr>
        <w:spacing w:line="259" w:lineRule="auto"/>
        <w:ind w:left="426" w:hanging="426"/>
        <w:rPr>
          <w:rFonts w:ascii="Arial" w:eastAsia="Open Sans" w:hAnsi="Arial" w:cs="Arial"/>
          <w:sz w:val="20"/>
          <w:szCs w:val="20"/>
          <w:lang w:val="fr-CA"/>
        </w:rPr>
      </w:pPr>
      <w:r w:rsidRPr="009431D4">
        <w:rPr>
          <w:rFonts w:ascii="Arial" w:eastAsia="Open Sans" w:hAnsi="Arial" w:cs="Arial"/>
          <w:sz w:val="32"/>
          <w:szCs w:val="32"/>
          <w:lang w:val="fr-CA"/>
        </w:rPr>
        <w:t xml:space="preserve">Complète ce </w:t>
      </w:r>
      <w:r w:rsidR="002846CB">
        <w:rPr>
          <w:rFonts w:ascii="Arial" w:eastAsia="Open Sans" w:hAnsi="Arial" w:cs="Arial"/>
          <w:sz w:val="32"/>
          <w:szCs w:val="32"/>
          <w:lang w:val="fr-CA"/>
        </w:rPr>
        <w:t>motif</w:t>
      </w:r>
      <w:r w:rsidRPr="009431D4">
        <w:rPr>
          <w:rFonts w:ascii="Arial" w:eastAsia="Open Sans" w:hAnsi="Arial" w:cs="Arial"/>
          <w:sz w:val="32"/>
          <w:szCs w:val="32"/>
          <w:lang w:val="fr-CA"/>
        </w:rPr>
        <w:t xml:space="preserve"> symétrique, </w:t>
      </w:r>
      <w:r>
        <w:rPr>
          <w:rFonts w:ascii="Arial" w:eastAsia="Open Sans" w:hAnsi="Arial" w:cs="Arial"/>
          <w:sz w:val="32"/>
          <w:szCs w:val="32"/>
          <w:lang w:val="fr-CA"/>
        </w:rPr>
        <w:t>puis colorie-le.</w:t>
      </w:r>
    </w:p>
    <w:p w14:paraId="75DE87AB" w14:textId="7C414BA1" w:rsidR="0092145C" w:rsidRPr="00453D40" w:rsidRDefault="0092145C" w:rsidP="002B569F">
      <w:pPr>
        <w:pStyle w:val="ListParagraph"/>
        <w:spacing w:line="259" w:lineRule="auto"/>
        <w:rPr>
          <w:rFonts w:ascii="Open Sans" w:eastAsia="Open Sans" w:hAnsi="Open Sans" w:cs="Open Sans"/>
          <w:lang w:val="fr-CA"/>
        </w:rPr>
      </w:pPr>
    </w:p>
    <w:p w14:paraId="0D03747C" w14:textId="1A989D28" w:rsidR="0092145C" w:rsidRPr="00453D40" w:rsidRDefault="0092145C" w:rsidP="00191374">
      <w:pPr>
        <w:spacing w:line="259" w:lineRule="auto"/>
        <w:jc w:val="center"/>
        <w:rPr>
          <w:rFonts w:ascii="Open Sans" w:eastAsia="Open Sans" w:hAnsi="Open Sans" w:cs="Open Sans"/>
          <w:color w:val="FF0000"/>
          <w:lang w:val="fr-CA"/>
        </w:rPr>
      </w:pPr>
    </w:p>
    <w:p w14:paraId="73021DF4" w14:textId="3C6A1287" w:rsidR="00DA0145" w:rsidRDefault="00295225">
      <w:pPr>
        <w:rPr>
          <w:rFonts w:ascii="Open Sans" w:eastAsia="Open Sans" w:hAnsi="Open Sans" w:cs="Open Sans"/>
        </w:rPr>
      </w:pPr>
      <w:r>
        <w:rPr>
          <w:rFonts w:ascii="Arial" w:eastAsia="Open Sans" w:hAnsi="Arial" w:cs="Arial"/>
          <w:noProof/>
          <w:sz w:val="20"/>
          <w:szCs w:val="20"/>
        </w:rPr>
        <w:drawing>
          <wp:inline distT="0" distB="0" distL="0" distR="0" wp14:anchorId="4C55AAA5" wp14:editId="0D806179">
            <wp:extent cx="5124450" cy="347980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45C">
        <w:rPr>
          <w:rFonts w:ascii="Open Sans" w:eastAsia="Open Sans" w:hAnsi="Open Sans" w:cs="Open Sans"/>
        </w:rPr>
        <w:br w:type="page"/>
      </w:r>
    </w:p>
    <w:p w14:paraId="65258371" w14:textId="118F5082" w:rsidR="00193937" w:rsidRDefault="00295225" w:rsidP="00193937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893338" wp14:editId="572B35FD">
                <wp:simplePos x="0" y="0"/>
                <wp:positionH relativeFrom="page">
                  <wp:posOffset>-352425</wp:posOffset>
                </wp:positionH>
                <wp:positionV relativeFrom="paragraph">
                  <wp:posOffset>-66675</wp:posOffset>
                </wp:positionV>
                <wp:extent cx="7686675" cy="638175"/>
                <wp:effectExtent l="0" t="0" r="9525" b="9525"/>
                <wp:wrapNone/>
                <wp:docPr id="2089369068" name="Text Box 2089369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66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8C6030" w14:textId="7313BCAC" w:rsidR="00295225" w:rsidRDefault="00295225" w:rsidP="00295225">
                            <w:pPr>
                              <w:pStyle w:val="H1"/>
                              <w:spacing w:after="0" w:line="240" w:lineRule="auto"/>
                              <w:ind w:firstLine="374"/>
                              <w:jc w:val="center"/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FB6B4D">
                              <w:rPr>
                                <w:sz w:val="36"/>
                                <w:szCs w:val="36"/>
                                <w:lang w:val="fr-CA"/>
                              </w:rPr>
                              <w:t>La s</w:t>
                            </w:r>
                            <w:r w:rsidRPr="00FB6B4D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 xml:space="preserve">ymétrie dans </w:t>
                            </w:r>
                            <w:r w:rsidR="007C4D63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>les habits traditionnels</w:t>
                            </w:r>
                          </w:p>
                          <w:p w14:paraId="1E52F65E" w14:textId="77777777" w:rsidR="00295225" w:rsidRPr="000C1D30" w:rsidRDefault="00295225" w:rsidP="00295225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</w:pPr>
                            <w:proofErr w:type="gramStart"/>
                            <w:r w:rsidRPr="00FB6B4D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>des</w:t>
                            </w:r>
                            <w:proofErr w:type="gramEnd"/>
                            <w:r w:rsidRPr="00FB6B4D"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 xml:space="preserve"> Premières Nations</w:t>
                            </w:r>
                            <w:r>
                              <w:rPr>
                                <w:rFonts w:eastAsia="Open Sans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eastAsia="Open Sans"/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  <w:t>(suite)</w:t>
                            </w:r>
                          </w:p>
                          <w:p w14:paraId="6FC24152" w14:textId="77777777" w:rsidR="00295225" w:rsidRPr="00FB6B4D" w:rsidRDefault="00295225" w:rsidP="0029522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</w:p>
                          <w:p w14:paraId="0A50EA71" w14:textId="77777777" w:rsidR="00295225" w:rsidRPr="000C1D30" w:rsidRDefault="00295225" w:rsidP="00295225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FB6B4D">
                              <w:rPr>
                                <w:lang w:val="fr-CA"/>
                              </w:rPr>
                              <w:tab/>
                            </w:r>
                            <w:r w:rsidRPr="00FB6B4D">
                              <w:rPr>
                                <w:lang w:val="fr-CA"/>
                              </w:rPr>
                              <w:tab/>
                            </w:r>
                            <w:r w:rsidRPr="000C1D30">
                              <w:rPr>
                                <w:lang w:val="fr-CA"/>
                              </w:rPr>
                              <w:t>Data Sets</w:t>
                            </w:r>
                          </w:p>
                          <w:p w14:paraId="5D3EAA12" w14:textId="77777777" w:rsidR="00295225" w:rsidRPr="000C1D30" w:rsidRDefault="00295225" w:rsidP="0029522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0C1D30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480F5725" w14:textId="77777777" w:rsidR="00295225" w:rsidRPr="000C1D30" w:rsidRDefault="00295225" w:rsidP="0029522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0C1D30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0F8F01C8" w14:textId="77777777" w:rsidR="00295225" w:rsidRPr="000C1D30" w:rsidRDefault="00295225" w:rsidP="00295225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93338" id="Text Box 2089369068" o:spid="_x0000_s1038" type="#_x0000_t202" style="position:absolute;margin-left:-27.75pt;margin-top:-5.25pt;width:605.25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" fillcolor="window" stroked="f" strokeweight=".5pt">
                <v:textbox>
                  <w:txbxContent>
                    <w:p w14:paraId="428C6030" w14:textId="7313BCAC" w:rsidR="00295225" w:rsidRDefault="00295225" w:rsidP="00295225">
                      <w:pPr>
                        <w:pStyle w:val="H1"/>
                        <w:spacing w:after="0" w:line="240" w:lineRule="auto"/>
                        <w:ind w:firstLine="374"/>
                        <w:jc w:val="center"/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</w:pPr>
                      <w:r w:rsidRPr="00FB6B4D">
                        <w:rPr>
                          <w:sz w:val="36"/>
                          <w:szCs w:val="36"/>
                          <w:lang w:val="fr-CA"/>
                        </w:rPr>
                        <w:t>La s</w:t>
                      </w:r>
                      <w:r w:rsidRPr="00FB6B4D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 xml:space="preserve">ymétrie dans </w:t>
                      </w:r>
                      <w:r w:rsidR="007C4D63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>les habits traditionnels</w:t>
                      </w:r>
                    </w:p>
                    <w:p w14:paraId="1E52F65E" w14:textId="77777777" w:rsidR="00295225" w:rsidRPr="000C1D30" w:rsidRDefault="00295225" w:rsidP="00295225">
                      <w:pPr>
                        <w:pStyle w:val="H1"/>
                        <w:spacing w:line="240" w:lineRule="auto"/>
                        <w:jc w:val="center"/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</w:pPr>
                      <w:proofErr w:type="gramStart"/>
                      <w:r w:rsidRPr="00FB6B4D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>des</w:t>
                      </w:r>
                      <w:proofErr w:type="gramEnd"/>
                      <w:r w:rsidRPr="00FB6B4D"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 xml:space="preserve"> Premières Nations</w:t>
                      </w:r>
                      <w:r>
                        <w:rPr>
                          <w:rFonts w:eastAsia="Open Sans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>
                        <w:rPr>
                          <w:rFonts w:eastAsia="Open Sans"/>
                          <w:b w:val="0"/>
                          <w:bCs/>
                          <w:sz w:val="36"/>
                          <w:szCs w:val="36"/>
                          <w:lang w:val="fr-CA"/>
                        </w:rPr>
                        <w:t>(suite)</w:t>
                      </w:r>
                    </w:p>
                    <w:p w14:paraId="6FC24152" w14:textId="77777777" w:rsidR="00295225" w:rsidRPr="00FB6B4D" w:rsidRDefault="00295225" w:rsidP="0029522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</w:p>
                    <w:p w14:paraId="0A50EA71" w14:textId="77777777" w:rsidR="00295225" w:rsidRPr="000C1D30" w:rsidRDefault="00295225" w:rsidP="00295225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FB6B4D">
                        <w:rPr>
                          <w:lang w:val="fr-CA"/>
                        </w:rPr>
                        <w:tab/>
                      </w:r>
                      <w:r w:rsidRPr="00FB6B4D">
                        <w:rPr>
                          <w:lang w:val="fr-CA"/>
                        </w:rPr>
                        <w:tab/>
                      </w:r>
                      <w:r w:rsidRPr="000C1D30">
                        <w:rPr>
                          <w:lang w:val="fr-CA"/>
                        </w:rPr>
                        <w:t>Data Sets</w:t>
                      </w:r>
                    </w:p>
                    <w:p w14:paraId="5D3EAA12" w14:textId="77777777" w:rsidR="00295225" w:rsidRPr="000C1D30" w:rsidRDefault="00295225" w:rsidP="0029522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0C1D30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480F5725" w14:textId="77777777" w:rsidR="00295225" w:rsidRPr="000C1D30" w:rsidRDefault="00295225" w:rsidP="00295225">
                      <w:pPr>
                        <w:pStyle w:val="H1"/>
                        <w:rPr>
                          <w:lang w:val="fr-CA"/>
                        </w:rPr>
                      </w:pPr>
                      <w:r w:rsidRPr="000C1D30">
                        <w:rPr>
                          <w:lang w:val="fr-CA"/>
                        </w:rPr>
                        <w:tab/>
                      </w:r>
                    </w:p>
                    <w:p w14:paraId="0F8F01C8" w14:textId="77777777" w:rsidR="00295225" w:rsidRPr="000C1D30" w:rsidRDefault="00295225" w:rsidP="00295225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B2B454C" wp14:editId="712F2A23">
                <wp:simplePos x="0" y="0"/>
                <wp:positionH relativeFrom="margin">
                  <wp:posOffset>-66675</wp:posOffset>
                </wp:positionH>
                <wp:positionV relativeFrom="paragraph">
                  <wp:posOffset>9525</wp:posOffset>
                </wp:positionV>
                <wp:extent cx="1276350" cy="495300"/>
                <wp:effectExtent l="0" t="0" r="0" b="0"/>
                <wp:wrapNone/>
                <wp:docPr id="1482574293" name="Group 1482574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495300"/>
                          <a:chOff x="0" y="0"/>
                          <a:chExt cx="1461002" cy="495300"/>
                        </a:xfrm>
                      </wpg:grpSpPr>
                      <wps:wsp>
                        <wps:cNvPr id="1833379067" name="Flowchart: Terminator 183337906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782119" name="Text Box 1744782119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03CB4" w14:textId="77777777" w:rsidR="00295225" w:rsidRPr="00DF7377" w:rsidRDefault="00295225" w:rsidP="0029522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DF737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La géométrie  </w:t>
                              </w:r>
                            </w:p>
                            <w:p w14:paraId="7095AE4A" w14:textId="6C12FAE7" w:rsidR="00295225" w:rsidRPr="00DF7377" w:rsidRDefault="00295225" w:rsidP="0029522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DF737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DF737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1d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B454C" id="Group 1482574293" o:spid="_x0000_s1039" style="position:absolute;margin-left:-5.25pt;margin-top:.75pt;width:100.5pt;height:39pt;z-index:251683840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">
                <v:shape id="Flowchart: Terminator 1833379067" o:spid="_x0000_s1040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"/>
                <v:shape id="Text Box 1744782119" o:spid="_x0000_s1041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" filled="f" stroked="f">
                  <v:textbox>
                    <w:txbxContent>
                      <w:p w14:paraId="57303CB4" w14:textId="77777777" w:rsidR="00295225" w:rsidRPr="00DF7377" w:rsidRDefault="00295225" w:rsidP="0029522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DF737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La géométrie  </w:t>
                        </w:r>
                      </w:p>
                      <w:p w14:paraId="7095AE4A" w14:textId="6C12FAE7" w:rsidR="00295225" w:rsidRPr="00DF7377" w:rsidRDefault="00295225" w:rsidP="0029522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DF737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DF737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1d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7BF7423" w14:textId="3FC355F8" w:rsidR="00193937" w:rsidRDefault="00193937">
      <w:pPr>
        <w:rPr>
          <w:rFonts w:ascii="Open Sans" w:eastAsia="Open Sans" w:hAnsi="Open Sans" w:cs="Open Sans"/>
        </w:rPr>
      </w:pPr>
    </w:p>
    <w:p w14:paraId="294C5928" w14:textId="6BE1D252" w:rsidR="00705B9B" w:rsidRPr="00064885" w:rsidRDefault="0086137C">
      <w:pPr>
        <w:rPr>
          <w:rFonts w:ascii="Arial" w:eastAsia="Open Sans" w:hAnsi="Arial" w:cs="Arial"/>
          <w:b/>
          <w:bCs/>
          <w:sz w:val="32"/>
          <w:szCs w:val="32"/>
          <w:lang w:val="fr-FR"/>
        </w:rPr>
      </w:pPr>
      <w:r w:rsidRPr="00064885">
        <w:rPr>
          <w:rFonts w:ascii="Arial" w:eastAsia="Open Sans" w:hAnsi="Arial" w:cs="Arial"/>
          <w:b/>
          <w:bCs/>
          <w:sz w:val="32"/>
          <w:szCs w:val="32"/>
          <w:lang w:val="fr-FR"/>
        </w:rPr>
        <w:t>Approfondissement</w:t>
      </w:r>
    </w:p>
    <w:p w14:paraId="628E3C53" w14:textId="469A38FB" w:rsidR="00705B9B" w:rsidRDefault="00705B9B">
      <w:pPr>
        <w:rPr>
          <w:rFonts w:ascii="Open Sans" w:eastAsia="Open Sans" w:hAnsi="Open Sans" w:cs="Open Sans"/>
        </w:rPr>
      </w:pPr>
    </w:p>
    <w:p w14:paraId="7AF9C4BC" w14:textId="39187530" w:rsidR="0092145C" w:rsidRPr="009431D4" w:rsidRDefault="008857A3" w:rsidP="0070664B">
      <w:pPr>
        <w:pStyle w:val="ListParagraph"/>
        <w:numPr>
          <w:ilvl w:val="0"/>
          <w:numId w:val="2"/>
        </w:numPr>
        <w:spacing w:line="259" w:lineRule="auto"/>
        <w:ind w:left="364" w:hanging="364"/>
        <w:rPr>
          <w:rFonts w:ascii="Arial" w:eastAsia="Open Sans" w:hAnsi="Arial" w:cs="Arial"/>
          <w:sz w:val="32"/>
          <w:szCs w:val="32"/>
          <w:lang w:val="fr-CA"/>
        </w:rPr>
      </w:pPr>
      <w:r w:rsidRPr="009431D4">
        <w:rPr>
          <w:rFonts w:ascii="Arial" w:eastAsia="Open Sans" w:hAnsi="Arial" w:cs="Arial"/>
          <w:sz w:val="32"/>
          <w:szCs w:val="32"/>
          <w:lang w:val="fr-CA"/>
        </w:rPr>
        <w:t>Partage une histoire de t</w:t>
      </w:r>
      <w:r>
        <w:rPr>
          <w:rFonts w:ascii="Arial" w:eastAsia="Open Sans" w:hAnsi="Arial" w:cs="Arial"/>
          <w:sz w:val="32"/>
          <w:szCs w:val="32"/>
          <w:lang w:val="fr-CA"/>
        </w:rPr>
        <w:t xml:space="preserve">on choix à l’aide d’un </w:t>
      </w:r>
      <w:r w:rsidR="00EB6DF7">
        <w:rPr>
          <w:rFonts w:ascii="Arial" w:eastAsia="Open Sans" w:hAnsi="Arial" w:cs="Arial"/>
          <w:sz w:val="32"/>
          <w:szCs w:val="32"/>
          <w:lang w:val="fr-CA"/>
        </w:rPr>
        <w:t>motif</w:t>
      </w:r>
      <w:r>
        <w:rPr>
          <w:rFonts w:ascii="Arial" w:eastAsia="Open Sans" w:hAnsi="Arial" w:cs="Arial"/>
          <w:sz w:val="32"/>
          <w:szCs w:val="32"/>
          <w:lang w:val="fr-CA"/>
        </w:rPr>
        <w:t xml:space="preserve"> symétrique.</w:t>
      </w:r>
    </w:p>
    <w:p w14:paraId="5B9ECEA1" w14:textId="739849BE" w:rsidR="0092145C" w:rsidRPr="009431D4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  <w:r>
        <w:rPr>
          <w:rFonts w:ascii="Open Sans" w:eastAsia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330E7" wp14:editId="46449EAE">
                <wp:simplePos x="0" y="0"/>
                <wp:positionH relativeFrom="column">
                  <wp:posOffset>314325</wp:posOffset>
                </wp:positionH>
                <wp:positionV relativeFrom="paragraph">
                  <wp:posOffset>223520</wp:posOffset>
                </wp:positionV>
                <wp:extent cx="5962650" cy="3810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81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36942" id="Rectangle 1" o:spid="_x0000_s1026" style="position:absolute;margin-left:24.75pt;margin-top:17.6pt;width:469.5pt;height:30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" fillcolor="white [3201]" strokecolor="black [3200]" strokeweight="1pt"/>
            </w:pict>
          </mc:Fallback>
        </mc:AlternateContent>
      </w:r>
    </w:p>
    <w:p w14:paraId="707118C2" w14:textId="09CF5FBB" w:rsidR="0092145C" w:rsidRPr="009431D4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6D5FD060" w14:textId="77777777" w:rsidR="0092145C" w:rsidRPr="009431D4" w:rsidRDefault="0092145C">
      <w:pPr>
        <w:rPr>
          <w:lang w:val="fr-CA"/>
        </w:rPr>
      </w:pPr>
    </w:p>
    <w:p w14:paraId="37332FC5" w14:textId="77777777" w:rsidR="0092145C" w:rsidRPr="009431D4" w:rsidRDefault="0092145C">
      <w:pPr>
        <w:rPr>
          <w:lang w:val="fr-CA"/>
        </w:rPr>
      </w:pPr>
    </w:p>
    <w:p w14:paraId="754733E8" w14:textId="77777777" w:rsidR="0092145C" w:rsidRPr="009431D4" w:rsidRDefault="0092145C">
      <w:pPr>
        <w:rPr>
          <w:lang w:val="fr-CA"/>
        </w:rPr>
      </w:pPr>
    </w:p>
    <w:p w14:paraId="454AC3EE" w14:textId="77777777" w:rsidR="0092145C" w:rsidRPr="009431D4" w:rsidRDefault="0092145C">
      <w:pPr>
        <w:rPr>
          <w:lang w:val="fr-CA"/>
        </w:rPr>
      </w:pPr>
    </w:p>
    <w:p w14:paraId="447C1BD8" w14:textId="77777777" w:rsidR="0092145C" w:rsidRPr="009431D4" w:rsidRDefault="0092145C">
      <w:pPr>
        <w:rPr>
          <w:lang w:val="fr-CA"/>
        </w:rPr>
      </w:pPr>
    </w:p>
    <w:p w14:paraId="3CCB8123" w14:textId="77777777" w:rsidR="0092145C" w:rsidRPr="009431D4" w:rsidRDefault="0092145C">
      <w:pPr>
        <w:rPr>
          <w:lang w:val="fr-CA"/>
        </w:rPr>
      </w:pPr>
    </w:p>
    <w:p w14:paraId="48C8FFC4" w14:textId="77777777" w:rsidR="0092145C" w:rsidRPr="009431D4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08AF2684" w14:textId="77777777" w:rsidR="0092145C" w:rsidRPr="009431D4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44C43B5B" w14:textId="77777777" w:rsidR="0092145C" w:rsidRPr="009431D4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42D7FF3F" w14:textId="77777777" w:rsidR="0092145C" w:rsidRPr="009431D4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75B8C2FF" w14:textId="77777777" w:rsidR="0092145C" w:rsidRPr="009431D4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29F37B68" w14:textId="77777777" w:rsidR="0092145C" w:rsidRPr="009431D4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20D14F42" w14:textId="77777777" w:rsidR="0092145C" w:rsidRPr="009431D4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0DB1246A" w14:textId="77777777" w:rsidR="0092145C" w:rsidRPr="009431D4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1616FD53" w14:textId="77777777" w:rsidR="0092145C" w:rsidRPr="009431D4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458FE8A8" w14:textId="77777777" w:rsidR="0092145C" w:rsidRPr="009431D4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3D867FCA" w14:textId="77777777" w:rsidR="0092145C" w:rsidRPr="009431D4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49C0D9FE" w14:textId="77777777" w:rsidR="0092145C" w:rsidRPr="009431D4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3BDA2279" w14:textId="77777777" w:rsidR="0092145C" w:rsidRPr="009431D4" w:rsidRDefault="0092145C" w:rsidP="0092145C">
      <w:pPr>
        <w:spacing w:line="259" w:lineRule="auto"/>
        <w:rPr>
          <w:rFonts w:ascii="Open Sans" w:eastAsia="Open Sans" w:hAnsi="Open Sans" w:cs="Open Sans"/>
          <w:lang w:val="fr-CA"/>
        </w:rPr>
      </w:pPr>
    </w:p>
    <w:p w14:paraId="2696AE39" w14:textId="06C7D6EB" w:rsidR="0092145C" w:rsidRPr="009B28D8" w:rsidRDefault="009B28D8" w:rsidP="00A31123">
      <w:pPr>
        <w:pStyle w:val="ListParagraph"/>
        <w:numPr>
          <w:ilvl w:val="0"/>
          <w:numId w:val="2"/>
        </w:numPr>
        <w:spacing w:line="259" w:lineRule="auto"/>
        <w:ind w:left="360"/>
        <w:rPr>
          <w:rFonts w:ascii="Arial" w:eastAsia="Open Sans" w:hAnsi="Arial" w:cs="Arial"/>
          <w:sz w:val="32"/>
          <w:szCs w:val="32"/>
          <w:lang w:val="fr-CA"/>
        </w:rPr>
      </w:pPr>
      <w:r w:rsidRPr="009B28D8">
        <w:rPr>
          <w:rFonts w:ascii="Arial" w:eastAsia="Open Sans" w:hAnsi="Arial" w:cs="Arial"/>
          <w:sz w:val="32"/>
          <w:szCs w:val="32"/>
          <w:lang w:val="fr-CA"/>
        </w:rPr>
        <w:t>Quelle est la signification e</w:t>
      </w:r>
      <w:r>
        <w:rPr>
          <w:rFonts w:ascii="Arial" w:eastAsia="Open Sans" w:hAnsi="Arial" w:cs="Arial"/>
          <w:sz w:val="32"/>
          <w:szCs w:val="32"/>
          <w:lang w:val="fr-CA"/>
        </w:rPr>
        <w:t>t l’importance de ton motif symétrique</w:t>
      </w:r>
      <w:r w:rsidR="001C596A">
        <w:rPr>
          <w:rFonts w:ascii="Arial" w:eastAsia="Open Sans" w:hAnsi="Arial" w:cs="Arial"/>
          <w:sz w:val="32"/>
          <w:szCs w:val="32"/>
          <w:lang w:val="fr-CA"/>
        </w:rPr>
        <w:t> </w:t>
      </w:r>
      <w:r>
        <w:rPr>
          <w:rFonts w:ascii="Arial" w:eastAsia="Open Sans" w:hAnsi="Arial" w:cs="Arial"/>
          <w:sz w:val="32"/>
          <w:szCs w:val="32"/>
          <w:lang w:val="fr-CA"/>
        </w:rPr>
        <w:t>? Quelle histoire ton motif raconte-t-il</w:t>
      </w:r>
      <w:r w:rsidR="001C596A">
        <w:rPr>
          <w:rFonts w:ascii="Arial" w:eastAsia="Open Sans" w:hAnsi="Arial" w:cs="Arial"/>
          <w:sz w:val="32"/>
          <w:szCs w:val="32"/>
          <w:lang w:val="fr-CA"/>
        </w:rPr>
        <w:t> </w:t>
      </w:r>
      <w:r>
        <w:rPr>
          <w:rFonts w:ascii="Arial" w:eastAsia="Open Sans" w:hAnsi="Arial" w:cs="Arial"/>
          <w:sz w:val="32"/>
          <w:szCs w:val="32"/>
          <w:lang w:val="fr-CA"/>
        </w:rPr>
        <w:t>?</w:t>
      </w:r>
    </w:p>
    <w:p w14:paraId="58E0AB32" w14:textId="0B277FB0" w:rsidR="008857A3" w:rsidRPr="009B28D8" w:rsidRDefault="008857A3" w:rsidP="009431D4">
      <w:pPr>
        <w:pStyle w:val="ListParagraph"/>
        <w:spacing w:line="259" w:lineRule="auto"/>
        <w:rPr>
          <w:rFonts w:ascii="Arial" w:eastAsia="Open Sans" w:hAnsi="Arial" w:cs="Arial"/>
          <w:sz w:val="32"/>
          <w:szCs w:val="32"/>
          <w:lang w:val="fr-CA"/>
        </w:rPr>
      </w:pPr>
    </w:p>
    <w:p w14:paraId="55506571" w14:textId="77777777" w:rsidR="00705B9B" w:rsidRPr="009B28D8" w:rsidRDefault="00705B9B" w:rsidP="00705B9B">
      <w:pPr>
        <w:spacing w:line="259" w:lineRule="auto"/>
        <w:rPr>
          <w:rFonts w:ascii="Arial" w:eastAsia="Open Sans" w:hAnsi="Arial" w:cs="Arial"/>
          <w:sz w:val="32"/>
          <w:szCs w:val="32"/>
          <w:lang w:val="fr-CA"/>
        </w:rPr>
      </w:pPr>
    </w:p>
    <w:p w14:paraId="7824633E" w14:textId="77777777" w:rsidR="00705B9B" w:rsidRPr="009B28D8" w:rsidRDefault="00705B9B" w:rsidP="00705B9B">
      <w:pPr>
        <w:spacing w:line="259" w:lineRule="auto"/>
        <w:rPr>
          <w:rFonts w:ascii="Arial" w:eastAsia="Open Sans" w:hAnsi="Arial" w:cs="Arial"/>
          <w:sz w:val="32"/>
          <w:szCs w:val="32"/>
          <w:lang w:val="fr-CA"/>
        </w:rPr>
      </w:pPr>
    </w:p>
    <w:p w14:paraId="0781C1BD" w14:textId="77777777" w:rsidR="00705B9B" w:rsidRPr="009B28D8" w:rsidRDefault="00705B9B" w:rsidP="00705B9B">
      <w:pPr>
        <w:spacing w:line="259" w:lineRule="auto"/>
        <w:rPr>
          <w:rFonts w:ascii="Arial" w:eastAsia="Open Sans" w:hAnsi="Arial" w:cs="Arial"/>
          <w:sz w:val="32"/>
          <w:szCs w:val="32"/>
          <w:lang w:val="fr-CA"/>
        </w:rPr>
      </w:pPr>
    </w:p>
    <w:p w14:paraId="22542BD2" w14:textId="77777777" w:rsidR="00705B9B" w:rsidRPr="009B28D8" w:rsidRDefault="00705B9B" w:rsidP="00705B9B">
      <w:pPr>
        <w:spacing w:line="259" w:lineRule="auto"/>
        <w:rPr>
          <w:rFonts w:ascii="Arial" w:eastAsia="Open Sans" w:hAnsi="Arial" w:cs="Arial"/>
          <w:sz w:val="32"/>
          <w:szCs w:val="32"/>
          <w:lang w:val="fr-CA"/>
        </w:rPr>
      </w:pPr>
    </w:p>
    <w:p w14:paraId="586144BB" w14:textId="58332787" w:rsidR="0092145C" w:rsidRPr="009B28D8" w:rsidRDefault="0092145C" w:rsidP="00F0298C">
      <w:pPr>
        <w:rPr>
          <w:rFonts w:ascii="Arial" w:hAnsi="Arial" w:cs="Arial"/>
          <w:sz w:val="32"/>
          <w:szCs w:val="32"/>
          <w:lang w:val="fr-CA"/>
        </w:rPr>
      </w:pPr>
    </w:p>
    <w:sectPr w:rsidR="0092145C" w:rsidRPr="009B28D8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DCC09" w14:textId="77777777" w:rsidR="00132205" w:rsidRDefault="00132205" w:rsidP="00CC7E3D">
      <w:r>
        <w:separator/>
      </w:r>
    </w:p>
  </w:endnote>
  <w:endnote w:type="continuationSeparator" w:id="0">
    <w:p w14:paraId="72FA5DC0" w14:textId="77777777" w:rsidR="00132205" w:rsidRDefault="00132205" w:rsidP="00CC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451F" w14:textId="462D7026" w:rsidR="00237E98" w:rsidRDefault="00237E98" w:rsidP="00237E98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5 Alberta,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figures à 2D et les grilles </w:t>
    </w:r>
    <w:r w:rsidR="007C0682"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3BA0F9F2" w14:textId="7DD8CF8E" w:rsidR="00193937" w:rsidRPr="00237E98" w:rsidRDefault="007C0682" w:rsidP="00237E9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gramStart"/>
    <w:r w:rsidRPr="00453D40">
      <w:rPr>
        <w:rFonts w:ascii="Arial" w:hAnsi="Arial" w:cs="Arial"/>
        <w:b/>
        <w:bCs/>
        <w:i/>
        <w:iCs/>
        <w:sz w:val="15"/>
        <w:szCs w:val="15"/>
        <w:lang w:val="fr-CA"/>
      </w:rPr>
      <w:t>de</w:t>
    </w:r>
    <w:proofErr w:type="gramEnd"/>
    <w:r w:rsidRPr="00453D40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="00237E98" w:rsidRPr="00453D40">
      <w:rPr>
        <w:rFonts w:ascii="Arial" w:hAnsi="Arial" w:cs="Arial"/>
        <w:b/>
        <w:bCs/>
        <w:i/>
        <w:iCs/>
        <w:sz w:val="15"/>
        <w:szCs w:val="15"/>
        <w:lang w:val="fr-CA"/>
      </w:rPr>
      <w:t>coordonnées</w:t>
    </w:r>
    <w:r w:rsidR="00237E98" w:rsidRPr="00453D40">
      <w:rPr>
        <w:rFonts w:ascii="Arial" w:hAnsi="Arial" w:cs="Arial"/>
        <w:sz w:val="15"/>
        <w:szCs w:val="15"/>
        <w:lang w:val="fr-CA"/>
      </w:rPr>
      <w:t xml:space="preserve"> </w:t>
    </w:r>
    <w:r w:rsidR="00237E98"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6867A078" wp14:editId="6A841D41">
          <wp:extent cx="177800" cy="88900"/>
          <wp:effectExtent l="0" t="0" r="0" b="6350"/>
          <wp:docPr id="618670211" name="Picture 6186702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7E98" w:rsidRPr="00453D40"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="00237E98" w:rsidRPr="00453D40">
      <w:rPr>
        <w:rFonts w:ascii="Arial" w:hAnsi="Arial" w:cs="Arial"/>
        <w:sz w:val="15"/>
        <w:szCs w:val="15"/>
        <w:lang w:val="fr-CA"/>
      </w:rPr>
      <w:tab/>
    </w:r>
    <w:r w:rsidR="00237E9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193937" w:rsidRPr="00237E9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B280F" w14:textId="77777777" w:rsidR="00132205" w:rsidRDefault="00132205" w:rsidP="00CC7E3D">
      <w:r>
        <w:separator/>
      </w:r>
    </w:p>
  </w:footnote>
  <w:footnote w:type="continuationSeparator" w:id="0">
    <w:p w14:paraId="36BA8091" w14:textId="77777777" w:rsidR="00132205" w:rsidRDefault="00132205" w:rsidP="00CC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6AAA" w14:textId="4D550C79" w:rsidR="00193937" w:rsidRPr="001E2E98" w:rsidRDefault="00DF7377" w:rsidP="00193937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193937" w:rsidRPr="001E2E98">
      <w:rPr>
        <w:rFonts w:ascii="Arial" w:hAnsi="Arial" w:cs="Arial"/>
        <w:sz w:val="22"/>
        <w:szCs w:val="22"/>
      </w:rPr>
      <w:t>___________________</w:t>
    </w:r>
    <w:r w:rsidR="00193937">
      <w:rPr>
        <w:rFonts w:ascii="Arial" w:hAnsi="Arial" w:cs="Arial"/>
        <w:sz w:val="22"/>
        <w:szCs w:val="22"/>
      </w:rPr>
      <w:t>___</w:t>
    </w:r>
    <w:r w:rsidR="00193937" w:rsidRPr="001E2E98">
      <w:rPr>
        <w:rFonts w:ascii="Arial" w:hAnsi="Arial" w:cs="Arial"/>
        <w:sz w:val="22"/>
        <w:szCs w:val="22"/>
      </w:rPr>
      <w:t>__________</w:t>
    </w:r>
    <w:r w:rsidR="00193937">
      <w:rPr>
        <w:rFonts w:ascii="Arial" w:hAnsi="Arial" w:cs="Arial"/>
        <w:sz w:val="22"/>
        <w:szCs w:val="22"/>
      </w:rPr>
      <w:t>___</w:t>
    </w:r>
    <w:r w:rsidR="00193937" w:rsidRPr="001E2E98">
      <w:rPr>
        <w:rFonts w:ascii="Arial" w:hAnsi="Arial" w:cs="Arial"/>
        <w:sz w:val="22"/>
        <w:szCs w:val="22"/>
      </w:rPr>
      <w:t xml:space="preserve">___    </w:t>
    </w:r>
    <w:r w:rsidR="00193937" w:rsidRPr="00595C48">
      <w:rPr>
        <w:rFonts w:ascii="Arial" w:hAnsi="Arial" w:cs="Arial"/>
        <w:sz w:val="28"/>
        <w:szCs w:val="28"/>
      </w:rPr>
      <w:t>Date</w:t>
    </w:r>
    <w:r w:rsidR="00193937" w:rsidRPr="001E2E98">
      <w:rPr>
        <w:rFonts w:ascii="Arial" w:hAnsi="Arial" w:cs="Arial"/>
        <w:sz w:val="22"/>
        <w:szCs w:val="22"/>
      </w:rPr>
      <w:t>_________</w:t>
    </w:r>
    <w:r w:rsidR="00193937">
      <w:rPr>
        <w:rFonts w:ascii="Arial" w:hAnsi="Arial" w:cs="Arial"/>
        <w:sz w:val="22"/>
        <w:szCs w:val="22"/>
      </w:rPr>
      <w:t>_______________</w:t>
    </w:r>
    <w:r w:rsidR="00193937" w:rsidRPr="001E2E98">
      <w:rPr>
        <w:rFonts w:ascii="Arial" w:hAnsi="Arial" w:cs="Arial"/>
        <w:sz w:val="22"/>
        <w:szCs w:val="22"/>
      </w:rPr>
      <w:t>_</w:t>
    </w:r>
  </w:p>
  <w:p w14:paraId="2C0E68DC" w14:textId="77777777" w:rsidR="00193937" w:rsidRDefault="00193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01AF"/>
    <w:multiLevelType w:val="hybridMultilevel"/>
    <w:tmpl w:val="91DC0B3A"/>
    <w:lvl w:ilvl="0" w:tplc="6AF6E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834AF"/>
    <w:multiLevelType w:val="multilevel"/>
    <w:tmpl w:val="AEB6F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48377824">
    <w:abstractNumId w:val="1"/>
  </w:num>
  <w:num w:numId="2" w16cid:durableId="275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5C"/>
    <w:rsid w:val="00030AD2"/>
    <w:rsid w:val="000466A6"/>
    <w:rsid w:val="00064885"/>
    <w:rsid w:val="00071E68"/>
    <w:rsid w:val="000B7F8D"/>
    <w:rsid w:val="000C1D30"/>
    <w:rsid w:val="00106EF9"/>
    <w:rsid w:val="00114BA8"/>
    <w:rsid w:val="00132205"/>
    <w:rsid w:val="00191374"/>
    <w:rsid w:val="00193937"/>
    <w:rsid w:val="001A5C86"/>
    <w:rsid w:val="001C3099"/>
    <w:rsid w:val="001C596A"/>
    <w:rsid w:val="001D5290"/>
    <w:rsid w:val="001E523A"/>
    <w:rsid w:val="0023247B"/>
    <w:rsid w:val="00237E98"/>
    <w:rsid w:val="00243D68"/>
    <w:rsid w:val="00253872"/>
    <w:rsid w:val="00267B6C"/>
    <w:rsid w:val="002846CB"/>
    <w:rsid w:val="00295225"/>
    <w:rsid w:val="002B0514"/>
    <w:rsid w:val="002B569F"/>
    <w:rsid w:val="003151B9"/>
    <w:rsid w:val="003326D8"/>
    <w:rsid w:val="003C2CE1"/>
    <w:rsid w:val="003D2A74"/>
    <w:rsid w:val="003E3A4D"/>
    <w:rsid w:val="003F4CF2"/>
    <w:rsid w:val="00411329"/>
    <w:rsid w:val="00453D40"/>
    <w:rsid w:val="004733DF"/>
    <w:rsid w:val="00480C10"/>
    <w:rsid w:val="00495498"/>
    <w:rsid w:val="004D7843"/>
    <w:rsid w:val="00503AC2"/>
    <w:rsid w:val="00532465"/>
    <w:rsid w:val="0053528E"/>
    <w:rsid w:val="0056710C"/>
    <w:rsid w:val="00627617"/>
    <w:rsid w:val="00681620"/>
    <w:rsid w:val="006A0AAA"/>
    <w:rsid w:val="00705B9B"/>
    <w:rsid w:val="0070664B"/>
    <w:rsid w:val="007461C2"/>
    <w:rsid w:val="00763C58"/>
    <w:rsid w:val="007667CA"/>
    <w:rsid w:val="00785929"/>
    <w:rsid w:val="007934C4"/>
    <w:rsid w:val="007C0682"/>
    <w:rsid w:val="007C4D63"/>
    <w:rsid w:val="008228E5"/>
    <w:rsid w:val="0086137C"/>
    <w:rsid w:val="008857A3"/>
    <w:rsid w:val="00885AE3"/>
    <w:rsid w:val="008A2333"/>
    <w:rsid w:val="008B2EA5"/>
    <w:rsid w:val="008D1960"/>
    <w:rsid w:val="0092145C"/>
    <w:rsid w:val="009431D4"/>
    <w:rsid w:val="009964C5"/>
    <w:rsid w:val="009A4805"/>
    <w:rsid w:val="009B28D8"/>
    <w:rsid w:val="00A07803"/>
    <w:rsid w:val="00A214DE"/>
    <w:rsid w:val="00A31123"/>
    <w:rsid w:val="00A37E6B"/>
    <w:rsid w:val="00A60891"/>
    <w:rsid w:val="00A75A4D"/>
    <w:rsid w:val="00A76613"/>
    <w:rsid w:val="00A9693D"/>
    <w:rsid w:val="00AA3C8F"/>
    <w:rsid w:val="00AA6552"/>
    <w:rsid w:val="00AD77B7"/>
    <w:rsid w:val="00B0329F"/>
    <w:rsid w:val="00B32B38"/>
    <w:rsid w:val="00B33507"/>
    <w:rsid w:val="00B83548"/>
    <w:rsid w:val="00B837A5"/>
    <w:rsid w:val="00BB6408"/>
    <w:rsid w:val="00C04EB1"/>
    <w:rsid w:val="00C072E7"/>
    <w:rsid w:val="00C337C5"/>
    <w:rsid w:val="00C35162"/>
    <w:rsid w:val="00C73C37"/>
    <w:rsid w:val="00CB49A8"/>
    <w:rsid w:val="00CC172C"/>
    <w:rsid w:val="00CC45CF"/>
    <w:rsid w:val="00CC7E3D"/>
    <w:rsid w:val="00D254DB"/>
    <w:rsid w:val="00D57A26"/>
    <w:rsid w:val="00D63A3F"/>
    <w:rsid w:val="00DA0145"/>
    <w:rsid w:val="00DA1945"/>
    <w:rsid w:val="00DA7151"/>
    <w:rsid w:val="00DF27E8"/>
    <w:rsid w:val="00DF7377"/>
    <w:rsid w:val="00E00B7D"/>
    <w:rsid w:val="00E14CAD"/>
    <w:rsid w:val="00E27484"/>
    <w:rsid w:val="00EB6DF7"/>
    <w:rsid w:val="00F019FF"/>
    <w:rsid w:val="00F0298C"/>
    <w:rsid w:val="00F360D5"/>
    <w:rsid w:val="00F4051D"/>
    <w:rsid w:val="00F6668C"/>
    <w:rsid w:val="00F86705"/>
    <w:rsid w:val="00F86FF0"/>
    <w:rsid w:val="00FB6B4D"/>
    <w:rsid w:val="00FC2A9F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4C692"/>
  <w15:chartTrackingRefBased/>
  <w15:docId w15:val="{7AFF5CB9-8AAF-EE41-BD56-7D50DC99B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A7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7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B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B6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7E3D"/>
  </w:style>
  <w:style w:type="paragraph" w:styleId="Header">
    <w:name w:val="header"/>
    <w:basedOn w:val="Normal"/>
    <w:link w:val="HeaderChar"/>
    <w:uiPriority w:val="99"/>
    <w:unhideWhenUsed/>
    <w:rsid w:val="00CC7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E3D"/>
  </w:style>
  <w:style w:type="paragraph" w:styleId="Footer">
    <w:name w:val="footer"/>
    <w:basedOn w:val="Normal"/>
    <w:link w:val="FooterChar"/>
    <w:uiPriority w:val="99"/>
    <w:unhideWhenUsed/>
    <w:rsid w:val="00CC7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E3D"/>
  </w:style>
  <w:style w:type="paragraph" w:customStyle="1" w:styleId="H1">
    <w:name w:val="H1"/>
    <w:basedOn w:val="Normal"/>
    <w:qFormat/>
    <w:rsid w:val="00193937"/>
    <w:pPr>
      <w:spacing w:after="160" w:line="256" w:lineRule="auto"/>
      <w:ind w:left="3600" w:firstLine="369"/>
    </w:pPr>
    <w:rPr>
      <w:rFonts w:ascii="Arial" w:hAnsi="Arial" w:cs="Arial"/>
      <w:b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119C2-0476-408E-9E41-59FAD8773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919A4-467C-4BC8-88DD-35795F7D34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96579ED1-B59F-48FB-B9E7-71FBFB75E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Purcell</dc:creator>
  <cp:keywords/>
  <dc:description/>
  <cp:lastModifiedBy>Caroline Kloss</cp:lastModifiedBy>
  <cp:revision>7</cp:revision>
  <dcterms:created xsi:type="dcterms:W3CDTF">2023-11-10T20:18:00Z</dcterms:created>
  <dcterms:modified xsi:type="dcterms:W3CDTF">2023-11-10T20:20:00Z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