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9224DA" w14:textId="4BE4B39A" w:rsidR="00F10556" w:rsidRPr="002461F7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7D11C5" w:rsidRPr="00D7596A" w14:paraId="29C61F02" w14:textId="6B18F9A1" w:rsidTr="00DF5FEA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82D7D31" w14:textId="69D02372" w:rsidR="007D11C5" w:rsidRDefault="00395DA1" w:rsidP="00DF5FEA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Generalizing and Representing Patterns</w:t>
            </w:r>
          </w:p>
        </w:tc>
      </w:tr>
      <w:tr w:rsidR="007D11C5" w:rsidRPr="002F051B" w14:paraId="4B1D04CB" w14:textId="026BFDC2" w:rsidTr="00DF5FEA">
        <w:trPr>
          <w:trHeight w:hRule="exact" w:val="427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97627AB" w14:textId="5E1C68AF" w:rsidR="001905CB" w:rsidRDefault="001905CB" w:rsidP="00DF5FEA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8261CA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Recognizes that a pattern can repeat, increase, or decrease.</w:t>
            </w:r>
          </w:p>
          <w:p w14:paraId="02E8E096" w14:textId="77777777" w:rsidR="00A66EDD" w:rsidRPr="008261CA" w:rsidRDefault="00A66EDD" w:rsidP="00DF5FEA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74DCB43E" w14:textId="53F86811" w:rsidR="001905CB" w:rsidRPr="008261CA" w:rsidRDefault="00A66EDD" w:rsidP="00DF5FEA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>
              <w:rPr>
                <w:rFonts w:ascii="Arial" w:eastAsiaTheme="minorHAnsi" w:hAnsi="Arial" w:cs="Arial"/>
                <w:i/>
                <w:iCs/>
                <w:noProof/>
                <w:color w:val="626365"/>
                <w:sz w:val="19"/>
                <w:szCs w:val="19"/>
                <w:lang w:val="en-CA" w:eastAsia="en-US"/>
              </w:rPr>
              <w:drawing>
                <wp:inline distT="0" distB="0" distL="0" distR="0" wp14:anchorId="7BBD3401" wp14:editId="71D06993">
                  <wp:extent cx="1941342" cy="508000"/>
                  <wp:effectExtent l="0" t="0" r="1905" b="635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710" r="11162"/>
                          <a:stretch/>
                        </pic:blipFill>
                        <pic:spPr bwMode="auto">
                          <a:xfrm>
                            <a:off x="0" y="0"/>
                            <a:ext cx="1946588" cy="5093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51FBA8A8" w14:textId="77777777" w:rsidR="001905CB" w:rsidRPr="008261CA" w:rsidRDefault="001905CB" w:rsidP="00DF5FEA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8261CA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“This is an increasing pattern. I know this because each time there are more blocks.”</w:t>
            </w:r>
          </w:p>
          <w:p w14:paraId="518AD9F8" w14:textId="77777777" w:rsidR="007D11C5" w:rsidRPr="008261CA" w:rsidRDefault="007D11C5" w:rsidP="00DF5FE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AE3F422" w14:textId="77777777" w:rsidR="00F43E70" w:rsidRPr="008261CA" w:rsidRDefault="00F43E70" w:rsidP="00DF5FEA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8261CA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Identifies how a pattern changes and describes the pattern rule.</w:t>
            </w:r>
          </w:p>
          <w:p w14:paraId="7845D0CC" w14:textId="5E1DF31D" w:rsidR="00F43E70" w:rsidRDefault="00F43E70" w:rsidP="00DF5FEA">
            <w:pPr>
              <w:pStyle w:val="paragraph"/>
              <w:spacing w:before="0" w:beforeAutospacing="0" w:after="0" w:afterAutospacing="0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29681E58" w14:textId="7687B00C" w:rsidR="00F43E70" w:rsidRPr="00A66EDD" w:rsidRDefault="00A66EDD" w:rsidP="00DF5FEA">
            <w:pPr>
              <w:pStyle w:val="paragraph"/>
              <w:spacing w:before="0" w:beforeAutospacing="0" w:after="0" w:afterAutospacing="0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>
              <w:rPr>
                <w:rFonts w:ascii="Arial" w:eastAsiaTheme="minorHAnsi" w:hAnsi="Arial" w:cs="Arial"/>
                <w:i/>
                <w:iCs/>
                <w:noProof/>
                <w:color w:val="626365"/>
                <w:sz w:val="19"/>
                <w:szCs w:val="19"/>
                <w:lang w:val="en-CA" w:eastAsia="en-US"/>
              </w:rPr>
              <w:drawing>
                <wp:inline distT="0" distB="0" distL="0" distR="0" wp14:anchorId="3D245E6B" wp14:editId="3746F3A8">
                  <wp:extent cx="1941342" cy="508000"/>
                  <wp:effectExtent l="0" t="0" r="1905" b="6350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710" r="11162"/>
                          <a:stretch/>
                        </pic:blipFill>
                        <pic:spPr bwMode="auto">
                          <a:xfrm>
                            <a:off x="0" y="0"/>
                            <a:ext cx="1946588" cy="5093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1A60CFBE" w14:textId="77777777" w:rsidR="00F43E70" w:rsidRPr="008261CA" w:rsidRDefault="00F43E70" w:rsidP="00DF5FEA">
            <w:pPr>
              <w:jc w:val="center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261CA">
              <w:rPr>
                <w:rFonts w:ascii="Arial" w:hAnsi="Arial" w:cs="Arial"/>
                <w:color w:val="626365"/>
                <w:sz w:val="19"/>
                <w:szCs w:val="19"/>
              </w:rPr>
              <w:t>“The pattern rule is: Start with 1 hexagon and 6 triangles. Add one hexagon and 6 triangles each time.”</w:t>
            </w:r>
          </w:p>
          <w:p w14:paraId="1547FAC7" w14:textId="77FB40CA" w:rsidR="007D11C5" w:rsidRPr="00003E47" w:rsidRDefault="007D11C5" w:rsidP="00DF5FEA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ACC8CBD" w14:textId="0886BCB8" w:rsidR="00AC6799" w:rsidRPr="008261CA" w:rsidRDefault="00AC6799" w:rsidP="00DF5FE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261CA">
              <w:rPr>
                <w:rFonts w:ascii="Arial" w:hAnsi="Arial" w:cs="Arial"/>
                <w:color w:val="626365"/>
                <w:sz w:val="19"/>
                <w:szCs w:val="19"/>
              </w:rPr>
              <w:t xml:space="preserve">Represents patterns using a table </w:t>
            </w:r>
            <w:r w:rsidR="00DA13ED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8261CA">
              <w:rPr>
                <w:rFonts w:ascii="Arial" w:hAnsi="Arial" w:cs="Arial"/>
                <w:color w:val="626365"/>
                <w:sz w:val="19"/>
                <w:szCs w:val="19"/>
              </w:rPr>
              <w:t>or chart.</w:t>
            </w:r>
          </w:p>
          <w:p w14:paraId="6114CA40" w14:textId="24D85201" w:rsidR="00AC6799" w:rsidRPr="008261CA" w:rsidRDefault="00DA13ED" w:rsidP="00DF5FE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105E62D1" wp14:editId="10019E81">
                  <wp:extent cx="1968500" cy="1460500"/>
                  <wp:effectExtent l="0" t="0" r="0" b="6350"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46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59FE332" w14:textId="19CEB945" w:rsidR="00AC6799" w:rsidRPr="008261CA" w:rsidRDefault="00AC6799" w:rsidP="00DF5FE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261CA">
              <w:rPr>
                <w:rFonts w:ascii="Arial" w:hAnsi="Arial" w:cs="Arial"/>
                <w:noProof/>
                <w:color w:val="626365"/>
                <w:sz w:val="19"/>
                <w:szCs w:val="19"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 wp14:anchorId="54458E84" wp14:editId="0B792FB4">
                      <wp:simplePos x="0" y="0"/>
                      <wp:positionH relativeFrom="margin">
                        <wp:posOffset>914400</wp:posOffset>
                      </wp:positionH>
                      <wp:positionV relativeFrom="paragraph">
                        <wp:posOffset>7038340</wp:posOffset>
                      </wp:positionV>
                      <wp:extent cx="2476500" cy="1123950"/>
                      <wp:effectExtent l="0" t="0" r="0" b="0"/>
                      <wp:wrapNone/>
                      <wp:docPr id="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76500" cy="1123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tbl>
                                  <w:tblPr>
                                    <w:tblStyle w:val="TableGrid"/>
                                    <w:tblW w:w="3397" w:type="dxa"/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1555"/>
                                    <w:gridCol w:w="1842"/>
                                  </w:tblGrid>
                                  <w:tr w:rsidR="00AC6799" w14:paraId="02F76EAB" w14:textId="77777777">
                                    <w:tc>
                                      <w:tcPr>
                                        <w:tcW w:w="1555" w:type="dxa"/>
                                        <w:tcBorders>
                                          <w:top w:val="single" w:sz="4" w:space="0" w:color="000000" w:themeColor="text1"/>
                                          <w:left w:val="single" w:sz="4" w:space="0" w:color="000000" w:themeColor="text1"/>
                                          <w:bottom w:val="single" w:sz="4" w:space="0" w:color="000000" w:themeColor="text1"/>
                                          <w:right w:val="single" w:sz="4" w:space="0" w:color="000000" w:themeColor="text1"/>
                                        </w:tcBorders>
                                        <w:hideMark/>
                                      </w:tcPr>
                                      <w:p w14:paraId="6F2E39D4" w14:textId="77777777" w:rsidR="00AC6799" w:rsidRDefault="00AC6799">
                                        <w:pPr>
                                          <w:rPr>
                                            <w:rFonts w:ascii="Open Sans" w:eastAsia="Times New Roman" w:hAnsi="Open Sans" w:cs="Open Sans"/>
                                            <w:lang w:eastAsia="en-CA"/>
                                          </w:rPr>
                                        </w:pPr>
                                        <w:r>
                                          <w:rPr>
                                            <w:rFonts w:ascii="Open Sans" w:eastAsia="Times New Roman" w:hAnsi="Open Sans" w:cs="Open Sans"/>
                                            <w:lang w:eastAsia="en-CA"/>
                                          </w:rPr>
                                          <w:t>Term</w:t>
                                        </w:r>
                                      </w:p>
                                      <w:p w14:paraId="5B6D6E01" w14:textId="77777777" w:rsidR="00AC6799" w:rsidRDefault="00AC6799">
                                        <w:pPr>
                                          <w:rPr>
                                            <w:rFonts w:ascii="Open Sans" w:eastAsia="Times New Roman" w:hAnsi="Open Sans" w:cs="Open Sans"/>
                                            <w:lang w:eastAsia="en-CA"/>
                                          </w:rPr>
                                        </w:pPr>
                                        <w:r>
                                          <w:rPr>
                                            <w:rFonts w:ascii="Open Sans" w:eastAsia="Times New Roman" w:hAnsi="Open Sans" w:cs="Open Sans"/>
                                            <w:lang w:eastAsia="en-CA"/>
                                          </w:rPr>
                                          <w:t>Number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1842" w:type="dxa"/>
                                        <w:tcBorders>
                                          <w:top w:val="single" w:sz="4" w:space="0" w:color="000000" w:themeColor="text1"/>
                                          <w:left w:val="single" w:sz="4" w:space="0" w:color="000000" w:themeColor="text1"/>
                                          <w:bottom w:val="single" w:sz="4" w:space="0" w:color="000000" w:themeColor="text1"/>
                                          <w:right w:val="single" w:sz="4" w:space="0" w:color="000000" w:themeColor="text1"/>
                                        </w:tcBorders>
                                        <w:hideMark/>
                                      </w:tcPr>
                                      <w:p w14:paraId="1021FD19" w14:textId="77777777" w:rsidR="00AC6799" w:rsidRDefault="00AC6799">
                                        <w:pPr>
                                          <w:rPr>
                                            <w:rFonts w:ascii="Open Sans" w:eastAsia="Times New Roman" w:hAnsi="Open Sans" w:cs="Open Sans"/>
                                            <w:lang w:eastAsia="en-CA"/>
                                          </w:rPr>
                                        </w:pPr>
                                        <w:r>
                                          <w:rPr>
                                            <w:rFonts w:ascii="Open Sans" w:eastAsia="Times New Roman" w:hAnsi="Open Sans" w:cs="Open Sans"/>
                                            <w:lang w:eastAsia="en-CA"/>
                                          </w:rPr>
                                          <w:t xml:space="preserve">Number of Blocks </w:t>
                                        </w:r>
                                      </w:p>
                                    </w:tc>
                                  </w:tr>
                                  <w:tr w:rsidR="00AC6799" w14:paraId="186AB81B" w14:textId="77777777">
                                    <w:tc>
                                      <w:tcPr>
                                        <w:tcW w:w="1555" w:type="dxa"/>
                                        <w:tcBorders>
                                          <w:top w:val="single" w:sz="4" w:space="0" w:color="000000" w:themeColor="text1"/>
                                          <w:left w:val="single" w:sz="4" w:space="0" w:color="000000" w:themeColor="text1"/>
                                          <w:bottom w:val="single" w:sz="4" w:space="0" w:color="000000" w:themeColor="text1"/>
                                          <w:right w:val="single" w:sz="4" w:space="0" w:color="000000" w:themeColor="text1"/>
                                        </w:tcBorders>
                                        <w:hideMark/>
                                      </w:tcPr>
                                      <w:p w14:paraId="695D4DA4" w14:textId="77777777" w:rsidR="00AC6799" w:rsidRDefault="00AC6799">
                                        <w:pPr>
                                          <w:jc w:val="center"/>
                                          <w:rPr>
                                            <w:rFonts w:ascii="Open Sans" w:eastAsia="Times New Roman" w:hAnsi="Open Sans" w:cs="Open Sans"/>
                                            <w:lang w:eastAsia="en-CA"/>
                                          </w:rPr>
                                        </w:pPr>
                                        <w:r>
                                          <w:rPr>
                                            <w:rFonts w:ascii="Open Sans" w:eastAsia="Times New Roman" w:hAnsi="Open Sans" w:cs="Open Sans"/>
                                            <w:lang w:eastAsia="en-CA"/>
                                          </w:rPr>
                                          <w:t>1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1842" w:type="dxa"/>
                                        <w:tcBorders>
                                          <w:top w:val="single" w:sz="4" w:space="0" w:color="000000" w:themeColor="text1"/>
                                          <w:left w:val="single" w:sz="4" w:space="0" w:color="000000" w:themeColor="text1"/>
                                          <w:bottom w:val="single" w:sz="4" w:space="0" w:color="000000" w:themeColor="text1"/>
                                          <w:right w:val="single" w:sz="4" w:space="0" w:color="000000" w:themeColor="text1"/>
                                        </w:tcBorders>
                                        <w:hideMark/>
                                      </w:tcPr>
                                      <w:p w14:paraId="3B787D46" w14:textId="77777777" w:rsidR="00AC6799" w:rsidRDefault="00AC6799">
                                        <w:pPr>
                                          <w:jc w:val="center"/>
                                          <w:rPr>
                                            <w:rFonts w:ascii="Open Sans" w:eastAsia="Times New Roman" w:hAnsi="Open Sans" w:cs="Open Sans"/>
                                            <w:lang w:eastAsia="en-CA"/>
                                          </w:rPr>
                                        </w:pPr>
                                        <w:r>
                                          <w:rPr>
                                            <w:rFonts w:ascii="Open Sans" w:eastAsia="Times New Roman" w:hAnsi="Open Sans" w:cs="Open Sans"/>
                                            <w:lang w:eastAsia="en-CA"/>
                                          </w:rPr>
                                          <w:t>8</w:t>
                                        </w:r>
                                      </w:p>
                                    </w:tc>
                                  </w:tr>
                                  <w:tr w:rsidR="00AC6799" w14:paraId="03D9BEDA" w14:textId="77777777">
                                    <w:tc>
                                      <w:tcPr>
                                        <w:tcW w:w="1555" w:type="dxa"/>
                                        <w:tcBorders>
                                          <w:top w:val="single" w:sz="4" w:space="0" w:color="000000" w:themeColor="text1"/>
                                          <w:left w:val="single" w:sz="4" w:space="0" w:color="000000" w:themeColor="text1"/>
                                          <w:bottom w:val="single" w:sz="4" w:space="0" w:color="000000" w:themeColor="text1"/>
                                          <w:right w:val="single" w:sz="4" w:space="0" w:color="000000" w:themeColor="text1"/>
                                        </w:tcBorders>
                                        <w:hideMark/>
                                      </w:tcPr>
                                      <w:p w14:paraId="512596D6" w14:textId="77777777" w:rsidR="00AC6799" w:rsidRDefault="00AC6799">
                                        <w:pPr>
                                          <w:jc w:val="center"/>
                                          <w:rPr>
                                            <w:rFonts w:ascii="Open Sans" w:eastAsia="Times New Roman" w:hAnsi="Open Sans" w:cs="Open Sans"/>
                                            <w:lang w:eastAsia="en-CA"/>
                                          </w:rPr>
                                        </w:pPr>
                                        <w:r>
                                          <w:rPr>
                                            <w:rFonts w:ascii="Open Sans" w:eastAsia="Times New Roman" w:hAnsi="Open Sans" w:cs="Open Sans"/>
                                            <w:lang w:eastAsia="en-CA"/>
                                          </w:rPr>
                                          <w:t>2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1842" w:type="dxa"/>
                                        <w:tcBorders>
                                          <w:top w:val="single" w:sz="4" w:space="0" w:color="000000" w:themeColor="text1"/>
                                          <w:left w:val="single" w:sz="4" w:space="0" w:color="000000" w:themeColor="text1"/>
                                          <w:bottom w:val="single" w:sz="4" w:space="0" w:color="000000" w:themeColor="text1"/>
                                          <w:right w:val="single" w:sz="4" w:space="0" w:color="000000" w:themeColor="text1"/>
                                        </w:tcBorders>
                                        <w:hideMark/>
                                      </w:tcPr>
                                      <w:p w14:paraId="2A185DF8" w14:textId="77777777" w:rsidR="00AC6799" w:rsidRDefault="00AC6799">
                                        <w:pPr>
                                          <w:jc w:val="center"/>
                                          <w:rPr>
                                            <w:rFonts w:ascii="Open Sans" w:eastAsia="Times New Roman" w:hAnsi="Open Sans" w:cs="Open Sans"/>
                                            <w:lang w:eastAsia="en-CA"/>
                                          </w:rPr>
                                        </w:pPr>
                                        <w:r>
                                          <w:rPr>
                                            <w:rFonts w:ascii="Open Sans" w:eastAsia="Times New Roman" w:hAnsi="Open Sans" w:cs="Open Sans"/>
                                            <w:lang w:eastAsia="en-CA"/>
                                          </w:rPr>
                                          <w:t>16</w:t>
                                        </w:r>
                                      </w:p>
                                    </w:tc>
                                  </w:tr>
                                  <w:tr w:rsidR="00AC6799" w14:paraId="427B0E26" w14:textId="77777777">
                                    <w:tc>
                                      <w:tcPr>
                                        <w:tcW w:w="1555" w:type="dxa"/>
                                        <w:tcBorders>
                                          <w:top w:val="single" w:sz="4" w:space="0" w:color="000000" w:themeColor="text1"/>
                                          <w:left w:val="single" w:sz="4" w:space="0" w:color="000000" w:themeColor="text1"/>
                                          <w:bottom w:val="single" w:sz="4" w:space="0" w:color="000000" w:themeColor="text1"/>
                                          <w:right w:val="single" w:sz="4" w:space="0" w:color="000000" w:themeColor="text1"/>
                                        </w:tcBorders>
                                        <w:hideMark/>
                                      </w:tcPr>
                                      <w:p w14:paraId="537B56CF" w14:textId="77777777" w:rsidR="00AC6799" w:rsidRDefault="00AC6799">
                                        <w:pPr>
                                          <w:jc w:val="center"/>
                                          <w:rPr>
                                            <w:rFonts w:ascii="Open Sans" w:eastAsia="Times New Roman" w:hAnsi="Open Sans" w:cs="Open Sans"/>
                                            <w:lang w:eastAsia="en-CA"/>
                                          </w:rPr>
                                        </w:pPr>
                                        <w:r>
                                          <w:rPr>
                                            <w:rFonts w:ascii="Open Sans" w:eastAsia="Times New Roman" w:hAnsi="Open Sans" w:cs="Open Sans"/>
                                            <w:lang w:eastAsia="en-CA"/>
                                          </w:rPr>
                                          <w:t>3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1842" w:type="dxa"/>
                                        <w:tcBorders>
                                          <w:top w:val="single" w:sz="4" w:space="0" w:color="000000" w:themeColor="text1"/>
                                          <w:left w:val="single" w:sz="4" w:space="0" w:color="000000" w:themeColor="text1"/>
                                          <w:bottom w:val="single" w:sz="4" w:space="0" w:color="000000" w:themeColor="text1"/>
                                          <w:right w:val="single" w:sz="4" w:space="0" w:color="000000" w:themeColor="text1"/>
                                        </w:tcBorders>
                                        <w:hideMark/>
                                      </w:tcPr>
                                      <w:p w14:paraId="3DBE2415" w14:textId="77777777" w:rsidR="00AC6799" w:rsidRDefault="00AC6799">
                                        <w:pPr>
                                          <w:jc w:val="center"/>
                                          <w:rPr>
                                            <w:rFonts w:ascii="Open Sans" w:eastAsia="Times New Roman" w:hAnsi="Open Sans" w:cs="Open Sans"/>
                                            <w:lang w:eastAsia="en-CA"/>
                                          </w:rPr>
                                        </w:pPr>
                                        <w:r>
                                          <w:rPr>
                                            <w:rFonts w:ascii="Open Sans" w:eastAsia="Times New Roman" w:hAnsi="Open Sans" w:cs="Open Sans"/>
                                            <w:lang w:eastAsia="en-CA"/>
                                          </w:rPr>
                                          <w:t>24</w:t>
                                        </w:r>
                                      </w:p>
                                    </w:tc>
                                  </w:tr>
                                </w:tbl>
                                <w:p w14:paraId="05DA9D74" w14:textId="77777777" w:rsidR="00AC6799" w:rsidRDefault="00AC6799" w:rsidP="00AC6799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4458E84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margin-left:1in;margin-top:554.2pt;width:195pt;height:88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" stroked="f">
                      <v:textbox>
                        <w:txbxContent>
                          <w:tbl>
                            <w:tblPr>
                              <w:tblStyle w:val="TableGrid"/>
                              <w:tblW w:w="3397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1555"/>
                              <w:gridCol w:w="1842"/>
                            </w:tblGrid>
                            <w:tr w:rsidR="00AC6799" w14:paraId="02F76EAB" w14:textId="77777777">
                              <w:tc>
                                <w:tcPr>
                                  <w:tcW w:w="1555" w:type="dxa"/>
                                  <w:tcBorders>
                                    <w:top w:val="single" w:sz="4" w:space="0" w:color="000000" w:themeColor="text1"/>
                                    <w:left w:val="single" w:sz="4" w:space="0" w:color="000000" w:themeColor="text1"/>
                                    <w:bottom w:val="single" w:sz="4" w:space="0" w:color="000000" w:themeColor="text1"/>
                                    <w:right w:val="single" w:sz="4" w:space="0" w:color="000000" w:themeColor="text1"/>
                                  </w:tcBorders>
                                  <w:hideMark/>
                                </w:tcPr>
                                <w:p w14:paraId="6F2E39D4" w14:textId="77777777" w:rsidR="00AC6799" w:rsidRDefault="00AC6799">
                                  <w:pPr>
                                    <w:rPr>
                                      <w:rFonts w:ascii="Open Sans" w:eastAsia="Times New Roman" w:hAnsi="Open Sans" w:cs="Open Sans"/>
                                      <w:lang w:eastAsia="en-CA"/>
                                    </w:rPr>
                                  </w:pPr>
                                  <w:r>
                                    <w:rPr>
                                      <w:rFonts w:ascii="Open Sans" w:eastAsia="Times New Roman" w:hAnsi="Open Sans" w:cs="Open Sans"/>
                                      <w:lang w:eastAsia="en-CA"/>
                                    </w:rPr>
                                    <w:t>Term</w:t>
                                  </w:r>
                                </w:p>
                                <w:p w14:paraId="5B6D6E01" w14:textId="77777777" w:rsidR="00AC6799" w:rsidRDefault="00AC6799">
                                  <w:pPr>
                                    <w:rPr>
                                      <w:rFonts w:ascii="Open Sans" w:eastAsia="Times New Roman" w:hAnsi="Open Sans" w:cs="Open Sans"/>
                                      <w:lang w:eastAsia="en-CA"/>
                                    </w:rPr>
                                  </w:pPr>
                                  <w:r>
                                    <w:rPr>
                                      <w:rFonts w:ascii="Open Sans" w:eastAsia="Times New Roman" w:hAnsi="Open Sans" w:cs="Open Sans"/>
                                      <w:lang w:eastAsia="en-CA"/>
                                    </w:rPr>
                                    <w:t>Number</w:t>
                                  </w:r>
                                </w:p>
                              </w:tc>
                              <w:tc>
                                <w:tcPr>
                                  <w:tcW w:w="1842" w:type="dxa"/>
                                  <w:tcBorders>
                                    <w:top w:val="single" w:sz="4" w:space="0" w:color="000000" w:themeColor="text1"/>
                                    <w:left w:val="single" w:sz="4" w:space="0" w:color="000000" w:themeColor="text1"/>
                                    <w:bottom w:val="single" w:sz="4" w:space="0" w:color="000000" w:themeColor="text1"/>
                                    <w:right w:val="single" w:sz="4" w:space="0" w:color="000000" w:themeColor="text1"/>
                                  </w:tcBorders>
                                  <w:hideMark/>
                                </w:tcPr>
                                <w:p w14:paraId="1021FD19" w14:textId="77777777" w:rsidR="00AC6799" w:rsidRDefault="00AC6799">
                                  <w:pPr>
                                    <w:rPr>
                                      <w:rFonts w:ascii="Open Sans" w:eastAsia="Times New Roman" w:hAnsi="Open Sans" w:cs="Open Sans"/>
                                      <w:lang w:eastAsia="en-CA"/>
                                    </w:rPr>
                                  </w:pPr>
                                  <w:r>
                                    <w:rPr>
                                      <w:rFonts w:ascii="Open Sans" w:eastAsia="Times New Roman" w:hAnsi="Open Sans" w:cs="Open Sans"/>
                                      <w:lang w:eastAsia="en-CA"/>
                                    </w:rPr>
                                    <w:t xml:space="preserve">Number of Blocks </w:t>
                                  </w:r>
                                </w:p>
                              </w:tc>
                            </w:tr>
                            <w:tr w:rsidR="00AC6799" w14:paraId="186AB81B" w14:textId="77777777">
                              <w:tc>
                                <w:tcPr>
                                  <w:tcW w:w="1555" w:type="dxa"/>
                                  <w:tcBorders>
                                    <w:top w:val="single" w:sz="4" w:space="0" w:color="000000" w:themeColor="text1"/>
                                    <w:left w:val="single" w:sz="4" w:space="0" w:color="000000" w:themeColor="text1"/>
                                    <w:bottom w:val="single" w:sz="4" w:space="0" w:color="000000" w:themeColor="text1"/>
                                    <w:right w:val="single" w:sz="4" w:space="0" w:color="000000" w:themeColor="text1"/>
                                  </w:tcBorders>
                                  <w:hideMark/>
                                </w:tcPr>
                                <w:p w14:paraId="695D4DA4" w14:textId="77777777" w:rsidR="00AC6799" w:rsidRDefault="00AC6799">
                                  <w:pPr>
                                    <w:jc w:val="center"/>
                                    <w:rPr>
                                      <w:rFonts w:ascii="Open Sans" w:eastAsia="Times New Roman" w:hAnsi="Open Sans" w:cs="Open Sans"/>
                                      <w:lang w:eastAsia="en-CA"/>
                                    </w:rPr>
                                  </w:pPr>
                                  <w:r>
                                    <w:rPr>
                                      <w:rFonts w:ascii="Open Sans" w:eastAsia="Times New Roman" w:hAnsi="Open Sans" w:cs="Open Sans"/>
                                      <w:lang w:eastAsia="en-CA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842" w:type="dxa"/>
                                  <w:tcBorders>
                                    <w:top w:val="single" w:sz="4" w:space="0" w:color="000000" w:themeColor="text1"/>
                                    <w:left w:val="single" w:sz="4" w:space="0" w:color="000000" w:themeColor="text1"/>
                                    <w:bottom w:val="single" w:sz="4" w:space="0" w:color="000000" w:themeColor="text1"/>
                                    <w:right w:val="single" w:sz="4" w:space="0" w:color="000000" w:themeColor="text1"/>
                                  </w:tcBorders>
                                  <w:hideMark/>
                                </w:tcPr>
                                <w:p w14:paraId="3B787D46" w14:textId="77777777" w:rsidR="00AC6799" w:rsidRDefault="00AC6799">
                                  <w:pPr>
                                    <w:jc w:val="center"/>
                                    <w:rPr>
                                      <w:rFonts w:ascii="Open Sans" w:eastAsia="Times New Roman" w:hAnsi="Open Sans" w:cs="Open Sans"/>
                                      <w:lang w:eastAsia="en-CA"/>
                                    </w:rPr>
                                  </w:pPr>
                                  <w:r>
                                    <w:rPr>
                                      <w:rFonts w:ascii="Open Sans" w:eastAsia="Times New Roman" w:hAnsi="Open Sans" w:cs="Open Sans"/>
                                      <w:lang w:eastAsia="en-CA"/>
                                    </w:rPr>
                                    <w:t>8</w:t>
                                  </w:r>
                                </w:p>
                              </w:tc>
                            </w:tr>
                            <w:tr w:rsidR="00AC6799" w14:paraId="03D9BEDA" w14:textId="77777777">
                              <w:tc>
                                <w:tcPr>
                                  <w:tcW w:w="1555" w:type="dxa"/>
                                  <w:tcBorders>
                                    <w:top w:val="single" w:sz="4" w:space="0" w:color="000000" w:themeColor="text1"/>
                                    <w:left w:val="single" w:sz="4" w:space="0" w:color="000000" w:themeColor="text1"/>
                                    <w:bottom w:val="single" w:sz="4" w:space="0" w:color="000000" w:themeColor="text1"/>
                                    <w:right w:val="single" w:sz="4" w:space="0" w:color="000000" w:themeColor="text1"/>
                                  </w:tcBorders>
                                  <w:hideMark/>
                                </w:tcPr>
                                <w:p w14:paraId="512596D6" w14:textId="77777777" w:rsidR="00AC6799" w:rsidRDefault="00AC6799">
                                  <w:pPr>
                                    <w:jc w:val="center"/>
                                    <w:rPr>
                                      <w:rFonts w:ascii="Open Sans" w:eastAsia="Times New Roman" w:hAnsi="Open Sans" w:cs="Open Sans"/>
                                      <w:lang w:eastAsia="en-CA"/>
                                    </w:rPr>
                                  </w:pPr>
                                  <w:r>
                                    <w:rPr>
                                      <w:rFonts w:ascii="Open Sans" w:eastAsia="Times New Roman" w:hAnsi="Open Sans" w:cs="Open Sans"/>
                                      <w:lang w:eastAsia="en-CA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842" w:type="dxa"/>
                                  <w:tcBorders>
                                    <w:top w:val="single" w:sz="4" w:space="0" w:color="000000" w:themeColor="text1"/>
                                    <w:left w:val="single" w:sz="4" w:space="0" w:color="000000" w:themeColor="text1"/>
                                    <w:bottom w:val="single" w:sz="4" w:space="0" w:color="000000" w:themeColor="text1"/>
                                    <w:right w:val="single" w:sz="4" w:space="0" w:color="000000" w:themeColor="text1"/>
                                  </w:tcBorders>
                                  <w:hideMark/>
                                </w:tcPr>
                                <w:p w14:paraId="2A185DF8" w14:textId="77777777" w:rsidR="00AC6799" w:rsidRDefault="00AC6799">
                                  <w:pPr>
                                    <w:jc w:val="center"/>
                                    <w:rPr>
                                      <w:rFonts w:ascii="Open Sans" w:eastAsia="Times New Roman" w:hAnsi="Open Sans" w:cs="Open Sans"/>
                                      <w:lang w:eastAsia="en-CA"/>
                                    </w:rPr>
                                  </w:pPr>
                                  <w:r>
                                    <w:rPr>
                                      <w:rFonts w:ascii="Open Sans" w:eastAsia="Times New Roman" w:hAnsi="Open Sans" w:cs="Open Sans"/>
                                      <w:lang w:eastAsia="en-CA"/>
                                    </w:rPr>
                                    <w:t>16</w:t>
                                  </w:r>
                                </w:p>
                              </w:tc>
                            </w:tr>
                            <w:tr w:rsidR="00AC6799" w14:paraId="427B0E26" w14:textId="77777777">
                              <w:tc>
                                <w:tcPr>
                                  <w:tcW w:w="1555" w:type="dxa"/>
                                  <w:tcBorders>
                                    <w:top w:val="single" w:sz="4" w:space="0" w:color="000000" w:themeColor="text1"/>
                                    <w:left w:val="single" w:sz="4" w:space="0" w:color="000000" w:themeColor="text1"/>
                                    <w:bottom w:val="single" w:sz="4" w:space="0" w:color="000000" w:themeColor="text1"/>
                                    <w:right w:val="single" w:sz="4" w:space="0" w:color="000000" w:themeColor="text1"/>
                                  </w:tcBorders>
                                  <w:hideMark/>
                                </w:tcPr>
                                <w:p w14:paraId="537B56CF" w14:textId="77777777" w:rsidR="00AC6799" w:rsidRDefault="00AC6799">
                                  <w:pPr>
                                    <w:jc w:val="center"/>
                                    <w:rPr>
                                      <w:rFonts w:ascii="Open Sans" w:eastAsia="Times New Roman" w:hAnsi="Open Sans" w:cs="Open Sans"/>
                                      <w:lang w:eastAsia="en-CA"/>
                                    </w:rPr>
                                  </w:pPr>
                                  <w:r>
                                    <w:rPr>
                                      <w:rFonts w:ascii="Open Sans" w:eastAsia="Times New Roman" w:hAnsi="Open Sans" w:cs="Open Sans"/>
                                      <w:lang w:eastAsia="en-CA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1842" w:type="dxa"/>
                                  <w:tcBorders>
                                    <w:top w:val="single" w:sz="4" w:space="0" w:color="000000" w:themeColor="text1"/>
                                    <w:left w:val="single" w:sz="4" w:space="0" w:color="000000" w:themeColor="text1"/>
                                    <w:bottom w:val="single" w:sz="4" w:space="0" w:color="000000" w:themeColor="text1"/>
                                    <w:right w:val="single" w:sz="4" w:space="0" w:color="000000" w:themeColor="text1"/>
                                  </w:tcBorders>
                                  <w:hideMark/>
                                </w:tcPr>
                                <w:p w14:paraId="3DBE2415" w14:textId="77777777" w:rsidR="00AC6799" w:rsidRDefault="00AC6799">
                                  <w:pPr>
                                    <w:jc w:val="center"/>
                                    <w:rPr>
                                      <w:rFonts w:ascii="Open Sans" w:eastAsia="Times New Roman" w:hAnsi="Open Sans" w:cs="Open Sans"/>
                                      <w:lang w:eastAsia="en-CA"/>
                                    </w:rPr>
                                  </w:pPr>
                                  <w:r>
                                    <w:rPr>
                                      <w:rFonts w:ascii="Open Sans" w:eastAsia="Times New Roman" w:hAnsi="Open Sans" w:cs="Open Sans"/>
                                      <w:lang w:eastAsia="en-CA"/>
                                    </w:rPr>
                                    <w:t>24</w:t>
                                  </w:r>
                                </w:p>
                              </w:tc>
                            </w:tr>
                          </w:tbl>
                          <w:p w14:paraId="05DA9D74" w14:textId="77777777" w:rsidR="00AC6799" w:rsidRDefault="00AC6799" w:rsidP="00AC6799"/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Pr="008261CA">
              <w:rPr>
                <w:rFonts w:ascii="Arial" w:hAnsi="Arial" w:cs="Arial"/>
                <w:color w:val="626365"/>
                <w:sz w:val="19"/>
                <w:szCs w:val="19"/>
              </w:rPr>
              <w:t>“The table shows the number of blocks increases by 7 each time, and the graph shows the height of the bars increases by</w:t>
            </w:r>
            <w:r w:rsidR="00DA13ED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8261CA">
              <w:rPr>
                <w:rFonts w:ascii="Arial" w:hAnsi="Arial" w:cs="Arial"/>
                <w:color w:val="626365"/>
                <w:sz w:val="19"/>
                <w:szCs w:val="19"/>
              </w:rPr>
              <w:t xml:space="preserve"> the same amount.”</w:t>
            </w:r>
          </w:p>
          <w:p w14:paraId="565662E6" w14:textId="2E8331D7" w:rsidR="009002F7" w:rsidRPr="00003E47" w:rsidRDefault="009002F7" w:rsidP="00DF5FEA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024F73C" w14:textId="37BE9C1A" w:rsidR="008261CA" w:rsidRDefault="008261CA" w:rsidP="00DF5FE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261CA">
              <w:rPr>
                <w:rFonts w:ascii="Arial" w:hAnsi="Arial" w:cs="Arial"/>
                <w:color w:val="626365"/>
                <w:sz w:val="19"/>
                <w:szCs w:val="19"/>
              </w:rPr>
              <w:t>Represents patterns symbolically and writes the pattern rule.</w:t>
            </w:r>
          </w:p>
          <w:p w14:paraId="26776990" w14:textId="77777777" w:rsidR="008261CA" w:rsidRPr="008261CA" w:rsidRDefault="008261CA" w:rsidP="00DF5FE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52D8D04" w14:textId="6FA3275C" w:rsidR="008261CA" w:rsidRDefault="008261CA" w:rsidP="00DF5FE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261CA">
              <w:rPr>
                <w:rFonts w:ascii="Arial" w:hAnsi="Arial" w:cs="Arial"/>
                <w:color w:val="626365"/>
                <w:sz w:val="19"/>
                <w:szCs w:val="19"/>
              </w:rPr>
              <w:t>7, 14, 21</w:t>
            </w:r>
          </w:p>
          <w:p w14:paraId="43F02AB4" w14:textId="77777777" w:rsidR="008261CA" w:rsidRPr="008261CA" w:rsidRDefault="008261CA" w:rsidP="00DF5FE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F87B296" w14:textId="2021E0BE" w:rsidR="008261CA" w:rsidRPr="008261CA" w:rsidRDefault="008261CA" w:rsidP="00DF5FE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261CA">
              <w:rPr>
                <w:rFonts w:ascii="Arial" w:hAnsi="Arial" w:cs="Arial"/>
                <w:color w:val="626365"/>
                <w:sz w:val="19"/>
                <w:szCs w:val="19"/>
              </w:rPr>
              <w:t xml:space="preserve">“The number of blocks in each term increases by 7 because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8261CA">
              <w:rPr>
                <w:rFonts w:ascii="Arial" w:hAnsi="Arial" w:cs="Arial"/>
                <w:color w:val="626365"/>
                <w:sz w:val="19"/>
                <w:szCs w:val="19"/>
              </w:rPr>
              <w:t xml:space="preserve">each flower has 7 blocks.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8261CA">
              <w:rPr>
                <w:rFonts w:ascii="Arial" w:hAnsi="Arial" w:cs="Arial"/>
                <w:color w:val="626365"/>
                <w:sz w:val="19"/>
                <w:szCs w:val="19"/>
              </w:rPr>
              <w:t>Term 3: 7 + 7 + 7 = 21.”</w:t>
            </w:r>
          </w:p>
          <w:p w14:paraId="03F2A18B" w14:textId="33073150" w:rsidR="0072422E" w:rsidRPr="008261CA" w:rsidRDefault="0072422E" w:rsidP="00DF5FEA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9D461C" w14:paraId="5BB8F23B" w14:textId="77777777" w:rsidTr="00DF5FEA">
        <w:trPr>
          <w:trHeight w:val="11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147D4BC" w14:textId="256052EE" w:rsidR="009D461C" w:rsidRPr="00533EF0" w:rsidRDefault="009D461C" w:rsidP="00DF5FEA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7D11C5" w14:paraId="44DB898B" w14:textId="5ACB4E64" w:rsidTr="00DF5FEA">
        <w:trPr>
          <w:trHeight w:val="2880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32959F5A" w:rsidR="007D11C5" w:rsidRPr="00B1485A" w:rsidRDefault="007D11C5" w:rsidP="00DF5FE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310F0F45" w:rsidR="007D11C5" w:rsidRPr="00B1485A" w:rsidRDefault="007D11C5" w:rsidP="00DF5FE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29C9A029" w:rsidR="007D11C5" w:rsidRPr="00B1485A" w:rsidRDefault="007D11C5" w:rsidP="00DF5FE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48B4412" w14:textId="3712136C" w:rsidR="007D11C5" w:rsidRPr="00B1485A" w:rsidRDefault="007D11C5" w:rsidP="00DF5FE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1FCAFD7A" w14:textId="73BF7979" w:rsidR="007D11C5" w:rsidRDefault="007D11C5" w:rsidP="002461F7">
      <w:pPr>
        <w:rPr>
          <w:sz w:val="4"/>
          <w:szCs w:val="4"/>
        </w:rPr>
      </w:pPr>
    </w:p>
    <w:p w14:paraId="13A40268" w14:textId="77777777" w:rsidR="007D11C5" w:rsidRDefault="007D11C5">
      <w:pPr>
        <w:rPr>
          <w:sz w:val="4"/>
          <w:szCs w:val="4"/>
        </w:rPr>
      </w:pPr>
      <w:r>
        <w:rPr>
          <w:sz w:val="4"/>
          <w:szCs w:val="4"/>
        </w:rPr>
        <w:br w:type="page"/>
      </w:r>
    </w:p>
    <w:p w14:paraId="0340F1ED" w14:textId="77777777" w:rsidR="007D11C5" w:rsidRDefault="007D11C5" w:rsidP="002461F7">
      <w:pPr>
        <w:rPr>
          <w:sz w:val="4"/>
          <w:szCs w:val="4"/>
        </w:rPr>
      </w:pPr>
    </w:p>
    <w:p w14:paraId="5ACC4D5D" w14:textId="7D3F1F60" w:rsidR="007D11C5" w:rsidRDefault="007D11C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7D11C5" w:rsidRPr="00D7596A" w14:paraId="1B27AC10" w14:textId="77777777" w:rsidTr="009D461C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5669325" w14:textId="72755CB5" w:rsidR="007D11C5" w:rsidRDefault="00DF5FEA" w:rsidP="009D461C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Generalizing and Representing Patterns (cont</w:t>
            </w:r>
            <w:r w:rsidR="007A5E07">
              <w:rPr>
                <w:rFonts w:ascii="Arial" w:eastAsia="Verdana" w:hAnsi="Arial" w:cs="Arial"/>
                <w:b/>
                <w:sz w:val="24"/>
                <w:szCs w:val="24"/>
              </w:rPr>
              <w:t>’d</w:t>
            </w:r>
            <w:r>
              <w:rPr>
                <w:rFonts w:ascii="Arial" w:eastAsia="Verdana" w:hAnsi="Arial" w:cs="Arial"/>
                <w:b/>
                <w:sz w:val="24"/>
                <w:szCs w:val="24"/>
              </w:rPr>
              <w:t>)</w:t>
            </w:r>
          </w:p>
        </w:tc>
      </w:tr>
      <w:tr w:rsidR="007D11C5" w:rsidRPr="002F051B" w14:paraId="3042286A" w14:textId="77777777" w:rsidTr="009D461C">
        <w:trPr>
          <w:trHeight w:hRule="exact" w:val="499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F21E313" w14:textId="5A12F24F" w:rsidR="00A510EC" w:rsidRDefault="005D3D5E" w:rsidP="009D461C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DF4B21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Extends patterns using repeated addition, repeated subtraction, or multiplication.</w:t>
            </w:r>
          </w:p>
          <w:p w14:paraId="1FB3F97E" w14:textId="21EA1AA2" w:rsidR="005D3D5E" w:rsidRPr="00DF4B21" w:rsidRDefault="00A510EC" w:rsidP="009D461C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0F47CCBF" wp14:editId="50866A4B">
                  <wp:extent cx="1968500" cy="1181100"/>
                  <wp:effectExtent l="0" t="0" r="0" b="0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181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6771DCE" w14:textId="77777777" w:rsidR="005D3D5E" w:rsidRPr="00DF4B21" w:rsidRDefault="005D3D5E" w:rsidP="009D461C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DF4B21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“I extended the patterns in the number of hexagons and triangles using a multiplication chart.”</w:t>
            </w:r>
          </w:p>
          <w:p w14:paraId="2304D8A9" w14:textId="77777777" w:rsidR="0072422E" w:rsidRPr="00DF4B21" w:rsidRDefault="0072422E" w:rsidP="009D461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3E9B260" w14:textId="77777777" w:rsidR="007D11C5" w:rsidRPr="00DF4B21" w:rsidRDefault="007D11C5" w:rsidP="009D461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76D00C9" w14:textId="77777777" w:rsidR="007D11C5" w:rsidRPr="00DF4B21" w:rsidRDefault="007D11C5" w:rsidP="009D461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062A0DF" w14:textId="09AE2968" w:rsidR="002C5339" w:rsidRDefault="002C5339" w:rsidP="009D461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F4B21">
              <w:rPr>
                <w:rFonts w:ascii="Arial" w:hAnsi="Arial" w:cs="Arial"/>
                <w:color w:val="626365"/>
                <w:sz w:val="19"/>
                <w:szCs w:val="19"/>
              </w:rPr>
              <w:t>Creates patterns and explains the pattern rule.</w:t>
            </w:r>
          </w:p>
          <w:p w14:paraId="79771DB2" w14:textId="77777777" w:rsidR="00DF4B21" w:rsidRPr="00DF4B21" w:rsidRDefault="00DF4B21" w:rsidP="009D461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2C275DD" w14:textId="77777777" w:rsidR="002C5339" w:rsidRPr="00DF4B21" w:rsidRDefault="002C5339" w:rsidP="009D461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F4B21">
              <w:rPr>
                <w:rFonts w:ascii="Arial" w:hAnsi="Arial" w:cs="Arial"/>
                <w:color w:val="626365"/>
                <w:sz w:val="19"/>
                <w:szCs w:val="19"/>
              </w:rPr>
              <w:t>23, 31, 39, 47, 55, 63, 71, 79, 87, 95</w:t>
            </w:r>
          </w:p>
          <w:p w14:paraId="493053A9" w14:textId="77777777" w:rsidR="002C5339" w:rsidRPr="00DF4B21" w:rsidRDefault="002C5339" w:rsidP="009D461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E0652F5" w14:textId="5D470C42" w:rsidR="002C5339" w:rsidRPr="00DF4B21" w:rsidRDefault="002C5339" w:rsidP="009D461C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F4B21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created an increasing pattern that starts at 23 and increases </w:t>
            </w:r>
            <w:r w:rsidR="00DF4B21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DF4B21">
              <w:rPr>
                <w:rFonts w:ascii="Arial" w:hAnsi="Arial" w:cs="Arial"/>
                <w:color w:val="626365"/>
                <w:sz w:val="19"/>
                <w:szCs w:val="19"/>
              </w:rPr>
              <w:t>by 8 each time.”</w:t>
            </w:r>
          </w:p>
          <w:p w14:paraId="4FA1BB3B" w14:textId="513A3B25" w:rsidR="004C381D" w:rsidRPr="00DF4B21" w:rsidRDefault="004C381D" w:rsidP="009D461C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0C5875F" w14:textId="75897D11" w:rsidR="004B1951" w:rsidRPr="00DF4B21" w:rsidRDefault="004B1951" w:rsidP="009D461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F4B21">
              <w:rPr>
                <w:rFonts w:ascii="Arial" w:hAnsi="Arial" w:cs="Arial"/>
                <w:color w:val="626365"/>
                <w:sz w:val="19"/>
                <w:szCs w:val="19"/>
              </w:rPr>
              <w:t>Uses patterns to solve problems.</w:t>
            </w:r>
          </w:p>
          <w:p w14:paraId="368FF634" w14:textId="77777777" w:rsidR="004B1951" w:rsidRPr="00DF4B21" w:rsidRDefault="004B1951" w:rsidP="009D461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4E6F645" w14:textId="77777777" w:rsidR="004B1951" w:rsidRPr="00DF4B21" w:rsidRDefault="004B1951" w:rsidP="009D461C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F4B21">
              <w:rPr>
                <w:rFonts w:ascii="Arial" w:hAnsi="Arial" w:cs="Arial"/>
                <w:color w:val="626365"/>
                <w:sz w:val="19"/>
                <w:szCs w:val="19"/>
              </w:rPr>
              <w:t>Yasmin and her family are planning a celebration and need to arrange 70 chairs.</w:t>
            </w:r>
          </w:p>
          <w:p w14:paraId="76EB62E8" w14:textId="1349EB25" w:rsidR="004B1951" w:rsidRPr="00DF4B21" w:rsidRDefault="00A510EC" w:rsidP="009D461C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15CEABEE" wp14:editId="788A3A22">
                  <wp:extent cx="1918536" cy="1130300"/>
                  <wp:effectExtent l="0" t="0" r="5715" b="0"/>
                  <wp:docPr id="21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033" r="7741"/>
                          <a:stretch/>
                        </pic:blipFill>
                        <pic:spPr bwMode="auto">
                          <a:xfrm>
                            <a:off x="0" y="0"/>
                            <a:ext cx="1929268" cy="11366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1D3E03FD" w14:textId="599DE002" w:rsidR="004B1951" w:rsidRPr="00DF4B21" w:rsidRDefault="004B1951" w:rsidP="009D461C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F4B21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added the number of chairs in the first 6 terms (54). </w:t>
            </w:r>
            <w:r w:rsidR="00A510EC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DF4B21">
              <w:rPr>
                <w:rFonts w:ascii="Arial" w:hAnsi="Arial" w:cs="Arial"/>
                <w:color w:val="626365"/>
                <w:sz w:val="19"/>
                <w:szCs w:val="19"/>
              </w:rPr>
              <w:t xml:space="preserve">Term 7 is 16 and 54 + 16 = 70. </w:t>
            </w:r>
            <w:r w:rsidR="00A510EC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DF4B21">
              <w:rPr>
                <w:rFonts w:ascii="Arial" w:hAnsi="Arial" w:cs="Arial"/>
                <w:color w:val="626365"/>
                <w:sz w:val="19"/>
                <w:szCs w:val="19"/>
              </w:rPr>
              <w:t>Yas</w:t>
            </w:r>
            <w:r w:rsidR="007A6FD8">
              <w:rPr>
                <w:rFonts w:ascii="Arial" w:hAnsi="Arial" w:cs="Arial"/>
                <w:color w:val="626365"/>
                <w:sz w:val="19"/>
                <w:szCs w:val="19"/>
              </w:rPr>
              <w:t>m</w:t>
            </w:r>
            <w:r w:rsidRPr="00DF4B21">
              <w:rPr>
                <w:rFonts w:ascii="Arial" w:hAnsi="Arial" w:cs="Arial"/>
                <w:color w:val="626365"/>
                <w:sz w:val="19"/>
                <w:szCs w:val="19"/>
              </w:rPr>
              <w:t>i</w:t>
            </w:r>
            <w:r w:rsidR="007A6FD8">
              <w:rPr>
                <w:rFonts w:ascii="Arial" w:hAnsi="Arial" w:cs="Arial"/>
                <w:color w:val="626365"/>
                <w:sz w:val="19"/>
                <w:szCs w:val="19"/>
              </w:rPr>
              <w:t>n</w:t>
            </w:r>
            <w:r w:rsidRPr="00DF4B21">
              <w:rPr>
                <w:rFonts w:ascii="Arial" w:hAnsi="Arial" w:cs="Arial"/>
                <w:color w:val="626365"/>
                <w:sz w:val="19"/>
                <w:szCs w:val="19"/>
              </w:rPr>
              <w:t xml:space="preserve"> will need 7 tables.”</w:t>
            </w:r>
          </w:p>
          <w:p w14:paraId="7AD30196" w14:textId="6A23727D" w:rsidR="004C381D" w:rsidRPr="00DF4B21" w:rsidRDefault="004C381D" w:rsidP="009D461C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48B0594" w14:textId="77777777" w:rsidR="00DF4B21" w:rsidRPr="00DF4B21" w:rsidRDefault="00DF4B21" w:rsidP="009D461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F4B21">
              <w:rPr>
                <w:rFonts w:ascii="Arial" w:hAnsi="Arial" w:cs="Arial"/>
                <w:color w:val="626365"/>
                <w:sz w:val="19"/>
                <w:szCs w:val="19"/>
              </w:rPr>
              <w:t>Fluently identifies, creates, and extends patterns to solve real-life problems.</w:t>
            </w:r>
          </w:p>
          <w:p w14:paraId="244D3732" w14:textId="77777777" w:rsidR="00DF4B21" w:rsidRPr="00DF4B21" w:rsidRDefault="00DF4B21" w:rsidP="009D461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D99F195" w14:textId="2EC96EAC" w:rsidR="00DF4B21" w:rsidRDefault="00DF4B21" w:rsidP="009D461C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F4B21">
              <w:rPr>
                <w:rFonts w:ascii="Arial" w:hAnsi="Arial" w:cs="Arial"/>
                <w:color w:val="626365"/>
                <w:sz w:val="19"/>
                <w:szCs w:val="19"/>
              </w:rPr>
              <w:t>Sami takes 40 minutes to make one bracelet.  How many bracelets can Sami make in 6 hours?</w:t>
            </w:r>
          </w:p>
          <w:p w14:paraId="5E0D3987" w14:textId="4EC9658D" w:rsidR="00614A33" w:rsidRPr="00DF4B21" w:rsidRDefault="00614A33" w:rsidP="009D461C">
            <w:pPr>
              <w:shd w:val="clear" w:color="auto" w:fill="FFFFFF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4A1DE4C6" wp14:editId="2F2B6E23">
                  <wp:extent cx="1511300" cy="1307529"/>
                  <wp:effectExtent l="0" t="0" r="0" b="6985"/>
                  <wp:docPr id="23" name="Pictur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1290" r="21291"/>
                          <a:stretch/>
                        </pic:blipFill>
                        <pic:spPr bwMode="auto">
                          <a:xfrm>
                            <a:off x="0" y="0"/>
                            <a:ext cx="1528111" cy="13220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45D5CADA" w14:textId="4C032EEF" w:rsidR="00DF4B21" w:rsidRPr="00DF4B21" w:rsidRDefault="00DF4B21" w:rsidP="009D461C">
            <w:pPr>
              <w:shd w:val="clear" w:color="auto" w:fill="FFFFFF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F4B21">
              <w:rPr>
                <w:rFonts w:ascii="Arial" w:hAnsi="Arial" w:cs="Arial"/>
                <w:color w:val="626365"/>
                <w:sz w:val="19"/>
                <w:szCs w:val="19"/>
              </w:rPr>
              <w:t xml:space="preserve">“There are 360 minutes in 6 hours. 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DF4B21">
              <w:rPr>
                <w:rFonts w:ascii="Arial" w:hAnsi="Arial" w:cs="Arial"/>
                <w:color w:val="626365"/>
                <w:sz w:val="19"/>
                <w:szCs w:val="19"/>
              </w:rPr>
              <w:t xml:space="preserve">I know that the pattern increases by 40 mins each term.  9 × 40 = 360. Sami can make 9 bracelets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DF4B21">
              <w:rPr>
                <w:rFonts w:ascii="Arial" w:hAnsi="Arial" w:cs="Arial"/>
                <w:color w:val="626365"/>
                <w:sz w:val="19"/>
                <w:szCs w:val="19"/>
              </w:rPr>
              <w:t>in 6 hours.”</w:t>
            </w:r>
          </w:p>
          <w:p w14:paraId="60FC5B3D" w14:textId="77777777" w:rsidR="004C381D" w:rsidRPr="00DF4B21" w:rsidRDefault="004C381D" w:rsidP="009D461C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BF0CF02" w14:textId="77777777" w:rsidR="007D11C5" w:rsidRPr="00DF4B21" w:rsidRDefault="007D11C5" w:rsidP="009D461C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9D461C" w14:paraId="5B87A0F7" w14:textId="77777777" w:rsidTr="009D461C">
        <w:trPr>
          <w:trHeight w:val="11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3735B6F" w14:textId="2E5EF242" w:rsidR="009D461C" w:rsidRPr="00533EF0" w:rsidRDefault="009D461C" w:rsidP="009D461C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7D11C5" w14:paraId="6411A765" w14:textId="77777777" w:rsidTr="009D461C">
        <w:trPr>
          <w:trHeight w:val="2541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F03C2E3" w14:textId="576EEFA9" w:rsidR="007D11C5" w:rsidRPr="00533EF0" w:rsidRDefault="003E43EB" w:rsidP="009D461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33EF0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019D839" w14:textId="55ED1E0E" w:rsidR="007D11C5" w:rsidRPr="00533EF0" w:rsidRDefault="007D11C5" w:rsidP="009D461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5716A4C" w14:textId="04A6DC00" w:rsidR="007D11C5" w:rsidRPr="00533EF0" w:rsidRDefault="007D11C5" w:rsidP="009D461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B07C4B2" w14:textId="1052A878" w:rsidR="007D11C5" w:rsidRPr="00533EF0" w:rsidRDefault="007D11C5" w:rsidP="009D461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79A3A10E" w14:textId="77777777" w:rsidR="007D11C5" w:rsidRPr="00AA5CD1" w:rsidRDefault="007D11C5" w:rsidP="002461F7">
      <w:pPr>
        <w:rPr>
          <w:sz w:val="4"/>
          <w:szCs w:val="4"/>
        </w:rPr>
      </w:pPr>
    </w:p>
    <w:sectPr w:rsidR="007D11C5" w:rsidRPr="00AA5CD1" w:rsidSect="00E71CBF">
      <w:headerReference w:type="default" r:id="rId16"/>
      <w:footerReference w:type="default" r:id="rId17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9B436C" w14:textId="77777777" w:rsidR="00D12993" w:rsidRDefault="00D12993" w:rsidP="00CA2529">
      <w:pPr>
        <w:spacing w:after="0" w:line="240" w:lineRule="auto"/>
      </w:pPr>
      <w:r>
        <w:separator/>
      </w:r>
    </w:p>
  </w:endnote>
  <w:endnote w:type="continuationSeparator" w:id="0">
    <w:p w14:paraId="3F753ADA" w14:textId="77777777" w:rsidR="00D12993" w:rsidRDefault="00D12993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395C6BB8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2F051B">
      <w:rPr>
        <w:rFonts w:ascii="Arial" w:hAnsi="Arial" w:cs="Arial"/>
        <w:b/>
        <w:sz w:val="15"/>
        <w:szCs w:val="15"/>
      </w:rPr>
      <w:t>4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46F743" w14:textId="77777777" w:rsidR="00D12993" w:rsidRDefault="00D12993" w:rsidP="00CA2529">
      <w:pPr>
        <w:spacing w:after="0" w:line="240" w:lineRule="auto"/>
      </w:pPr>
      <w:r>
        <w:separator/>
      </w:r>
    </w:p>
  </w:footnote>
  <w:footnote w:type="continuationSeparator" w:id="0">
    <w:p w14:paraId="1232E630" w14:textId="77777777" w:rsidR="00D12993" w:rsidRDefault="00D12993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03BBCA35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6B22111B">
              <wp:simplePos x="0" y="0"/>
              <wp:positionH relativeFrom="column">
                <wp:posOffset>-635</wp:posOffset>
              </wp:positionH>
              <wp:positionV relativeFrom="paragraph">
                <wp:posOffset>15240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10E706F0" w:rsidR="00E613E3" w:rsidRPr="00CB2021" w:rsidRDefault="008B4F5E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Patterning </w:t>
                          </w:r>
                          <w:r w:rsidR="00A03BD7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and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 Algebra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7" type="#_x0000_t202" style="position:absolute;margin-left:-.05pt;margin-top:1.2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" filled="f" stroked="f">
              <v:textbox>
                <w:txbxContent>
                  <w:p w14:paraId="2521030B" w14:textId="10E706F0" w:rsidR="00E613E3" w:rsidRPr="00CB2021" w:rsidRDefault="008B4F5E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Patterning </w:t>
                    </w:r>
                    <w:r w:rsidR="00A03BD7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and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 Algebra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21179B">
      <w:rPr>
        <w:rFonts w:ascii="Arial" w:hAnsi="Arial" w:cs="Arial"/>
        <w:b/>
        <w:sz w:val="36"/>
        <w:szCs w:val="36"/>
      </w:rPr>
      <w:t>3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4288197B" w:rsidR="00CA2529" w:rsidRPr="00E71CBF" w:rsidRDefault="0021179B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Representing Patterns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3E47"/>
    <w:rsid w:val="00050E5C"/>
    <w:rsid w:val="00053328"/>
    <w:rsid w:val="000733E7"/>
    <w:rsid w:val="00075016"/>
    <w:rsid w:val="0008174D"/>
    <w:rsid w:val="00097C8F"/>
    <w:rsid w:val="000C2970"/>
    <w:rsid w:val="000C7349"/>
    <w:rsid w:val="000D7137"/>
    <w:rsid w:val="000E4378"/>
    <w:rsid w:val="000F43C1"/>
    <w:rsid w:val="00112FF1"/>
    <w:rsid w:val="001168AC"/>
    <w:rsid w:val="00122C88"/>
    <w:rsid w:val="001905CB"/>
    <w:rsid w:val="00192706"/>
    <w:rsid w:val="001A7920"/>
    <w:rsid w:val="001B30A9"/>
    <w:rsid w:val="001D131B"/>
    <w:rsid w:val="00207CC0"/>
    <w:rsid w:val="0021179B"/>
    <w:rsid w:val="002461F7"/>
    <w:rsid w:val="00254851"/>
    <w:rsid w:val="00270D20"/>
    <w:rsid w:val="0028676E"/>
    <w:rsid w:val="002A3FDC"/>
    <w:rsid w:val="002B19A5"/>
    <w:rsid w:val="002C432C"/>
    <w:rsid w:val="002C4CB2"/>
    <w:rsid w:val="002C5339"/>
    <w:rsid w:val="002D5767"/>
    <w:rsid w:val="002F051B"/>
    <w:rsid w:val="003014A9"/>
    <w:rsid w:val="00316B88"/>
    <w:rsid w:val="00345039"/>
    <w:rsid w:val="00364E65"/>
    <w:rsid w:val="00395DA1"/>
    <w:rsid w:val="003D4BDC"/>
    <w:rsid w:val="003E43EB"/>
    <w:rsid w:val="00424F12"/>
    <w:rsid w:val="00465C12"/>
    <w:rsid w:val="00483555"/>
    <w:rsid w:val="004959B6"/>
    <w:rsid w:val="004B1951"/>
    <w:rsid w:val="004C381D"/>
    <w:rsid w:val="004E4E4D"/>
    <w:rsid w:val="004F137D"/>
    <w:rsid w:val="0052414A"/>
    <w:rsid w:val="0052693C"/>
    <w:rsid w:val="00533EF0"/>
    <w:rsid w:val="00543A9A"/>
    <w:rsid w:val="00581577"/>
    <w:rsid w:val="005B3A77"/>
    <w:rsid w:val="005B7D0F"/>
    <w:rsid w:val="005D3D5E"/>
    <w:rsid w:val="00614A33"/>
    <w:rsid w:val="006212B0"/>
    <w:rsid w:val="00652680"/>
    <w:rsid w:val="00661689"/>
    <w:rsid w:val="0068193A"/>
    <w:rsid w:val="00696ABC"/>
    <w:rsid w:val="006B210D"/>
    <w:rsid w:val="006C0F0C"/>
    <w:rsid w:val="0072422E"/>
    <w:rsid w:val="00733E9A"/>
    <w:rsid w:val="00741178"/>
    <w:rsid w:val="0076731B"/>
    <w:rsid w:val="007A5E07"/>
    <w:rsid w:val="007A6B78"/>
    <w:rsid w:val="007A6FD8"/>
    <w:rsid w:val="007D11C5"/>
    <w:rsid w:val="008261CA"/>
    <w:rsid w:val="00832B16"/>
    <w:rsid w:val="00883F8C"/>
    <w:rsid w:val="008B4F5E"/>
    <w:rsid w:val="008C7653"/>
    <w:rsid w:val="009002F7"/>
    <w:rsid w:val="0090418E"/>
    <w:rsid w:val="0092323E"/>
    <w:rsid w:val="00945061"/>
    <w:rsid w:val="00994C77"/>
    <w:rsid w:val="009B6FF8"/>
    <w:rsid w:val="009D461C"/>
    <w:rsid w:val="00A03BD7"/>
    <w:rsid w:val="00A2716E"/>
    <w:rsid w:val="00A43E96"/>
    <w:rsid w:val="00A510EC"/>
    <w:rsid w:val="00A66EDD"/>
    <w:rsid w:val="00A73B2F"/>
    <w:rsid w:val="00AA5CD1"/>
    <w:rsid w:val="00AB527F"/>
    <w:rsid w:val="00AC6799"/>
    <w:rsid w:val="00AE494A"/>
    <w:rsid w:val="00B1485A"/>
    <w:rsid w:val="00B852AD"/>
    <w:rsid w:val="00B9593A"/>
    <w:rsid w:val="00BA072D"/>
    <w:rsid w:val="00BA10A4"/>
    <w:rsid w:val="00BD16F1"/>
    <w:rsid w:val="00BD5ACB"/>
    <w:rsid w:val="00BE7BA6"/>
    <w:rsid w:val="00BF093C"/>
    <w:rsid w:val="00C72956"/>
    <w:rsid w:val="00C85AE2"/>
    <w:rsid w:val="00C957B8"/>
    <w:rsid w:val="00CA2529"/>
    <w:rsid w:val="00CB2021"/>
    <w:rsid w:val="00CC20AD"/>
    <w:rsid w:val="00CD2187"/>
    <w:rsid w:val="00CF26E9"/>
    <w:rsid w:val="00CF3ED1"/>
    <w:rsid w:val="00D12993"/>
    <w:rsid w:val="00D7596A"/>
    <w:rsid w:val="00DA1368"/>
    <w:rsid w:val="00DA13ED"/>
    <w:rsid w:val="00DB4EC8"/>
    <w:rsid w:val="00DD6F23"/>
    <w:rsid w:val="00DF4B21"/>
    <w:rsid w:val="00DF5FEA"/>
    <w:rsid w:val="00E16179"/>
    <w:rsid w:val="00E21EE5"/>
    <w:rsid w:val="00E45E3B"/>
    <w:rsid w:val="00E56741"/>
    <w:rsid w:val="00E613E3"/>
    <w:rsid w:val="00E71CBF"/>
    <w:rsid w:val="00EE29C2"/>
    <w:rsid w:val="00F01EB8"/>
    <w:rsid w:val="00F10556"/>
    <w:rsid w:val="00F327B0"/>
    <w:rsid w:val="00F358C6"/>
    <w:rsid w:val="00F43E70"/>
    <w:rsid w:val="00F652A1"/>
    <w:rsid w:val="00F86C1E"/>
    <w:rsid w:val="00FD2B2E"/>
    <w:rsid w:val="00FE0BBF"/>
    <w:rsid w:val="00FE6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2B3A47F-0A48-499B-92EF-7CE35BAA7AA6}"/>
</file>

<file path=customXml/itemProps2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D76B250-BB13-402B-A8F6-57B61E6CC44A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4.xml><?xml version="1.0" encoding="utf-8"?>
<ds:datastoreItem xmlns:ds="http://schemas.openxmlformats.org/officeDocument/2006/customXml" ds:itemID="{A4E94140-666F-49AB-851F-716AEE92E9C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2</Pages>
  <Words>265</Words>
  <Characters>1513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Sadia Siddiquee</cp:lastModifiedBy>
  <cp:revision>61</cp:revision>
  <cp:lastPrinted>2016-08-23T12:28:00Z</cp:lastPrinted>
  <dcterms:created xsi:type="dcterms:W3CDTF">2018-06-22T18:41:00Z</dcterms:created>
  <dcterms:modified xsi:type="dcterms:W3CDTF">2022-05-12T20:18:00Z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