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6080" w14:textId="3886B694" w:rsidR="00BB74AF" w:rsidRDefault="00BB74AF" w:rsidP="00BB74AF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59264" behindDoc="0" locked="0" layoutInCell="1" hidden="0" allowOverlap="1" wp14:anchorId="77B2002C" wp14:editId="02BD965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84B2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822F6">
        <w:rPr>
          <w:rFonts w:ascii="Calibri" w:hAnsi="Calibri" w:cstheme="majorHAnsi"/>
          <w:b/>
          <w:bCs/>
          <w:sz w:val="28"/>
          <w:szCs w:val="28"/>
          <w:lang w:val="fr-FR"/>
        </w:rPr>
        <w:t>de la Nouvelle-Écosse</w:t>
      </w:r>
    </w:p>
    <w:p w14:paraId="597EFCB8" w14:textId="77777777" w:rsidR="00BB74AF" w:rsidRDefault="00BB74AF" w:rsidP="00BB74AF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 nombre)</w:t>
      </w:r>
    </w:p>
    <w:p w14:paraId="60667030" w14:textId="77777777" w:rsidR="00F822F6" w:rsidRPr="00E52449" w:rsidRDefault="00F822F6" w:rsidP="00BB74AF">
      <w:pPr>
        <w:jc w:val="center"/>
        <w:rPr>
          <w:b/>
          <w:sz w:val="28"/>
          <w:szCs w:val="28"/>
          <w:lang w:val="fr-CA"/>
        </w:rPr>
      </w:pP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4049"/>
      </w:tblGrid>
      <w:tr w:rsidR="00DC08C1" w:rsidRPr="0056796D" w14:paraId="7B3633F2" w14:textId="77777777" w:rsidTr="00F857F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E" w14:textId="30A8AB36" w:rsidR="00DC08C1" w:rsidRPr="008241C0" w:rsidRDefault="00B806A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84B2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F" w14:textId="2141AAE2" w:rsidR="00DC08C1" w:rsidRPr="008241C0" w:rsidRDefault="00B806A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B806A1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F1" w14:textId="4F8E27BC" w:rsidR="00DC08C1" w:rsidRPr="007E74E8" w:rsidRDefault="007E74E8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5E1092" w:rsidRPr="0056796D" w14:paraId="46B8A7DE" w14:textId="77777777" w:rsidTr="00F857FD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96069" w14:textId="5BC5DA57" w:rsidR="005E1092" w:rsidRPr="00063B85" w:rsidRDefault="005E1092" w:rsidP="005E109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D84B2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441ADE2" w14:textId="58048CC3" w:rsidR="005E1092" w:rsidRPr="005E1092" w:rsidRDefault="005E1092" w:rsidP="005E1092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 xml:space="preserve">Développer le sens </w:t>
            </w:r>
            <w:r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du nombre.</w:t>
            </w:r>
          </w:p>
        </w:tc>
      </w:tr>
      <w:tr w:rsidR="005E1092" w:rsidRPr="0056796D" w14:paraId="7B363401" w14:textId="77777777" w:rsidTr="00F857F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EEE7" w14:textId="13E5CC8B" w:rsidR="005E1092" w:rsidRPr="008E1692" w:rsidRDefault="005E1092" w:rsidP="005E109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03C3A72B" w14:textId="37621290" w:rsidR="005E1092" w:rsidRPr="008E1692" w:rsidRDefault="006D4F90" w:rsidP="005E109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N01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représenter et décomposer les nombres naturels jusqu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10 000.</w:t>
            </w:r>
          </w:p>
          <w:p w14:paraId="7B3633F7" w14:textId="2F4F34A5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7BAF" w14:textId="36CFE4A9" w:rsidR="000267F4" w:rsidRPr="00312B08" w:rsidRDefault="00D84B28" w:rsidP="00D05F78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 nombre</w:t>
            </w:r>
            <w:r w:rsidR="000267F4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, Unité 1</w:t>
            </w:r>
            <w:r w:rsidR="00F75EB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="000267F4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: Les liens e</w:t>
            </w:r>
            <w:r w:rsidR="000267F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ntre les nombres et la valeur de position</w:t>
            </w:r>
          </w:p>
          <w:p w14:paraId="318F9F20" w14:textId="60840AF9" w:rsidR="000267F4" w:rsidRPr="001E2D8E" w:rsidRDefault="000267F4" w:rsidP="00D05F78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>1: Représenter des nombres jusqu</w:t>
            </w:r>
            <w:r w:rsidR="00D84B28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>à 10 000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</w:t>
            </w:r>
            <w:r w:rsidR="00F75EB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>: Composer et décomposer des nombres plus grands</w:t>
            </w:r>
          </w:p>
          <w:p w14:paraId="19203BB7" w14:textId="45EA7198" w:rsidR="005E1092" w:rsidRPr="000267F4" w:rsidRDefault="000267F4" w:rsidP="00D05F78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liens entre les nombres et la valeur de position</w:t>
            </w:r>
          </w:p>
          <w:p w14:paraId="7B3633F8" w14:textId="77777777" w:rsidR="005E1092" w:rsidRPr="000267F4" w:rsidRDefault="005E1092" w:rsidP="005E1092">
            <w:pPr>
              <w:contextualSpacing/>
              <w:rPr>
                <w:sz w:val="20"/>
                <w:szCs w:val="20"/>
                <w:lang w:val="fr-CA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D21D6" w14:textId="77777777" w:rsidR="00AC61CA" w:rsidRPr="004259E5" w:rsidRDefault="00AC61CA" w:rsidP="00AC61C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876AB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Composer et décomposer des nombres pour étudier les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quivalences</w:t>
            </w:r>
          </w:p>
          <w:p w14:paraId="6C97DF83" w14:textId="77777777" w:rsidR="00AC61CA" w:rsidRPr="00876AB3" w:rsidRDefault="00AC61CA" w:rsidP="00AC61C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B35BE">
              <w:rPr>
                <w:sz w:val="20"/>
                <w:szCs w:val="20"/>
                <w:lang w:val="fr-CA"/>
              </w:rPr>
              <w:t xml:space="preserve">-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Composer et décomposer des nombres entiers en les divisant </w:t>
            </w:r>
            <w:r w:rsidRPr="00642A04">
              <w:rPr>
                <w:rFonts w:asciiTheme="majorHAnsi" w:hAnsiTheme="majorHAnsi" w:cs="Open Sans"/>
                <w:spacing w:val="-6"/>
                <w:sz w:val="20"/>
                <w:szCs w:val="20"/>
                <w:lang w:val="fr-CA"/>
              </w:rPr>
              <w:t xml:space="preserve">de manière standard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>et non standard (p. ex., 1 000 correspond à 10 centaines ou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100 dizaines).</w:t>
            </w:r>
          </w:p>
          <w:p w14:paraId="19669D74" w14:textId="77777777" w:rsidR="00AC61CA" w:rsidRPr="00183740" w:rsidRDefault="00AC61CA" w:rsidP="00AC61C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10B31E2C" w14:textId="77777777" w:rsidR="00AC61CA" w:rsidRPr="00642A04" w:rsidRDefault="00AC61CA" w:rsidP="00AC61CA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83740">
              <w:rPr>
                <w:sz w:val="20"/>
                <w:szCs w:val="20"/>
                <w:lang w:val="fr-CA"/>
              </w:rPr>
              <w:t xml:space="preserve">-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642A0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cent-cinquante-huit;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642A04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3B5C9E5" w14:textId="77777777" w:rsidR="005E1092" w:rsidRDefault="00AC61CA" w:rsidP="00AC61C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372C7">
              <w:rPr>
                <w:sz w:val="20"/>
                <w:szCs w:val="20"/>
                <w:lang w:val="fr-CA"/>
              </w:rPr>
              <w:t xml:space="preserve">-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d’un chiffre est dix fois plus que la valeur de ce même chiffre lorsqu’il est une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position à droite.</w:t>
            </w:r>
          </w:p>
          <w:p w14:paraId="7B363400" w14:textId="19DD81E6" w:rsidR="00C67E28" w:rsidRPr="00AC61CA" w:rsidRDefault="00C67E28" w:rsidP="00AC61CA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</w:p>
        </w:tc>
      </w:tr>
      <w:tr w:rsidR="005E1092" w:rsidRPr="0056796D" w14:paraId="7B363414" w14:textId="77777777" w:rsidTr="00F857FD">
        <w:tc>
          <w:tcPr>
            <w:tcW w:w="2977" w:type="dxa"/>
            <w:shd w:val="clear" w:color="auto" w:fill="auto"/>
          </w:tcPr>
          <w:p w14:paraId="7B36340B" w14:textId="4654DB64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N02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comparer et ordonner des nombres naturels jusqu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10 000.</w:t>
            </w:r>
          </w:p>
        </w:tc>
        <w:tc>
          <w:tcPr>
            <w:tcW w:w="2977" w:type="dxa"/>
            <w:shd w:val="clear" w:color="auto" w:fill="auto"/>
          </w:tcPr>
          <w:p w14:paraId="4952629A" w14:textId="3714C294" w:rsidR="001C255F" w:rsidRPr="00D52F49" w:rsidRDefault="00D84B28" w:rsidP="00D05F78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1C255F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789D8934" w14:textId="77777777" w:rsidR="001C255F" w:rsidRPr="00D52F49" w:rsidRDefault="001C255F" w:rsidP="00D05F78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Comparer et ordonner des nombres</w:t>
            </w:r>
          </w:p>
          <w:p w14:paraId="7B36340C" w14:textId="2E13C7A5" w:rsidR="005E1092" w:rsidRPr="007E74E8" w:rsidRDefault="001C255F" w:rsidP="007E74E8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 : Les liens entre les nombres et la valeur de position</w:t>
            </w:r>
            <w:r w:rsidRPr="002B02B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4049" w:type="dxa"/>
            <w:shd w:val="clear" w:color="auto" w:fill="auto"/>
          </w:tcPr>
          <w:p w14:paraId="4E2B8971" w14:textId="77777777" w:rsidR="00AC61CA" w:rsidRPr="00F022D9" w:rsidRDefault="00AC61CA" w:rsidP="00AC61C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onner des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s (multitude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ou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magnitude) </w:t>
            </w:r>
          </w:p>
          <w:p w14:paraId="77448592" w14:textId="77777777" w:rsidR="00AC61CA" w:rsidRPr="00032606" w:rsidRDefault="00AC61CA" w:rsidP="00AC61C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sz w:val="20"/>
                <w:szCs w:val="20"/>
                <w:lang w:val="fr-CA"/>
              </w:rPr>
              <w:t xml:space="preserve">-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</w:p>
          <w:p w14:paraId="071ED644" w14:textId="77777777" w:rsidR="005E1092" w:rsidRDefault="00AC61CA" w:rsidP="00AC61C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et les écrire à l’aide des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symboles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&lt;, =, &gt;.</w:t>
            </w:r>
          </w:p>
          <w:p w14:paraId="7B363413" w14:textId="4E950B9D" w:rsidR="00C67E28" w:rsidRPr="00AC61CA" w:rsidRDefault="00C67E28" w:rsidP="00AC61C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</w:p>
        </w:tc>
      </w:tr>
      <w:tr w:rsidR="005E1092" w:rsidRPr="0056796D" w14:paraId="7B36341E" w14:textId="77777777" w:rsidTr="00F857FD">
        <w:tc>
          <w:tcPr>
            <w:tcW w:w="2977" w:type="dxa"/>
            <w:shd w:val="clear" w:color="auto" w:fill="auto"/>
          </w:tcPr>
          <w:p w14:paraId="5E758877" w14:textId="062CAD00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N03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les additions dont les solutions ne dépassent pas 10 000 et les soustractions correspondantes, en se limitant aux numéraux de 3 et 4 chiffres en :</w:t>
            </w:r>
          </w:p>
          <w:p w14:paraId="102B741C" w14:textId="77777777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utilisant des stratégies personnelles pour additionner et soustraire;</w:t>
            </w:r>
          </w:p>
          <w:p w14:paraId="08394F9E" w14:textId="77777777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● faisant des estimations des sommes et des différences;</w:t>
            </w:r>
          </w:p>
          <w:p w14:paraId="7B363415" w14:textId="3AF260C9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résolvant des problèmes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soustraction.</w:t>
            </w:r>
          </w:p>
        </w:tc>
        <w:tc>
          <w:tcPr>
            <w:tcW w:w="2977" w:type="dxa"/>
            <w:shd w:val="clear" w:color="auto" w:fill="auto"/>
          </w:tcPr>
          <w:p w14:paraId="31856823" w14:textId="62E5D6C0" w:rsidR="00002250" w:rsidRPr="00D52F49" w:rsidRDefault="00D84B28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00225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00225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00225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addition et la soustraction</w:t>
            </w:r>
          </w:p>
          <w:p w14:paraId="65F8E3C6" w14:textId="77777777" w:rsidR="00002250" w:rsidRPr="003A7600" w:rsidRDefault="00002250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  <w:p w14:paraId="184713B3" w14:textId="2ADE4706" w:rsidR="00002250" w:rsidRPr="003A7600" w:rsidRDefault="00002250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>8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>: Modéliser l</w:t>
            </w:r>
            <w:r w:rsidR="00D84B28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>addition et la soustraction</w:t>
            </w:r>
          </w:p>
          <w:p w14:paraId="79CB7BA9" w14:textId="77777777" w:rsidR="00002250" w:rsidRPr="00D52F49" w:rsidRDefault="00002250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Additionner et soustraire des nombres plus grands</w:t>
            </w:r>
          </w:p>
          <w:p w14:paraId="0E540719" w14:textId="77777777" w:rsidR="00002250" w:rsidRPr="00D52F49" w:rsidRDefault="00002250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</w:t>
            </w:r>
          </w:p>
          <w:p w14:paraId="0944A6BA" w14:textId="4A3999D0" w:rsidR="005E1092" w:rsidRPr="00002250" w:rsidRDefault="00002250" w:rsidP="00D05F78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Créer et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</w:p>
          <w:p w14:paraId="7B363416" w14:textId="77777777" w:rsidR="005E1092" w:rsidRPr="00002250" w:rsidRDefault="005E1092" w:rsidP="00D05F78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4049" w:type="dxa"/>
            <w:shd w:val="clear" w:color="auto" w:fill="auto"/>
          </w:tcPr>
          <w:p w14:paraId="7B1AFEB9" w14:textId="77777777" w:rsidR="00FE4CE1" w:rsidRPr="00BB30D0" w:rsidRDefault="00FE4CE1" w:rsidP="00FE4CE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opérations impliquant des quantités et des nombres nous permettent de déterminer combien il y a d’éléments.</w:t>
            </w:r>
          </w:p>
          <w:p w14:paraId="1A20AFEF" w14:textId="3CC7F480" w:rsidR="005E1092" w:rsidRPr="00FE4CE1" w:rsidRDefault="00FE4CE1" w:rsidP="00FE4CE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DA090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A090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6BC7EB79" w14:textId="2F4064E7" w:rsidR="005E1092" w:rsidRPr="00FE4CE1" w:rsidRDefault="005E1092" w:rsidP="005E1092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E4CE1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FE4CE1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="00FE4CE1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FE4CE1" w:rsidRPr="00F74B1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FE4CE1"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="00FE4CE1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 w:rsidR="00FE4CE1"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="00FE4CE1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  <w:p w14:paraId="129CE34B" w14:textId="77777777" w:rsidR="00E27C0B" w:rsidRPr="0081636B" w:rsidRDefault="00E27C0B" w:rsidP="00E27C0B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</w:p>
          <w:p w14:paraId="27C87EE0" w14:textId="3DC073D1" w:rsidR="00E27C0B" w:rsidRPr="0081636B" w:rsidRDefault="00E27C0B" w:rsidP="00E27C0B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</w:p>
          <w:p w14:paraId="7B36341D" w14:textId="5B5AF574" w:rsidR="005E1092" w:rsidRPr="00E27C0B" w:rsidRDefault="00E27C0B" w:rsidP="00E27C0B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faire un calcul mental, utiliser des algorithmes, calculer le coût d’une transaction et la monnaie due, économiser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de l’argent pour effectuer un achat).</w:t>
            </w:r>
          </w:p>
        </w:tc>
      </w:tr>
      <w:tr w:rsidR="005E1092" w:rsidRPr="0056796D" w14:paraId="7B363426" w14:textId="77777777" w:rsidTr="00F857FD">
        <w:tc>
          <w:tcPr>
            <w:tcW w:w="2977" w:type="dxa"/>
            <w:shd w:val="clear" w:color="auto" w:fill="auto"/>
          </w:tcPr>
          <w:p w14:paraId="7B36341F" w14:textId="7711B292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N04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expliquer les propriétés de 0 et de 1 pour la multiplication ainsi que la propriété de 1 pour la division.</w:t>
            </w:r>
          </w:p>
        </w:tc>
        <w:tc>
          <w:tcPr>
            <w:tcW w:w="2977" w:type="dxa"/>
            <w:shd w:val="clear" w:color="auto" w:fill="auto"/>
          </w:tcPr>
          <w:p w14:paraId="02A79917" w14:textId="7CECF87F" w:rsidR="00CE4CE0" w:rsidRPr="00D52F49" w:rsidRDefault="00D84B28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CE4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CE4CE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CE4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CE4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72A8BA61" w14:textId="77777777" w:rsidR="00CE4CE0" w:rsidRPr="00D52F49" w:rsidRDefault="00CE4CE0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7B363420" w14:textId="44E8DFD2" w:rsidR="005E1092" w:rsidRPr="00CE4CE0" w:rsidRDefault="00CE4CE0" w:rsidP="00D05F78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</w:tc>
        <w:tc>
          <w:tcPr>
            <w:tcW w:w="4049" w:type="dxa"/>
            <w:shd w:val="clear" w:color="auto" w:fill="auto"/>
          </w:tcPr>
          <w:p w14:paraId="67A2BC1C" w14:textId="77777777" w:rsidR="00AB13CA" w:rsidRPr="008021A3" w:rsidRDefault="00AB13CA" w:rsidP="00AB13C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nous permettent de déterminer combien il y a d’éléments.</w:t>
            </w:r>
          </w:p>
          <w:p w14:paraId="7B363425" w14:textId="5744B547" w:rsidR="005E1092" w:rsidRPr="00AB13CA" w:rsidRDefault="00AB13CA" w:rsidP="00AB13C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8021A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8021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</w:tc>
      </w:tr>
      <w:tr w:rsidR="005E1092" w:rsidRPr="0056796D" w14:paraId="7B36342F" w14:textId="77777777" w:rsidTr="00F857FD">
        <w:tc>
          <w:tcPr>
            <w:tcW w:w="2977" w:type="dxa"/>
            <w:shd w:val="clear" w:color="auto" w:fill="auto"/>
          </w:tcPr>
          <w:p w14:paraId="60469647" w14:textId="1CE4ED74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N05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décrire et appliquer des stratégies de calcul mental pour se remémorer des faits de multiplication de base jusqu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9 x 9 et pour déterminer les faits de division reliés.</w:t>
            </w:r>
          </w:p>
          <w:p w14:paraId="7B363427" w14:textId="1D7D8CEB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45DFD7FB" w14:textId="734BA508" w:rsidR="000522EB" w:rsidRPr="00D52F49" w:rsidRDefault="00D84B28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0522E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0522E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522E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0522E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376D89A2" w14:textId="77777777" w:rsidR="000522EB" w:rsidRDefault="000522EB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0045D057" w14:textId="77777777" w:rsidR="000522EB" w:rsidRPr="006179A0" w:rsidRDefault="000522EB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>25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>: Résoudre des problèmes de multiplication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26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>: Relier la multiplication et la division</w:t>
            </w:r>
          </w:p>
          <w:p w14:paraId="11564DD5" w14:textId="03186DE8" w:rsidR="000522EB" w:rsidRPr="001E14D8" w:rsidRDefault="000522EB" w:rsidP="00D05F78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36F4AF03" w14:textId="77777777" w:rsidR="000522EB" w:rsidRPr="001E14D8" w:rsidRDefault="000522EB" w:rsidP="00D05F78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63EAC4A2" w14:textId="776E97B0" w:rsidR="000522EB" w:rsidRPr="007E74E8" w:rsidRDefault="0056796D" w:rsidP="00D05F78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0522EB" w:rsidRPr="007E74E8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</w:t>
            </w:r>
            <w:r w:rsidR="00F75EB9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0522EB" w:rsidRPr="007E74E8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: Les régularités et les relations</w:t>
            </w:r>
          </w:p>
          <w:p w14:paraId="7B363428" w14:textId="640BAA56" w:rsidR="005E1092" w:rsidRPr="000522EB" w:rsidRDefault="000522EB" w:rsidP="00D05F78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7E74E8">
              <w:rPr>
                <w:rFonts w:asciiTheme="majorHAnsi" w:hAnsiTheme="majorHAnsi"/>
                <w:sz w:val="20"/>
                <w:szCs w:val="20"/>
                <w:lang w:val="fr-CA"/>
              </w:rPr>
              <w:t>4 : Examiner les liens</w:t>
            </w:r>
            <w:r w:rsidRPr="009E38F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entre les nombres</w:t>
            </w:r>
          </w:p>
        </w:tc>
        <w:tc>
          <w:tcPr>
            <w:tcW w:w="4049" w:type="dxa"/>
            <w:shd w:val="clear" w:color="auto" w:fill="auto"/>
          </w:tcPr>
          <w:p w14:paraId="4844BBA1" w14:textId="77777777" w:rsidR="00384C63" w:rsidRPr="00BB30D0" w:rsidRDefault="00384C63" w:rsidP="00384C6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</w:t>
            </w:r>
            <w:r w:rsidRPr="00FA3E6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0FDEF4B8" w14:textId="77777777" w:rsidR="00384C63" w:rsidRPr="00BF1869" w:rsidRDefault="00384C63" w:rsidP="00384C6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BF186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186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7B36342E" w14:textId="0E6A712D" w:rsidR="005E1092" w:rsidRPr="00384C63" w:rsidRDefault="00384C63" w:rsidP="00384C63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86E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Pr="008021A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6326E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6326E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36D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jusqu’à 100.</w:t>
            </w:r>
          </w:p>
        </w:tc>
      </w:tr>
      <w:tr w:rsidR="005E1092" w:rsidRPr="0056796D" w14:paraId="7B363437" w14:textId="77777777" w:rsidTr="00F857FD">
        <w:tc>
          <w:tcPr>
            <w:tcW w:w="2977" w:type="dxa"/>
            <w:shd w:val="clear" w:color="auto" w:fill="auto"/>
          </w:tcPr>
          <w:p w14:paraId="6320101A" w14:textId="47DAE12E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N06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la multiplication (nombre de un, de deux ou de trois chiffres multiplié par un nombre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chiffre) pour résoudre des problèmes en :</w:t>
            </w:r>
          </w:p>
          <w:p w14:paraId="12020DB4" w14:textId="714497DC" w:rsidR="005E1092" w:rsidRPr="008E1692" w:rsidRDefault="00DF6DA8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pour effectuer des multiplications avec et sans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matériel concret;</w:t>
            </w:r>
          </w:p>
          <w:p w14:paraId="34178C67" w14:textId="755CE918" w:rsidR="005E1092" w:rsidRPr="008E1692" w:rsidRDefault="00DF6DA8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matrices pour représenter la multiplication;</w:t>
            </w:r>
          </w:p>
          <w:p w14:paraId="76E1EE62" w14:textId="777B099F" w:rsidR="005E1092" w:rsidRPr="008E1692" w:rsidRDefault="00DF6DA8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établissant un lien entre des représentations concrètes et des représentations symboliques;</w:t>
            </w:r>
          </w:p>
          <w:p w14:paraId="51156F72" w14:textId="4B152E33" w:rsidR="005E1092" w:rsidRPr="008E1692" w:rsidRDefault="00DF6DA8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produits;</w:t>
            </w:r>
          </w:p>
          <w:p w14:paraId="7B363430" w14:textId="21AE12CB" w:rsidR="005E1092" w:rsidRPr="008E1692" w:rsidRDefault="00DF6DA8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appliquant la propriété de la distributivité.</w:t>
            </w:r>
          </w:p>
        </w:tc>
        <w:tc>
          <w:tcPr>
            <w:tcW w:w="2977" w:type="dxa"/>
            <w:shd w:val="clear" w:color="auto" w:fill="auto"/>
          </w:tcPr>
          <w:p w14:paraId="3C3AFC22" w14:textId="2BF2841B" w:rsidR="002A07FA" w:rsidRPr="00D52F49" w:rsidRDefault="00D84B28" w:rsidP="002A07FA">
            <w:pPr>
              <w:spacing w:line="276" w:lineRule="auto"/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2A07F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2A07F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2A07F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3DE7744D" w14:textId="77777777" w:rsidR="002A07FA" w:rsidRPr="00D52F49" w:rsidRDefault="002A07FA" w:rsidP="002A07FA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multiplication</w:t>
            </w:r>
          </w:p>
          <w:p w14:paraId="7365808A" w14:textId="77777777" w:rsidR="002A07FA" w:rsidRPr="00D52F49" w:rsidRDefault="002A07FA" w:rsidP="002A07FA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Estimer des produits</w:t>
            </w:r>
          </w:p>
          <w:p w14:paraId="7B363431" w14:textId="180134C8" w:rsidR="005E1092" w:rsidRPr="002A07FA" w:rsidRDefault="002A07FA" w:rsidP="002A07FA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 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Multiplier et diviser des nombres plus grands</w:t>
            </w:r>
          </w:p>
        </w:tc>
        <w:tc>
          <w:tcPr>
            <w:tcW w:w="4049" w:type="dxa"/>
            <w:shd w:val="clear" w:color="auto" w:fill="auto"/>
          </w:tcPr>
          <w:p w14:paraId="67F401B9" w14:textId="4EC441C0" w:rsidR="005E1092" w:rsidRPr="00AD559B" w:rsidRDefault="00AD559B" w:rsidP="005E109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B363436" w14:textId="630CC3BD" w:rsidR="005E1092" w:rsidRPr="00AD559B" w:rsidRDefault="00AD559B" w:rsidP="005E1092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4D14E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C79C9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d’une transaction </w:t>
            </w:r>
            <w:r w:rsidRPr="009C79C9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l’argent pour effectuer un achat).</w:t>
            </w:r>
          </w:p>
        </w:tc>
      </w:tr>
      <w:tr w:rsidR="005E1092" w:rsidRPr="0056796D" w14:paraId="7B363440" w14:textId="77777777" w:rsidTr="00F857FD">
        <w:tc>
          <w:tcPr>
            <w:tcW w:w="2977" w:type="dxa"/>
            <w:shd w:val="clear" w:color="auto" w:fill="auto"/>
          </w:tcPr>
          <w:p w14:paraId="5308E68C" w14:textId="23F8DDC7" w:rsidR="005E1092" w:rsidRPr="008E1692" w:rsidRDefault="005E1092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N07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la division (diviseur de un chiffre et dividende ayant jusqu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deux chiffres) pour résoudre des problèmes en :</w:t>
            </w:r>
          </w:p>
          <w:p w14:paraId="19FD233C" w14:textId="18E17269" w:rsidR="005E354B" w:rsidRDefault="005552C9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pour effectuer des divisions avec et sans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matériel concret;</w:t>
            </w:r>
          </w:p>
          <w:p w14:paraId="409492F1" w14:textId="7DE6CAC0" w:rsidR="005E1092" w:rsidRPr="008E1692" w:rsidRDefault="005552C9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quotients;</w:t>
            </w:r>
          </w:p>
          <w:p w14:paraId="7B363438" w14:textId="4F4ECA2B" w:rsidR="005E1092" w:rsidRPr="008E1692" w:rsidRDefault="005552C9" w:rsidP="005E109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● </w:t>
            </w:r>
            <w:r w:rsidR="005E1092"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établissant un lien entre la division et la multiplication.</w:t>
            </w:r>
          </w:p>
        </w:tc>
        <w:tc>
          <w:tcPr>
            <w:tcW w:w="2977" w:type="dxa"/>
            <w:shd w:val="clear" w:color="auto" w:fill="auto"/>
          </w:tcPr>
          <w:p w14:paraId="42E4C873" w14:textId="361C6F0E" w:rsidR="00217CAF" w:rsidRPr="00D52F49" w:rsidRDefault="00D84B28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217CA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217CA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217CA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217CA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DEAC7BB" w14:textId="7024458C" w:rsidR="00217CAF" w:rsidRPr="001E14D8" w:rsidRDefault="00217CAF" w:rsidP="00D05F78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12FD369D" w14:textId="77777777" w:rsidR="00217CAF" w:rsidRPr="008C5707" w:rsidRDefault="00217CAF" w:rsidP="00D05F78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1724EB2C" w14:textId="5A44F8C3" w:rsidR="00217CAF" w:rsidRDefault="00D84B28" w:rsidP="00D05F78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 nombre</w:t>
            </w:r>
            <w:r w:rsidR="00217CAF" w:rsidRP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6 : Multiplier et diviser des nombr</w:t>
            </w:r>
            <w:r w:rsidR="00217CAF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es plus grands</w:t>
            </w:r>
          </w:p>
          <w:p w14:paraId="7E5EAB0E" w14:textId="77777777" w:rsidR="00217CAF" w:rsidRDefault="00217CAF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>32 : Examiner des stratégies de divisio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>n</w:t>
            </w:r>
          </w:p>
          <w:p w14:paraId="10D54182" w14:textId="77777777" w:rsidR="00217CAF" w:rsidRPr="00FF1DAA" w:rsidRDefault="00217CAF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>33 : Estimer des quotients</w:t>
            </w:r>
          </w:p>
          <w:p w14:paraId="603ED0CC" w14:textId="77777777" w:rsidR="00217CAF" w:rsidRPr="00063B85" w:rsidRDefault="00217CAF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sz w:val="20"/>
                <w:szCs w:val="20"/>
                <w:lang w:val="fr-CA"/>
              </w:rPr>
              <w:t>34 : La division avec des restes</w:t>
            </w:r>
          </w:p>
          <w:p w14:paraId="7B363439" w14:textId="522C3B0C" w:rsidR="005E1092" w:rsidRPr="00217CAF" w:rsidRDefault="00217CAF" w:rsidP="005E1092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35 : Approfondissement : Multiplier et diviser des nombres 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>plus grands</w:t>
            </w:r>
          </w:p>
        </w:tc>
        <w:tc>
          <w:tcPr>
            <w:tcW w:w="4049" w:type="dxa"/>
            <w:shd w:val="clear" w:color="auto" w:fill="auto"/>
          </w:tcPr>
          <w:p w14:paraId="7B20E1E1" w14:textId="77777777" w:rsidR="008D6656" w:rsidRPr="00255FFD" w:rsidRDefault="008D6656" w:rsidP="008D665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7B36343F" w14:textId="48F7195B" w:rsidR="005E1092" w:rsidRPr="008D6656" w:rsidRDefault="008D6656" w:rsidP="008D6656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BB309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en utilisant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des stratégies efficaces (p. ex., faire un calcul mental, utiliser des algorithmes, calculer le coût d’une transaction et la monnaie due, économiser de l’argent pour effectuer un achat).</w:t>
            </w:r>
          </w:p>
        </w:tc>
      </w:tr>
      <w:tr w:rsidR="006F4F81" w:rsidRPr="0056796D" w14:paraId="52B11EA8" w14:textId="77777777" w:rsidTr="00F857FD">
        <w:tc>
          <w:tcPr>
            <w:tcW w:w="2977" w:type="dxa"/>
            <w:shd w:val="clear" w:color="auto" w:fill="auto"/>
          </w:tcPr>
          <w:p w14:paraId="619511BB" w14:textId="5BD9F392" w:rsidR="006F4F81" w:rsidRPr="008E1692" w:rsidRDefault="006F4F81" w:rsidP="006F4F8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N08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les fractions inférieures ou égales à 1 en utilisant des représentations concrètes, imagées et symboliques pour :</w:t>
            </w:r>
          </w:p>
          <w:p w14:paraId="2DA9E698" w14:textId="6759D88E" w:rsidR="006F4F81" w:rsidRDefault="006F4F81" w:rsidP="006F4F8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nommer et noter des fractions pour les parties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 ou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ensemble;</w:t>
            </w:r>
          </w:p>
          <w:p w14:paraId="78CAA8C9" w14:textId="13D00058" w:rsidR="006F4F81" w:rsidRPr="008E1692" w:rsidRDefault="006F4F81" w:rsidP="006F4F8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comparer et ordonner des fractions;</w:t>
            </w:r>
          </w:p>
          <w:p w14:paraId="634872BF" w14:textId="77777777" w:rsidR="006F4F81" w:rsidRPr="008E1692" w:rsidRDefault="006F4F81" w:rsidP="006F4F8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● représenter et expliquer que, pour différents touts, il est possible que deux fractions identiques ne représentent pas la même quantité;</w:t>
            </w:r>
          </w:p>
          <w:p w14:paraId="4C9F870F" w14:textId="6D66E7DE" w:rsidR="006F4F81" w:rsidRPr="008E1692" w:rsidRDefault="006F4F81" w:rsidP="006F4F8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fournir des exemples de situations dans lesquelles on utilise des fractions.</w:t>
            </w:r>
          </w:p>
          <w:p w14:paraId="0D488CB4" w14:textId="77777777" w:rsidR="006F4F81" w:rsidRPr="008E1692" w:rsidRDefault="006F4F81" w:rsidP="006F4F8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0F266569" w14:textId="0E4E24E0" w:rsidR="006F4F81" w:rsidRPr="00D52F49" w:rsidRDefault="00D84B28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6F4F8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6F4F8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F4F8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fractions</w:t>
            </w:r>
          </w:p>
          <w:p w14:paraId="4F0D19CD" w14:textId="77777777" w:rsidR="006F4F81" w:rsidRPr="00D52F49" w:rsidRDefault="006F4F81" w:rsidP="00D05F78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Que sont les fractions ?</w:t>
            </w:r>
          </w:p>
          <w:p w14:paraId="44A3B134" w14:textId="77777777" w:rsidR="006F4F81" w:rsidRDefault="006F4F81" w:rsidP="00D05F78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14 : Compter par fraction unitaire</w:t>
            </w:r>
          </w:p>
          <w:p w14:paraId="56D1E8AA" w14:textId="77777777" w:rsidR="006F4F81" w:rsidRDefault="006F4F81" w:rsidP="00D05F78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15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diverses représentations de fractions</w:t>
            </w:r>
          </w:p>
          <w:p w14:paraId="4DD79441" w14:textId="29FE55AD" w:rsidR="006F4F81" w:rsidRPr="00D52F49" w:rsidRDefault="006F4F81" w:rsidP="00D05F78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17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l</w:t>
            </w:r>
            <w:r w:rsidR="00D84B28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équivalence dans les fractions</w:t>
            </w:r>
          </w:p>
          <w:p w14:paraId="625F5AED" w14:textId="77777777" w:rsidR="006F4F81" w:rsidRPr="00D52F49" w:rsidRDefault="006F4F81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Comparer et ordonner des fractions</w:t>
            </w:r>
          </w:p>
          <w:p w14:paraId="334A984D" w14:textId="7F3023B7" w:rsidR="006F4F81" w:rsidRPr="00BB2E40" w:rsidRDefault="006F4F81" w:rsidP="00D05F78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54767">
              <w:rPr>
                <w:rFonts w:ascii="Calibri" w:hAnsi="Calibri" w:cstheme="majorHAnsi"/>
                <w:sz w:val="20"/>
                <w:szCs w:val="20"/>
                <w:lang w:val="fr-FR"/>
              </w:rPr>
              <w:t>19 : Approfondissement : Les fractions</w:t>
            </w:r>
          </w:p>
        </w:tc>
        <w:tc>
          <w:tcPr>
            <w:tcW w:w="4049" w:type="dxa"/>
            <w:shd w:val="clear" w:color="auto" w:fill="auto"/>
          </w:tcPr>
          <w:p w14:paraId="5034E7C9" w14:textId="77777777" w:rsidR="008303B7" w:rsidRPr="00022ECB" w:rsidRDefault="002C1509" w:rsidP="008303B7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6</m:t>
                  </m:r>
                </m:den>
              </m:f>
            </m:oMath>
            <w:r w:rsidRPr="005455F6">
              <w:rPr>
                <w:lang w:val="fr-CA"/>
              </w:rPr>
              <w:t xml:space="preserve"> 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6F4F81" w:rsidRPr="002C1509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8303B7"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 w:rsidR="008303B7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="008303B7"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="008303B7"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8303B7" w:rsidRPr="005A3B9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8303B7"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la taille et la magnitude des fractions en les comparant à des repères.</w:t>
            </w:r>
          </w:p>
          <w:p w14:paraId="2C94F09A" w14:textId="6A9B5C19" w:rsidR="006F4F81" w:rsidRPr="008303B7" w:rsidRDefault="008303B7" w:rsidP="008303B7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quantités et les nombres peuvent être regroupés ou divisés en unités de taille égale.</w:t>
            </w:r>
          </w:p>
          <w:p w14:paraId="134765CC" w14:textId="77777777" w:rsidR="00167286" w:rsidRPr="0088164F" w:rsidRDefault="00167286" w:rsidP="00167286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A1A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8164F">
              <w:rPr>
                <w:rFonts w:asciiTheme="majorHAnsi" w:hAnsiTheme="majorHAnsi" w:cs="Open Sans"/>
                <w:sz w:val="20"/>
                <w:szCs w:val="20"/>
                <w:lang w:val="fr-CA"/>
              </w:rPr>
              <w:t>Diviser des parties fractionnaires en unités fractionnaires plus petites (p. ex., diviser des moitiés en tiers pour former des sixièmes).</w:t>
            </w:r>
            <w:r w:rsidRPr="0088164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164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F2F9E">
              <w:rPr>
                <w:rFonts w:asciiTheme="majorHAnsi" w:hAnsiTheme="majorHAnsi" w:cs="Open Sans"/>
                <w:sz w:val="20"/>
                <w:szCs w:val="20"/>
                <w:lang w:val="fr-CA"/>
              </w:rPr>
              <w:t>Utiliser des modèles pour décrire, nommer et compter de l’avant et à rebours par fractions unitaires.</w:t>
            </w:r>
          </w:p>
          <w:p w14:paraId="4FC1A3AE" w14:textId="078E522A" w:rsidR="006F4F81" w:rsidRPr="00167286" w:rsidRDefault="00167286" w:rsidP="0016728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C21C0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Expliquer que deux fractions équivalentes représentent la même partie d’un tout, mais pas nécessairement des quantités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p.ex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 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12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et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6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sont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fractions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mais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é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inégales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).</w:t>
            </w:r>
            <w:r w:rsidR="006F4F81" w:rsidRPr="0016728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</w:p>
        </w:tc>
      </w:tr>
      <w:tr w:rsidR="0083151F" w:rsidRPr="0056796D" w14:paraId="52505A61" w14:textId="77777777" w:rsidTr="00F857FD">
        <w:tc>
          <w:tcPr>
            <w:tcW w:w="2977" w:type="dxa"/>
            <w:shd w:val="clear" w:color="auto" w:fill="auto"/>
          </w:tcPr>
          <w:p w14:paraId="4B5A459D" w14:textId="5F443CF0" w:rsidR="0083151F" w:rsidRPr="008E1692" w:rsidRDefault="0083151F" w:rsidP="0083151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N09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décrire et représenter des nombres décimaux (dixièmes et centièmes), de façon concrète, imagée et symbolique.</w:t>
            </w:r>
          </w:p>
        </w:tc>
        <w:tc>
          <w:tcPr>
            <w:tcW w:w="2977" w:type="dxa"/>
            <w:shd w:val="clear" w:color="auto" w:fill="auto"/>
          </w:tcPr>
          <w:p w14:paraId="7F477044" w14:textId="1F7E6654" w:rsidR="0083151F" w:rsidRPr="00D52F49" w:rsidRDefault="00D84B28" w:rsidP="00D05F78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83151F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83151F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83151F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72AACE9F" w14:textId="77777777" w:rsidR="0083151F" w:rsidRPr="00D52F49" w:rsidRDefault="0083151F" w:rsidP="00D05F78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612D79AA" w14:textId="1DC59596" w:rsidR="0083151F" w:rsidRPr="0083151F" w:rsidRDefault="0083151F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4049" w:type="dxa"/>
            <w:shd w:val="clear" w:color="auto" w:fill="auto"/>
          </w:tcPr>
          <w:p w14:paraId="72D2D6A6" w14:textId="77777777" w:rsidR="008E0213" w:rsidRPr="00BF59A6" w:rsidRDefault="008E0213" w:rsidP="008E0213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L’ensemble des nombres réels est infini.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tiers à l’ensemble des nombres réels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825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fractions décimales jusqu’aux dixièmes (p. ex., 0,1; 0,5; 0,8) et aux centièmes (p. ex., 0,42;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0,05; 0,90).</w:t>
            </w:r>
          </w:p>
          <w:p w14:paraId="1D81882E" w14:textId="77777777" w:rsidR="008E0213" w:rsidRPr="00D36332" w:rsidRDefault="008E0213" w:rsidP="008E0213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BF57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</w:p>
          <w:p w14:paraId="0D521984" w14:textId="77777777" w:rsidR="008E0213" w:rsidRPr="00734FB2" w:rsidRDefault="008E0213" w:rsidP="008E021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21A99766" w14:textId="77777777" w:rsidR="008E0213" w:rsidRPr="00D2475F" w:rsidRDefault="008E0213" w:rsidP="008E021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37B2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  <w:r w:rsidRPr="004370A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4370A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17F3E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Compter de l’avant et à rebours par unités décimales (p. ex., 0,1; 0,2 ... 0,9; 1,0).</w:t>
            </w:r>
          </w:p>
          <w:p w14:paraId="28A16299" w14:textId="04066BD6" w:rsidR="0083151F" w:rsidRPr="008E0213" w:rsidRDefault="008E0213" w:rsidP="008E021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d’un chiffre est dix fois plus que la valeur de ce même chiffre lorsqu’il est une position à droite.</w:t>
            </w:r>
            <w:r w:rsidR="0083151F" w:rsidRPr="008E021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83151F" w:rsidRPr="008E021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une dixième de la valeur de ce même chiffre lorsqu’il est une position à gauche.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530C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 et lire des nombres décimaux sous plusieurs formes (p. ex., en chiffres, en utilisant les noms des nombres, en forme développée).</w:t>
            </w:r>
          </w:p>
        </w:tc>
      </w:tr>
      <w:tr w:rsidR="00082FD3" w:rsidRPr="0056796D" w14:paraId="6177D7DC" w14:textId="77777777" w:rsidTr="007E74E8">
        <w:trPr>
          <w:trHeight w:val="1812"/>
        </w:trPr>
        <w:tc>
          <w:tcPr>
            <w:tcW w:w="2977" w:type="dxa"/>
            <w:shd w:val="clear" w:color="auto" w:fill="auto"/>
          </w:tcPr>
          <w:p w14:paraId="3F9A170E" w14:textId="69D41C54" w:rsidR="00082FD3" w:rsidRPr="008E1692" w:rsidRDefault="00082FD3" w:rsidP="00082FD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N10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établir un lien entre des nombres décimaux et des fractions, ainsi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des fractions et des nombres décimaux en se limitant aux centièmes.</w:t>
            </w:r>
          </w:p>
        </w:tc>
        <w:tc>
          <w:tcPr>
            <w:tcW w:w="2977" w:type="dxa"/>
            <w:shd w:val="clear" w:color="auto" w:fill="auto"/>
          </w:tcPr>
          <w:p w14:paraId="5107C290" w14:textId="5C95FC7C" w:rsidR="00082FD3" w:rsidRPr="00D52F49" w:rsidRDefault="00D84B28" w:rsidP="00D05F78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082FD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082FD3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082FD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31BFF1F8" w14:textId="77777777" w:rsidR="00082FD3" w:rsidRPr="00D52F49" w:rsidRDefault="00082FD3" w:rsidP="00D05F78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15734EAD" w14:textId="2BB280E6" w:rsidR="00082FD3" w:rsidRPr="00082FD3" w:rsidRDefault="00082FD3" w:rsidP="00D05F78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4049" w:type="dxa"/>
            <w:shd w:val="clear" w:color="auto" w:fill="auto"/>
          </w:tcPr>
          <w:p w14:paraId="23C3B50B" w14:textId="77777777" w:rsidR="009A4150" w:rsidRPr="00467E7F" w:rsidRDefault="009A4150" w:rsidP="009A415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39E0D7B" w14:textId="64C882AD" w:rsidR="00082FD3" w:rsidRPr="009A4150" w:rsidRDefault="009A4150" w:rsidP="009A415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7B2A4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7B2A4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</w:p>
        </w:tc>
      </w:tr>
      <w:tr w:rsidR="008B334A" w:rsidRPr="0056796D" w14:paraId="14351628" w14:textId="77777777" w:rsidTr="007E74E8">
        <w:trPr>
          <w:trHeight w:val="699"/>
        </w:trPr>
        <w:tc>
          <w:tcPr>
            <w:tcW w:w="2977" w:type="dxa"/>
            <w:shd w:val="clear" w:color="auto" w:fill="auto"/>
          </w:tcPr>
          <w:p w14:paraId="6A26BA2D" w14:textId="3B773679" w:rsidR="008B334A" w:rsidRPr="008E1692" w:rsidRDefault="008B334A" w:rsidP="008B334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N11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la soustraction de nombres décimaux, en se limitant aux centièmes en :</w:t>
            </w:r>
          </w:p>
          <w:p w14:paraId="7C15225C" w14:textId="77777777" w:rsidR="008B334A" w:rsidRPr="008E1692" w:rsidRDefault="008B334A" w:rsidP="008B334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estimant des sommes et des différences;</w:t>
            </w:r>
          </w:p>
          <w:p w14:paraId="3341DC69" w14:textId="77777777" w:rsidR="008B334A" w:rsidRPr="008E1692" w:rsidRDefault="008B334A" w:rsidP="008B334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utilisant des stratégies de calcul mental pour résoudre des problèmes;</w:t>
            </w:r>
          </w:p>
          <w:p w14:paraId="1A56B5F0" w14:textId="2D372005" w:rsidR="008B334A" w:rsidRPr="008E1692" w:rsidRDefault="008B334A" w:rsidP="008B334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E16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utilisant des stratégies personnelles pour déterminer les sommes et les différences.</w:t>
            </w:r>
          </w:p>
        </w:tc>
        <w:tc>
          <w:tcPr>
            <w:tcW w:w="2977" w:type="dxa"/>
            <w:shd w:val="clear" w:color="auto" w:fill="auto"/>
          </w:tcPr>
          <w:p w14:paraId="29F9036F" w14:textId="10E20675" w:rsidR="008B334A" w:rsidRPr="00D52F49" w:rsidRDefault="00D84B28" w:rsidP="00D05F78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8B334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7</w:t>
            </w:r>
            <w:r w:rsidR="008B334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8B334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opérations avec des fractions et des nombres décimaux</w:t>
            </w:r>
          </w:p>
          <w:p w14:paraId="510592A4" w14:textId="77777777" w:rsidR="008B334A" w:rsidRPr="00D52F49" w:rsidRDefault="008B334A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 avec des nombres décimaux</w:t>
            </w:r>
          </w:p>
          <w:p w14:paraId="5DD77056" w14:textId="09DB932B" w:rsidR="008B334A" w:rsidRPr="00D52F49" w:rsidRDefault="008B334A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 avec des nombres décimaux</w:t>
            </w:r>
          </w:p>
          <w:p w14:paraId="2CFD71CE" w14:textId="77777777" w:rsidR="008B334A" w:rsidRDefault="008B334A" w:rsidP="00D05F78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 des nombres décimaux</w:t>
            </w:r>
          </w:p>
          <w:p w14:paraId="0B8E7615" w14:textId="1203A828" w:rsidR="008B334A" w:rsidRPr="008B334A" w:rsidRDefault="008B334A" w:rsidP="00D05F78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16392">
              <w:rPr>
                <w:rFonts w:ascii="Calibri" w:hAnsi="Calibri" w:cstheme="majorHAnsi"/>
                <w:sz w:val="20"/>
                <w:szCs w:val="20"/>
                <w:lang w:val="fr-FR"/>
              </w:rPr>
              <w:t>40 : Approfondissement : Les opérations avec des fractions et des nombres décimaux</w:t>
            </w:r>
          </w:p>
        </w:tc>
        <w:tc>
          <w:tcPr>
            <w:tcW w:w="4049" w:type="dxa"/>
            <w:shd w:val="clear" w:color="auto" w:fill="auto"/>
          </w:tcPr>
          <w:p w14:paraId="08857C79" w14:textId="77777777" w:rsidR="009200BC" w:rsidRPr="0076461A" w:rsidRDefault="009200BC" w:rsidP="009200B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0404E6E8" w14:textId="77777777" w:rsidR="009200BC" w:rsidRPr="00E8410D" w:rsidRDefault="009200BC" w:rsidP="009200BC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76461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opérations avec des nombres décimaux à l’aide de la modélisation et de stratégies flexibles.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410D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les sommes et les différences de nombres décimaux (p. ex., calculer le coût des transactions en dollars et en cents).</w:t>
            </w:r>
          </w:p>
          <w:p w14:paraId="7354B873" w14:textId="45F15C85" w:rsidR="008B334A" w:rsidRPr="009200BC" w:rsidRDefault="009200BC" w:rsidP="009200B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Résoudre des problèmes de calcul de nombres décimaux en utilisant des stratégies efficaces.</w:t>
            </w:r>
          </w:p>
        </w:tc>
      </w:tr>
    </w:tbl>
    <w:p w14:paraId="279C6DAF" w14:textId="77777777" w:rsidR="00952469" w:rsidRDefault="00952469">
      <w:pPr>
        <w:spacing w:after="120" w:line="264" w:lineRule="auto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br w:type="page"/>
      </w:r>
    </w:p>
    <w:p w14:paraId="106550EC" w14:textId="79D2A8DB" w:rsidR="00F822F6" w:rsidRDefault="00F822F6" w:rsidP="00F822F6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1312" behindDoc="0" locked="0" layoutInCell="1" hidden="0" allowOverlap="1" wp14:anchorId="7B4AD3AA" wp14:editId="00A70E8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84B2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la Nouvelle-Écosse</w:t>
      </w:r>
    </w:p>
    <w:p w14:paraId="19DE2C01" w14:textId="5B991C40" w:rsidR="00F822F6" w:rsidRDefault="00F822F6" w:rsidP="00F822F6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(Les régularités et les relations)</w:t>
      </w:r>
    </w:p>
    <w:p w14:paraId="3034F644" w14:textId="77777777" w:rsidR="00307052" w:rsidRPr="00F822F6" w:rsidRDefault="00307052">
      <w:pPr>
        <w:rPr>
          <w:b/>
          <w:lang w:val="fr-FR"/>
        </w:rPr>
      </w:pPr>
    </w:p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3A40B7" w:rsidRPr="0056796D" w14:paraId="7B36348A" w14:textId="77777777" w:rsidTr="00397C42">
        <w:trPr>
          <w:trHeight w:val="5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DD"/>
          </w:tcPr>
          <w:p w14:paraId="7B363486" w14:textId="31A3D5F4" w:rsidR="003A40B7" w:rsidRPr="005A1423" w:rsidRDefault="00CA668B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84B2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AEADD"/>
          </w:tcPr>
          <w:p w14:paraId="7B363487" w14:textId="2A0677A2" w:rsidR="003A40B7" w:rsidRPr="005A1423" w:rsidRDefault="00CA668B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B806A1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CAEADD"/>
          </w:tcPr>
          <w:p w14:paraId="7B363489" w14:textId="567A7910" w:rsidR="003A40B7" w:rsidRPr="007E74E8" w:rsidRDefault="007E74E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FD0CBB" w:rsidRPr="0056796D" w14:paraId="3D4E566F" w14:textId="77777777" w:rsidTr="00397C4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B27F7" w14:textId="2639F2D4" w:rsidR="00FD0CBB" w:rsidRPr="00063B85" w:rsidRDefault="00FD0CBB" w:rsidP="00FD0CBB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D84B28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4AD3E03D" w14:textId="59F90160" w:rsidR="00FD0CBB" w:rsidRPr="00FD0CBB" w:rsidDel="00C45470" w:rsidRDefault="00FD0CBB" w:rsidP="00FD0CB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Utiliser les régularités pour décrire le monde et résoudre des problèmes.</w:t>
            </w:r>
          </w:p>
        </w:tc>
      </w:tr>
      <w:tr w:rsidR="003A40B7" w:rsidRPr="0056796D" w14:paraId="7B363494" w14:textId="77777777" w:rsidTr="001B56F2">
        <w:trPr>
          <w:trHeight w:val="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6748" w14:textId="71849C4C" w:rsidR="008B2214" w:rsidRPr="002E08A7" w:rsidRDefault="008B2214" w:rsidP="008B221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7EFBA52F" w:rsidR="00A75993" w:rsidRPr="00C86E4A" w:rsidRDefault="009E64DA" w:rsidP="00012A5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RR01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identifier et décrire les régularités présentes dans des tableaux et des tables, y compris une table de multiplication.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2DB" w14:textId="44E996C7" w:rsidR="00127416" w:rsidRPr="003B051A" w:rsidRDefault="0056796D" w:rsidP="00B72166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127416" w:rsidRPr="003B051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6B5D0219" w14:textId="77777777" w:rsidR="00127416" w:rsidRPr="003B051A" w:rsidRDefault="00127416" w:rsidP="00B72166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3B051A">
              <w:rPr>
                <w:rFonts w:ascii="Calibri" w:hAnsi="Calibri" w:cstheme="majorHAnsi"/>
                <w:sz w:val="20"/>
                <w:szCs w:val="20"/>
                <w:lang w:val="fr-FR"/>
              </w:rPr>
              <w:t>2 : Examiner des régularités croissantes et décroissantes</w:t>
            </w:r>
          </w:p>
          <w:p w14:paraId="6A26716A" w14:textId="77777777" w:rsidR="00127416" w:rsidRPr="003B051A" w:rsidRDefault="00127416" w:rsidP="00B72166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3B051A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5FD9E4EB" w14:textId="77777777" w:rsidR="00127416" w:rsidRPr="003B051A" w:rsidRDefault="00127416" w:rsidP="00B72166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3B051A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7B363491" w14:textId="452FFD69" w:rsidR="003A40B7" w:rsidRPr="003B051A" w:rsidRDefault="00127416" w:rsidP="00B72166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B051A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1718" w14:textId="77777777" w:rsidR="009F7D73" w:rsidRPr="007D4996" w:rsidRDefault="009F7D73" w:rsidP="009F7D7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4E96CB9C" w14:textId="77777777" w:rsidR="009F7D73" w:rsidRPr="006C13CB" w:rsidRDefault="009F7D73" w:rsidP="009F7D7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0A0DFBFD" w14:textId="7018FB31" w:rsidR="009F7D73" w:rsidRPr="00984F1E" w:rsidRDefault="009F7D73" w:rsidP="009F7D7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de nombres et de formes qui suivent une règle prédéterminée.</w:t>
            </w:r>
          </w:p>
          <w:p w14:paraId="5588C3FE" w14:textId="77777777" w:rsidR="009F7D73" w:rsidRPr="00920796" w:rsidRDefault="009F7D73" w:rsidP="009F7D7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3" w14:textId="3253909E" w:rsidR="00A20105" w:rsidRPr="009F7D73" w:rsidRDefault="009F7D73" w:rsidP="009F7D73">
            <w:pPr>
              <w:rPr>
                <w:rFonts w:ascii="Open Sans" w:hAnsi="Open Sans" w:cs="Open Sans"/>
                <w:sz w:val="22"/>
                <w:szCs w:val="22"/>
                <w:lang w:val="fr-CA" w:eastAsia="en-CA"/>
              </w:rPr>
            </w:pP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6B6291" w:rsidRPr="0056796D" w14:paraId="7B3634A0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7B36349C" w14:textId="3D4BA9E5" w:rsidR="006B6291" w:rsidRPr="00C86E4A" w:rsidRDefault="006B6291" w:rsidP="006B629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RR02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transposer,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représentation à une autre, une régularité observée dans une table ou dans une représentation concrète.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735C882E" w14:textId="3877C370" w:rsidR="006B6291" w:rsidRPr="003B051A" w:rsidRDefault="0056796D" w:rsidP="00B72166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6B6291" w:rsidRPr="003B051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3FE151B6" w14:textId="77777777" w:rsidR="006B6291" w:rsidRPr="003B051A" w:rsidRDefault="006B6291" w:rsidP="00B72166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3B051A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4208767A" w14:textId="77777777" w:rsidR="006B6291" w:rsidRPr="003B051A" w:rsidRDefault="006B6291" w:rsidP="00B72166">
            <w:pPr>
              <w:contextualSpacing/>
              <w:rPr>
                <w:lang w:val="fr-CA"/>
              </w:rPr>
            </w:pPr>
            <w:r w:rsidRPr="003B051A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7B36349D" w14:textId="59B60B79" w:rsidR="006B6291" w:rsidRPr="003B051A" w:rsidRDefault="006B6291" w:rsidP="00B72166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B051A">
              <w:rPr>
                <w:lang w:val="fr-CA"/>
              </w:rPr>
              <w:br/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1B5E2" w14:textId="77777777" w:rsidR="008475D8" w:rsidRPr="007D4996" w:rsidRDefault="008475D8" w:rsidP="008475D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2BB7066" w14:textId="77777777" w:rsidR="008475D8" w:rsidRPr="006C13CB" w:rsidRDefault="008475D8" w:rsidP="008475D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4BD3D5F7" w14:textId="21C15BD6" w:rsidR="008475D8" w:rsidRPr="00C06D4B" w:rsidRDefault="008475D8" w:rsidP="008475D8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97BBDCF" w14:textId="229526CA" w:rsidR="006B6291" w:rsidRPr="008475D8" w:rsidRDefault="008475D8" w:rsidP="008475D8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C4497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Utiliser plusieurs approches pour modéliser des situations impliquant la répétition (c.-à-d., des régularités répétées) et le changement (c.-à-d., des régularités croissantes/décroissantes), par exemple, en utilisant des objets, des tableaux,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diagrammes, des symboles, des boucles ou des boucles imbriquées dans des codes.</w:t>
            </w:r>
          </w:p>
          <w:p w14:paraId="7FD77F5E" w14:textId="77777777" w:rsidR="008475D8" w:rsidRPr="00605D30" w:rsidRDefault="008475D8" w:rsidP="008475D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533B1960" w14:textId="56A30C10" w:rsidR="006B6291" w:rsidRDefault="008475D8" w:rsidP="008475D8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  <w:p w14:paraId="7B36349F" w14:textId="658D0AE4" w:rsidR="003C3929" w:rsidRPr="008475D8" w:rsidRDefault="003C3929" w:rsidP="008475D8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</w:p>
        </w:tc>
      </w:tr>
      <w:tr w:rsidR="00CC22D5" w:rsidRPr="0056796D" w14:paraId="624E6C61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666B3D1D" w14:textId="0B8EF94F" w:rsidR="00CC22D5" w:rsidRPr="002777C1" w:rsidRDefault="00CC22D5" w:rsidP="00CC22D5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RR03 On s</w:t>
            </w:r>
            <w:r w:rsidR="00D84B28"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représenter, décrire et prolonger des régularités et des relations au moyen de tableaux et de tables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2C7571F8" w14:textId="5F580BA5" w:rsidR="00CC22D5" w:rsidRPr="002777C1" w:rsidRDefault="0056796D" w:rsidP="00B72166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CC22D5" w:rsidRPr="002777C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30A20253" w14:textId="77777777" w:rsidR="00CC22D5" w:rsidRPr="002777C1" w:rsidRDefault="00CC22D5" w:rsidP="00B72166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2 : Examiner des régularités croissantes et décroissantes</w:t>
            </w:r>
          </w:p>
          <w:p w14:paraId="523FEBB7" w14:textId="77777777" w:rsidR="00CC22D5" w:rsidRPr="002777C1" w:rsidRDefault="00CC22D5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942A2D8" w14:textId="77777777" w:rsidR="00CC22D5" w:rsidRPr="002777C1" w:rsidRDefault="00CC22D5" w:rsidP="00B72166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3B146591" w14:textId="53A2887B" w:rsidR="00CC22D5" w:rsidRPr="002777C1" w:rsidRDefault="00CC22D5" w:rsidP="00B72166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1E59A" w14:textId="77777777" w:rsidR="0025048D" w:rsidRPr="007D4996" w:rsidRDefault="0025048D" w:rsidP="0025048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0FB231F8" w14:textId="77777777" w:rsidR="0025048D" w:rsidRPr="006C13CB" w:rsidRDefault="0025048D" w:rsidP="0025048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4233B596" w14:textId="7B9EE659" w:rsidR="0025048D" w:rsidRPr="00E32BCC" w:rsidRDefault="0025048D" w:rsidP="0025048D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4CA01B3" w14:textId="77777777" w:rsidR="0025048D" w:rsidRPr="00605D30" w:rsidRDefault="0025048D" w:rsidP="0025048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660B9375" w14:textId="5EB0E148" w:rsidR="00CC22D5" w:rsidRDefault="0025048D" w:rsidP="0025048D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  <w:p w14:paraId="188931F6" w14:textId="2E3BA486" w:rsidR="003C3929" w:rsidRPr="0025048D" w:rsidRDefault="003C3929" w:rsidP="0025048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</w:tc>
      </w:tr>
      <w:tr w:rsidR="00463D70" w:rsidRPr="0056796D" w14:paraId="0EAFC0F7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10BB099" w14:textId="6451F2FB" w:rsidR="00463D70" w:rsidRPr="002777C1" w:rsidRDefault="00463D70" w:rsidP="00463D70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RR04 On s</w:t>
            </w:r>
            <w:r w:rsidR="00D84B28"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déterminer et expliquer des relations mathématiques à l</w:t>
            </w:r>
            <w:r w:rsidR="00D84B28"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tables et de diagrammes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4FBE9734" w14:textId="081CE8B7" w:rsidR="00463D70" w:rsidRPr="002777C1" w:rsidRDefault="0056796D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463D70" w:rsidRPr="002777C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 : Les régularités et les relations</w:t>
            </w:r>
            <w:r w:rsidR="00463D70" w:rsidRPr="002777C1">
              <w:rPr>
                <w:lang w:val="fr-CA"/>
              </w:rPr>
              <w:br/>
            </w:r>
            <w:r w:rsidR="00463D70" w:rsidRPr="002777C1">
              <w:rPr>
                <w:rFonts w:asciiTheme="majorHAnsi" w:hAnsiTheme="majorHAnsi"/>
                <w:sz w:val="20"/>
                <w:szCs w:val="20"/>
                <w:lang w:val="fr-CA"/>
              </w:rPr>
              <w:t>4 : Examiner les liens entre les nombres</w:t>
            </w:r>
            <w:r w:rsidR="00463D70" w:rsidRPr="002777C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5 : Tri sur des diagrammes de Venn et de Carroll</w:t>
            </w:r>
          </w:p>
          <w:p w14:paraId="5DBB9336" w14:textId="77777777" w:rsidR="00463D70" w:rsidRPr="002777C1" w:rsidRDefault="00463D70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2777C1">
              <w:rPr>
                <w:rFonts w:asciiTheme="majorHAnsi" w:hAnsiTheme="majorHAnsi"/>
                <w:sz w:val="20"/>
                <w:szCs w:val="20"/>
                <w:lang w:val="fr-CA"/>
              </w:rPr>
              <w:t>6 : Approfondissement : Les régularités et les relations</w:t>
            </w:r>
          </w:p>
          <w:p w14:paraId="000B58FC" w14:textId="77777777" w:rsidR="00463D70" w:rsidRPr="002777C1" w:rsidRDefault="00463D70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88298B4" w14:textId="77777777" w:rsidR="00463D70" w:rsidRPr="002777C1" w:rsidRDefault="00463D70" w:rsidP="00B72166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F2F96" w14:textId="77777777" w:rsidR="00287BEB" w:rsidRPr="007D4996" w:rsidRDefault="00287BEB" w:rsidP="00287BE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2715760" w14:textId="77777777" w:rsidR="00287BEB" w:rsidRPr="006C13CB" w:rsidRDefault="00287BEB" w:rsidP="00287B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2131CC1A" w14:textId="3E62AEC3" w:rsidR="00287BEB" w:rsidRPr="00E32BCC" w:rsidRDefault="00287BEB" w:rsidP="00287BEB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0E6FCD33" w14:textId="77777777" w:rsidR="00287BEB" w:rsidRPr="00605D30" w:rsidRDefault="00287BEB" w:rsidP="00287BE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6633F933" w14:textId="62CDB1BB" w:rsidR="00463D70" w:rsidRDefault="00287BEB" w:rsidP="00287BEB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880F2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="00880F29"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  <w:p w14:paraId="0528F0EF" w14:textId="56BB7BC5" w:rsidR="003C3929" w:rsidRPr="00287BEB" w:rsidRDefault="003C3929" w:rsidP="00287BE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</w:p>
        </w:tc>
      </w:tr>
    </w:tbl>
    <w:tbl>
      <w:tblPr>
        <w:tblStyle w:val="a3"/>
        <w:tblW w:w="5066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909"/>
      </w:tblGrid>
      <w:tr w:rsidR="009F31A0" w:rsidRPr="0056796D" w14:paraId="72D54227" w14:textId="77777777" w:rsidTr="00A90C56">
        <w:trPr>
          <w:trHeight w:val="20"/>
        </w:trPr>
        <w:tc>
          <w:tcPr>
            <w:tcW w:w="5000" w:type="pct"/>
            <w:shd w:val="clear" w:color="auto" w:fill="D9D9D9" w:themeFill="background1" w:themeFillShade="D9"/>
          </w:tcPr>
          <w:p w14:paraId="5D8AAEC6" w14:textId="51521832" w:rsidR="009F31A0" w:rsidRPr="002777C1" w:rsidRDefault="009F31A0" w:rsidP="00525342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2777C1">
              <w:rPr>
                <w:rFonts w:ascii="Calibri" w:hAnsi="Calibri" w:cs="Calibri"/>
                <w:b/>
                <w:sz w:val="20"/>
                <w:szCs w:val="20"/>
                <w:lang w:val="fr-CA"/>
              </w:rPr>
              <w:lastRenderedPageBreak/>
              <w:t>Résultat d</w:t>
            </w:r>
            <w:r w:rsidR="00D84B28" w:rsidRPr="002777C1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2C5FD0AD" w14:textId="77777777" w:rsidR="009F31A0" w:rsidRPr="002777C1" w:rsidRDefault="009F31A0" w:rsidP="0052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2777C1">
              <w:rPr>
                <w:rFonts w:ascii="Calibri" w:hAnsi="Calibri" w:cs="Calibri"/>
                <w:sz w:val="20"/>
                <w:szCs w:val="20"/>
                <w:lang w:val="fr-CA"/>
              </w:rPr>
              <w:t>Représenter des expressions algébriques de plusieurs façons.</w:t>
            </w:r>
          </w:p>
        </w:tc>
      </w:tr>
    </w:tbl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4754D2" w:rsidRPr="0056796D" w14:paraId="3FB7315C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90F903D" w14:textId="572BBFD0" w:rsidR="004754D2" w:rsidRPr="002777C1" w:rsidRDefault="004754D2" w:rsidP="004754D2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777C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 w:rsidRPr="002777C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2B6F9F8" w14:textId="023FC9D6" w:rsidR="004754D2" w:rsidRPr="002777C1" w:rsidRDefault="004754D2" w:rsidP="004754D2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RR05 On s</w:t>
            </w:r>
            <w:r w:rsidR="00D84B28"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exprimer un problème donné sous la forme d</w:t>
            </w:r>
            <w:r w:rsidR="00D84B28"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2777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équation dans laquelle un nombre inconnu est représenté par un symbole.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1C5C94D5" w14:textId="61B81230" w:rsidR="004754D2" w:rsidRPr="002777C1" w:rsidRDefault="0056796D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4754D2" w:rsidRPr="002777C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4754D2" w:rsidRPr="002777C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4754D2"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7 : Utiliser des symboles</w:t>
            </w:r>
          </w:p>
          <w:p w14:paraId="26C66E05" w14:textId="77777777" w:rsidR="004754D2" w:rsidRPr="002777C1" w:rsidRDefault="004754D2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257789F6" w14:textId="7432BF71" w:rsidR="004754D2" w:rsidRPr="002777C1" w:rsidRDefault="004754D2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D84B28"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75F47B87" w14:textId="77777777" w:rsidR="004754D2" w:rsidRPr="002777C1" w:rsidRDefault="004754D2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10A047B5" w14:textId="3F33F017" w:rsidR="004754D2" w:rsidRPr="002777C1" w:rsidRDefault="004754D2" w:rsidP="00B72166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 : Les variables et les équations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B33E7" w14:textId="77777777" w:rsidR="00C910BE" w:rsidRPr="003D03CA" w:rsidRDefault="00C910BE" w:rsidP="00C910BE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3D03CA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6762D0D3" w14:textId="77777777" w:rsidR="00C910BE" w:rsidRPr="002C32D7" w:rsidRDefault="00C910BE" w:rsidP="00C910B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54F2196D" w14:textId="77777777" w:rsidR="00C910BE" w:rsidRPr="00B87620" w:rsidRDefault="00C910BE" w:rsidP="00C910BE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C32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Exprimer un problème mathématique à une étape comme étant une équation en utilisant un symbole ou une lettre pour représenter un nombre inconnu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Sena avait quelques jetons et en a utilisé quatre. Il lui en reste sept </w:t>
            </w:r>
            <w:r w:rsidRPr="00D2475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: □ – 4 = 7).</w:t>
            </w:r>
          </w:p>
          <w:p w14:paraId="56F1AD96" w14:textId="3525433F" w:rsidR="004754D2" w:rsidRPr="00C910BE" w:rsidRDefault="00C910BE" w:rsidP="00C910BE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BF5B2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7EFE6ACA" w14:textId="77777777" w:rsidR="006043D3" w:rsidRPr="00B356A3" w:rsidRDefault="004754D2" w:rsidP="006043D3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043D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Comprendre qu’une quantité inconnue (c.-à-d., une variable) </w:t>
            </w:r>
            <w:r w:rsidR="006043D3" w:rsidRPr="0060748D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</w:t>
            </w:r>
            <w:r w:rsidR="006043D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., 13 – □ = 8; 4</w:t>
            </w:r>
            <w:r w:rsidR="006043D3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043D3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(</w:t>
            </w:r>
            <w:r w:rsidR="006043D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</w:t>
            </w:r>
            <w:r w:rsidR="006043D3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savoir que les équations 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4 + □ = 7; 4 + </w:t>
            </w:r>
            <w:r w:rsidR="006043D3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</w:t>
            </w:r>
            <w:r w:rsidR="006043D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4 + </w:t>
            </w:r>
            <w:r w:rsidR="006043D3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</w:t>
            </w:r>
            <w:r w:rsidR="006043D3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toutes la même équation, dans laquelle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□, </w:t>
            </w:r>
            <w:r w:rsidR="006043D3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6043D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6043D3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6043D3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la même valeur</w:t>
            </w:r>
            <w:r w:rsidR="006043D3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0153C318" w14:textId="77777777" w:rsidR="006043D3" w:rsidRPr="00E66391" w:rsidRDefault="006043D3" w:rsidP="006043D3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s’écrire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7 – 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6FEBAF76" w14:textId="22E6E3CB" w:rsidR="004754D2" w:rsidRPr="006043D3" w:rsidRDefault="006043D3" w:rsidP="006043D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Comprendre qu’une variable est une quantité qui peut varier (p. ex., dans 5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, 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 peut avoir n’importe quelle valeur).</w:t>
            </w:r>
          </w:p>
        </w:tc>
      </w:tr>
      <w:tr w:rsidR="00C5344A" w:rsidRPr="0056796D" w14:paraId="41DC3F1F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185E58E9" w14:textId="1B50EDAB" w:rsidR="00C5344A" w:rsidRPr="00C86E4A" w:rsidRDefault="00C5344A" w:rsidP="00C53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RR06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86E4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résoudre des équations à une étape dans lesquelles un nombre inconnu est représenté par un symbole.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00E0F0C2" w14:textId="5420C3FB" w:rsidR="00C5344A" w:rsidRPr="002777C1" w:rsidRDefault="0056796D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C5344A" w:rsidRPr="002777C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</w:p>
          <w:p w14:paraId="5080F221" w14:textId="77777777" w:rsidR="00C5344A" w:rsidRPr="002777C1" w:rsidRDefault="00C5344A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7DD5C9E8" w14:textId="3034F51B" w:rsidR="00C5344A" w:rsidRPr="002777C1" w:rsidRDefault="00C5344A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D84B28"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0DAFC07F" w14:textId="77777777" w:rsidR="00C5344A" w:rsidRPr="002777C1" w:rsidRDefault="00C5344A" w:rsidP="00B7216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7685A1E2" w14:textId="2A787B50" w:rsidR="00C5344A" w:rsidRPr="002777C1" w:rsidRDefault="00C5344A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2777C1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 : Les variables et les équations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17E67" w14:textId="77777777" w:rsidR="005B7475" w:rsidRPr="00CA39C2" w:rsidRDefault="005B7475" w:rsidP="005B747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A39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59EB0717" w14:textId="77777777" w:rsidR="005B7475" w:rsidRPr="00533583" w:rsidRDefault="005B7475" w:rsidP="005B7475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287BD6BF" w14:textId="77777777" w:rsidR="005B7475" w:rsidRPr="000F039C" w:rsidRDefault="005B7475" w:rsidP="005B747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53358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Déterminer un nombre inconnu dans des équations simples à une étape en utilisant différentes stratégies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2792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 = 8).</w:t>
            </w:r>
          </w:p>
          <w:p w14:paraId="176C49F3" w14:textId="4CE0B5AB" w:rsidR="00C5344A" w:rsidRPr="005B7475" w:rsidRDefault="005B7475" w:rsidP="005B7475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12631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additions et des multiplications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les équations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+ 4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l’égalité : 4 + 5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7FA040A0" w14:textId="7DA368E4" w:rsidR="00C5344A" w:rsidRPr="00817558" w:rsidRDefault="00C5344A" w:rsidP="00C5344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817558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soustractions et des divisions à une étape (</w:t>
            </w:r>
            <w:r w:rsidR="008175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., 12 – 5 = 7 </w:t>
            </w:r>
            <w:r w:rsidR="008175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</w:t>
            </w:r>
            <w:r w:rsidR="00817558"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l’égalité</w:t>
            </w:r>
            <w:r w:rsidR="008175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: 12 – 7 = 5 </w:t>
            </w:r>
            <w:r w:rsidR="008175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7</w:t>
            </w:r>
            <w:r w:rsidR="008175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 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= </w:t>
            </w:r>
            <w:r w:rsidR="00817558"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="00817558"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</w:tbl>
    <w:p w14:paraId="3B6F69AC" w14:textId="2CB52B39" w:rsidR="007174F8" w:rsidRPr="00817558" w:rsidRDefault="00290505" w:rsidP="00A43019">
      <w:pPr>
        <w:spacing w:after="120" w:line="264" w:lineRule="auto"/>
        <w:rPr>
          <w:sz w:val="20"/>
          <w:szCs w:val="20"/>
          <w:lang w:val="fr-CA"/>
        </w:rPr>
      </w:pPr>
      <w:r w:rsidRPr="00817558">
        <w:rPr>
          <w:lang w:val="fr-CA"/>
        </w:rPr>
        <w:lastRenderedPageBreak/>
        <w:br w:type="page"/>
      </w:r>
    </w:p>
    <w:p w14:paraId="559D3CAB" w14:textId="2BB44E68" w:rsidR="002E2A93" w:rsidRDefault="002E2A93" w:rsidP="002E2A9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3360" behindDoc="0" locked="0" layoutInCell="1" hidden="0" allowOverlap="1" wp14:anchorId="433779A1" wp14:editId="4241F28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84B2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la Nouvelle-Écosse</w:t>
      </w:r>
    </w:p>
    <w:p w14:paraId="0C2D5C38" w14:textId="5B5B238D" w:rsidR="002E2A93" w:rsidRDefault="002E2A93" w:rsidP="002E2A9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mesure)</w:t>
      </w:r>
    </w:p>
    <w:p w14:paraId="40D4E429" w14:textId="77777777" w:rsidR="00E47599" w:rsidRPr="002E2A93" w:rsidRDefault="00E47599">
      <w:pPr>
        <w:ind w:left="1440" w:firstLine="720"/>
        <w:rPr>
          <w:b/>
          <w:lang w:val="fr-FR"/>
        </w:rPr>
      </w:pP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56796D" w14:paraId="7B3634BC" w14:textId="77777777" w:rsidTr="00397C42">
        <w:trPr>
          <w:trHeight w:val="500"/>
        </w:trPr>
        <w:tc>
          <w:tcPr>
            <w:tcW w:w="1838" w:type="pct"/>
            <w:shd w:val="clear" w:color="auto" w:fill="CAEADD"/>
          </w:tcPr>
          <w:p w14:paraId="7B3634B8" w14:textId="4A8AD3EB" w:rsidR="00C5385C" w:rsidRPr="00245E83" w:rsidRDefault="00CA668B" w:rsidP="005971C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84B2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29" w:type="pct"/>
            <w:shd w:val="clear" w:color="auto" w:fill="CAEADD"/>
          </w:tcPr>
          <w:p w14:paraId="7B3634B9" w14:textId="0755725B" w:rsidR="00C5385C" w:rsidRPr="00245E83" w:rsidRDefault="00CA668B" w:rsidP="005971C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B806A1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shd w:val="clear" w:color="auto" w:fill="CAEADD"/>
          </w:tcPr>
          <w:p w14:paraId="7B3634BB" w14:textId="6182F8DB" w:rsidR="00C5385C" w:rsidRPr="00642531" w:rsidRDefault="00642531" w:rsidP="005971C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CC0E81" w:rsidRPr="0056796D" w14:paraId="12054BB1" w14:textId="77777777" w:rsidTr="00525342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F910E7C" w14:textId="129AE17A" w:rsidR="00CC0E81" w:rsidRPr="00063B85" w:rsidRDefault="00CC0E81" w:rsidP="005971C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3AE583FD" w14:textId="77777777" w:rsidR="00CC0E81" w:rsidRPr="00D32943" w:rsidRDefault="00CC0E81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mesure directe et indirecte pour résoudre des problèmes.</w:t>
            </w:r>
          </w:p>
        </w:tc>
      </w:tr>
      <w:tr w:rsidR="005E08EF" w:rsidRPr="0056796D" w14:paraId="7B3634C1" w14:textId="77777777" w:rsidTr="005E08EF">
        <w:trPr>
          <w:trHeight w:val="20"/>
        </w:trPr>
        <w:tc>
          <w:tcPr>
            <w:tcW w:w="1838" w:type="pct"/>
          </w:tcPr>
          <w:p w14:paraId="2D6A837B" w14:textId="64A21689" w:rsidR="008B2214" w:rsidRPr="002E08A7" w:rsidRDefault="008B2214" w:rsidP="005971C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25D3FDE6" w:rsidR="009A4F3E" w:rsidRPr="00560774" w:rsidRDefault="009A4F3E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M01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lire et noter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 en utilisant des horloges numériques et des horloges analogiques, y compris des horloges de 24</w:t>
            </w:r>
            <w:r w:rsidR="002A40E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heures.</w:t>
            </w:r>
          </w:p>
        </w:tc>
        <w:tc>
          <w:tcPr>
            <w:tcW w:w="1429" w:type="pct"/>
          </w:tcPr>
          <w:p w14:paraId="675A432D" w14:textId="0F3B982D" w:rsidR="001C539A" w:rsidRPr="00D52F49" w:rsidRDefault="00D84B28" w:rsidP="005971CD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1C539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1C539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C539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0CD01541" w14:textId="44834C4A" w:rsidR="001C539A" w:rsidRDefault="001C539A" w:rsidP="005971CD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12 : Examiner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heure</w:t>
            </w:r>
          </w:p>
          <w:p w14:paraId="25CC146A" w14:textId="0A68846F" w:rsidR="001C539A" w:rsidRDefault="001C539A" w:rsidP="005971CD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13 : 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Lire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 dans des intervalles d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une et de cinq minutes</w:t>
            </w:r>
          </w:p>
          <w:p w14:paraId="35CF769D" w14:textId="234254A3" w:rsidR="00B0247D" w:rsidRDefault="001C539A" w:rsidP="005971CD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Lire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heure sur une horloge de 24 heures</w:t>
            </w:r>
          </w:p>
          <w:p w14:paraId="7B3634BE" w14:textId="080BE969" w:rsidR="00C45470" w:rsidRPr="001C539A" w:rsidRDefault="00B0247D" w:rsidP="005971CD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16 : </w:t>
            </w:r>
            <w:r w:rsidRPr="00B0247D">
              <w:rPr>
                <w:rFonts w:ascii="Calibri" w:hAnsi="Calibri" w:cstheme="majorHAnsi"/>
                <w:sz w:val="20"/>
                <w:szCs w:val="20"/>
                <w:lang w:val="fr-FR"/>
              </w:rPr>
              <w:t>Examiner le temps écoulé</w:t>
            </w:r>
            <w:r w:rsidR="001C539A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18</w:t>
            </w:r>
            <w:r w:rsidR="001C539A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="001C539A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</w:tc>
        <w:tc>
          <w:tcPr>
            <w:tcW w:w="1733" w:type="pct"/>
            <w:shd w:val="clear" w:color="auto" w:fill="auto"/>
          </w:tcPr>
          <w:p w14:paraId="10296B34" w14:textId="77777777" w:rsidR="00C5385C" w:rsidRDefault="006425DD" w:rsidP="005971C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  <w:p w14:paraId="7B3634C0" w14:textId="155B51C2" w:rsidR="00EC32A9" w:rsidRPr="006425DD" w:rsidRDefault="00EC32A9" w:rsidP="005971CD">
            <w:pPr>
              <w:rPr>
                <w:rFonts w:asciiTheme="majorHAnsi" w:eastAsia="Calibri" w:hAnsiTheme="majorHAnsi" w:cs="Open Sans"/>
                <w:b/>
                <w:bCs/>
                <w:sz w:val="20"/>
                <w:szCs w:val="20"/>
                <w:lang w:val="fr-CA"/>
              </w:rPr>
            </w:pPr>
          </w:p>
        </w:tc>
      </w:tr>
      <w:tr w:rsidR="00B0178A" w:rsidRPr="0056796D" w14:paraId="7B3634C6" w14:textId="77777777" w:rsidTr="005E08EF">
        <w:trPr>
          <w:trHeight w:val="20"/>
        </w:trPr>
        <w:tc>
          <w:tcPr>
            <w:tcW w:w="1838" w:type="pct"/>
          </w:tcPr>
          <w:p w14:paraId="7B3634C2" w14:textId="4E6D7B2F" w:rsidR="00B0178A" w:rsidRPr="000A2BA4" w:rsidRDefault="00B0178A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0A2B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M02</w:t>
            </w:r>
            <w:r w:rsidR="00F75EB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A2BA4"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 s</w:t>
            </w:r>
            <w:r w:rsidR="000A2B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A2BA4"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attend à ce que les élèves sachent lire et noter </w:t>
            </w:r>
            <w:r w:rsidR="000A2BA4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dates à partir d</w:t>
            </w:r>
            <w:r w:rsidR="000A2B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A2BA4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calendrier à l</w:t>
            </w:r>
            <w:r w:rsidR="000A2B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A2BA4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0A2B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A2BA4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variété de formats.</w:t>
            </w:r>
          </w:p>
        </w:tc>
        <w:tc>
          <w:tcPr>
            <w:tcW w:w="1429" w:type="pct"/>
          </w:tcPr>
          <w:p w14:paraId="397D8B5C" w14:textId="2FFF4118" w:rsidR="00B0178A" w:rsidRPr="00D52F49" w:rsidRDefault="00D84B28" w:rsidP="005971CD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B0178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B0178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B0178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20580EEF" w14:textId="4D4B0E2C" w:rsidR="00B0178A" w:rsidRDefault="00B0178A" w:rsidP="005971CD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17 : Examiner les dates d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un calendrier</w:t>
            </w:r>
          </w:p>
          <w:p w14:paraId="6D419760" w14:textId="77777777" w:rsidR="00B0178A" w:rsidRPr="00097311" w:rsidRDefault="00B0178A" w:rsidP="005971CD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C3" w14:textId="56F11A19" w:rsidR="00B0178A" w:rsidRPr="00D84B28" w:rsidRDefault="00B0178A" w:rsidP="005971CD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1733" w:type="pct"/>
            <w:shd w:val="clear" w:color="auto" w:fill="auto"/>
          </w:tcPr>
          <w:p w14:paraId="1579F430" w14:textId="77777777" w:rsidR="00B0178A" w:rsidRDefault="00BF6AFC" w:rsidP="005971CD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  <w:p w14:paraId="7B3634C5" w14:textId="5A80429B" w:rsidR="00EC32A9" w:rsidRPr="00BF6AFC" w:rsidRDefault="00EC32A9" w:rsidP="005971CD">
            <w:pPr>
              <w:keepNext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</w:p>
        </w:tc>
      </w:tr>
      <w:tr w:rsidR="000E5A46" w:rsidRPr="0056796D" w14:paraId="12640121" w14:textId="77777777" w:rsidTr="005E08EF">
        <w:trPr>
          <w:trHeight w:val="20"/>
        </w:trPr>
        <w:tc>
          <w:tcPr>
            <w:tcW w:w="1838" w:type="pct"/>
          </w:tcPr>
          <w:p w14:paraId="552A41B1" w14:textId="161ED33C" w:rsidR="000E5A46" w:rsidRPr="00560774" w:rsidRDefault="000E5A46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M03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des figures à deux dimensions régulières et irrégulières en :</w:t>
            </w:r>
          </w:p>
          <w:p w14:paraId="6830E223" w14:textId="3A5B4305" w:rsidR="000E5A46" w:rsidRPr="00560774" w:rsidRDefault="000E5A46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● reconnaissant que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se mesure en unités carrées;</w:t>
            </w:r>
          </w:p>
          <w:p w14:paraId="7A0300C2" w14:textId="77777777" w:rsidR="000E5A46" w:rsidRPr="00560774" w:rsidRDefault="000E5A46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choisissant des référents pour le cm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en justifiant;</w:t>
            </w:r>
          </w:p>
          <w:p w14:paraId="0BFA79A1" w14:textId="23050D8B" w:rsidR="000E5A46" w:rsidRPr="00560774" w:rsidRDefault="000E5A46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estimant des aires à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2D749836" w14:textId="77777777" w:rsidR="000E5A46" w:rsidRPr="00560774" w:rsidRDefault="000E5A46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déterminant et en notant des aires en cm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en 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2CBABB0" w14:textId="36216EC5" w:rsidR="000E5A46" w:rsidRPr="00560774" w:rsidRDefault="000E5A46" w:rsidP="005971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construisant différents rectangles pour une aire donnée (cm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 afin de démontrer que plusieurs rectangles différents peuvent avoir la même aire.</w:t>
            </w:r>
            <w:r w:rsidRPr="0056077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br/>
            </w:r>
          </w:p>
        </w:tc>
        <w:tc>
          <w:tcPr>
            <w:tcW w:w="1429" w:type="pct"/>
          </w:tcPr>
          <w:p w14:paraId="77EC0565" w14:textId="5D1A00B4" w:rsidR="000E5A46" w:rsidRPr="00D52F49" w:rsidRDefault="00D84B28" w:rsidP="005971CD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La mesure</w:t>
            </w:r>
            <w:r w:rsidR="000E5A4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0E5A46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E5A4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La longueur, le périmètre et l</w:t>
            </w: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0E5A4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aire</w:t>
            </w:r>
          </w:p>
          <w:p w14:paraId="0E43C14B" w14:textId="77777777" w:rsidR="008A5D5D" w:rsidRDefault="000E5A46" w:rsidP="005971CD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</w:p>
          <w:p w14:paraId="3497EB6E" w14:textId="0A1622DA" w:rsidR="000E5A46" w:rsidRPr="00D52F49" w:rsidRDefault="000E5A46" w:rsidP="005971CD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centimètres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des rectangles</w:t>
            </w:r>
          </w:p>
          <w:p w14:paraId="1A864646" w14:textId="0487AF7E" w:rsidR="000E5A46" w:rsidRPr="000E5A46" w:rsidRDefault="000E5A46" w:rsidP="005971CD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La longueur, le périmètre et l</w:t>
            </w:r>
            <w:r w:rsidR="00D84B28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733" w:type="pct"/>
            <w:shd w:val="clear" w:color="auto" w:fill="auto"/>
          </w:tcPr>
          <w:p w14:paraId="4B7C664B" w14:textId="77777777" w:rsidR="00121510" w:rsidRPr="00980A90" w:rsidRDefault="00121510" w:rsidP="005971CD">
            <w:pPr>
              <w:keepNext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911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Plusieurs choses dans notre monde (p. ex., les objets, les espaces, les événements) ont des attributs qui peuvent être mesurés et comparés.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Comprendre les propriétés qui peuvent être mesurées,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ées et ordonnées</w:t>
            </w:r>
            <w:r w:rsidRPr="006A37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l’aire est une propriété des figures à 2D qui peut être mesurée et comparée.</w:t>
            </w:r>
          </w:p>
          <w:p w14:paraId="2C429BE9" w14:textId="50F4EFC9" w:rsidR="000E5A46" w:rsidRPr="00121510" w:rsidRDefault="00121510" w:rsidP="005971CD">
            <w:pPr>
              <w:keepNext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10F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5775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des unités carrées (p. ex., unité carrée, cm carré, m carré) pour mesurer l’aire de figures à 2D.</w:t>
            </w:r>
          </w:p>
        </w:tc>
      </w:tr>
    </w:tbl>
    <w:p w14:paraId="03486F61" w14:textId="1A294AD1" w:rsidR="00145881" w:rsidRPr="00121510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121510">
        <w:rPr>
          <w:rFonts w:asciiTheme="majorHAnsi" w:hAnsiTheme="majorHAnsi"/>
          <w:b/>
          <w:sz w:val="20"/>
          <w:szCs w:val="20"/>
          <w:lang w:val="fr-CA"/>
        </w:rPr>
        <w:lastRenderedPageBreak/>
        <w:br w:type="page"/>
      </w:r>
    </w:p>
    <w:p w14:paraId="52A5A903" w14:textId="700760D4" w:rsidR="002E2A93" w:rsidRDefault="002E2A93" w:rsidP="002E2A9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65408" behindDoc="0" locked="0" layoutInCell="1" hidden="0" allowOverlap="1" wp14:anchorId="33EF88EF" wp14:editId="0764F58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C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orrélation entre le programme d</w:t>
      </w:r>
      <w:r w:rsidR="00D84B2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la Nouvelle-Écosse</w:t>
      </w:r>
    </w:p>
    <w:p w14:paraId="3851C496" w14:textId="78A9A950" w:rsidR="002E2A93" w:rsidRDefault="002E2A93" w:rsidP="002E2A9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géométrie)</w:t>
      </w:r>
    </w:p>
    <w:p w14:paraId="1E07347E" w14:textId="516CCA64" w:rsidR="0013594B" w:rsidRPr="002E2A93" w:rsidRDefault="0013594B" w:rsidP="0013594B">
      <w:pPr>
        <w:ind w:left="1440" w:firstLine="720"/>
        <w:rPr>
          <w:b/>
          <w:sz w:val="28"/>
          <w:szCs w:val="28"/>
          <w:lang w:val="fr-FR"/>
        </w:rPr>
      </w:pPr>
    </w:p>
    <w:tbl>
      <w:tblPr>
        <w:tblStyle w:val="a6"/>
        <w:tblW w:w="9964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8"/>
        <w:gridCol w:w="2827"/>
        <w:gridCol w:w="3469"/>
      </w:tblGrid>
      <w:tr w:rsidR="00E91821" w:rsidRPr="0056796D" w14:paraId="7B3634EB" w14:textId="77777777" w:rsidTr="00A054FE">
        <w:trPr>
          <w:trHeight w:val="500"/>
        </w:trPr>
        <w:tc>
          <w:tcPr>
            <w:tcW w:w="3668" w:type="dxa"/>
            <w:shd w:val="clear" w:color="auto" w:fill="CAEADD"/>
          </w:tcPr>
          <w:p w14:paraId="7B3634E7" w14:textId="22A97C10" w:rsidR="00E91821" w:rsidRPr="00245E83" w:rsidRDefault="00CA66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84B2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827" w:type="dxa"/>
            <w:shd w:val="clear" w:color="auto" w:fill="CAEADD"/>
          </w:tcPr>
          <w:p w14:paraId="7B3634E8" w14:textId="4440BC37" w:rsidR="00E91821" w:rsidRPr="00245E83" w:rsidRDefault="00CA668B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B806A1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444" w:type="dxa"/>
            <w:shd w:val="clear" w:color="auto" w:fill="CAEADD"/>
          </w:tcPr>
          <w:p w14:paraId="7B3634EA" w14:textId="676EF3C8" w:rsidR="00E91821" w:rsidRPr="00642531" w:rsidRDefault="0064253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BC6EC7" w:rsidRPr="0056796D" w14:paraId="3B5489A5" w14:textId="77777777" w:rsidTr="00A054FE">
        <w:trPr>
          <w:trHeight w:val="20"/>
        </w:trPr>
        <w:tc>
          <w:tcPr>
            <w:tcW w:w="9939" w:type="dxa"/>
            <w:gridSpan w:val="3"/>
            <w:shd w:val="clear" w:color="auto" w:fill="D9D9D9" w:themeFill="background1" w:themeFillShade="D9"/>
          </w:tcPr>
          <w:p w14:paraId="08C6526B" w14:textId="0A8EE68C" w:rsidR="00BC6EC7" w:rsidRPr="00AF3A19" w:rsidRDefault="00BC6EC7" w:rsidP="00525342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des objets à trois dimensions et des figures à deux dimensions.</w:t>
            </w:r>
          </w:p>
        </w:tc>
      </w:tr>
      <w:tr w:rsidR="0007178C" w:rsidRPr="0056796D" w14:paraId="7B3634F1" w14:textId="77777777" w:rsidTr="00A054FE">
        <w:trPr>
          <w:trHeight w:val="20"/>
        </w:trPr>
        <w:tc>
          <w:tcPr>
            <w:tcW w:w="3668" w:type="dxa"/>
          </w:tcPr>
          <w:p w14:paraId="45F0CAD7" w14:textId="5B4CD3DA" w:rsidR="0007178C" w:rsidRPr="002E08A7" w:rsidRDefault="0007178C" w:rsidP="0007178C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EC" w14:textId="113A3DC3" w:rsidR="0007178C" w:rsidRPr="00560774" w:rsidRDefault="0007178C" w:rsidP="0007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G01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décrire et construire des prismes droits à base rectangulaire et des prismes droits à base triangulaire.</w:t>
            </w:r>
          </w:p>
        </w:tc>
        <w:tc>
          <w:tcPr>
            <w:tcW w:w="2827" w:type="dxa"/>
          </w:tcPr>
          <w:p w14:paraId="1565F206" w14:textId="4DA768CE" w:rsidR="0007178C" w:rsidRPr="00454E71" w:rsidRDefault="00D84B28" w:rsidP="00B72166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07178C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07178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03029C89" w14:textId="77777777" w:rsidR="0007178C" w:rsidRPr="00454E71" w:rsidRDefault="0007178C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>2 : Identifier et décrire les prismes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Construire des modèles de prismes</w:t>
            </w:r>
          </w:p>
          <w:p w14:paraId="163BEAC5" w14:textId="77777777" w:rsidR="0007178C" w:rsidRPr="007C6739" w:rsidRDefault="0007178C" w:rsidP="00B72166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13AA477C" w14:textId="77777777" w:rsidR="0007178C" w:rsidRPr="007C6739" w:rsidRDefault="0007178C" w:rsidP="00B72166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</w:p>
          <w:p w14:paraId="06852835" w14:textId="77777777" w:rsidR="0007178C" w:rsidRPr="007C6739" w:rsidRDefault="0007178C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D6429A8" w14:textId="77777777" w:rsidR="0007178C" w:rsidRPr="007C6739" w:rsidRDefault="0007178C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469EF8E8" w14:textId="77777777" w:rsidR="0007178C" w:rsidRPr="007C6739" w:rsidRDefault="0007178C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7B3634ED" w14:textId="2CF2E3FD" w:rsidR="0007178C" w:rsidRPr="0007178C" w:rsidRDefault="0007178C" w:rsidP="00B72166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444" w:type="dxa"/>
            <w:shd w:val="clear" w:color="auto" w:fill="auto"/>
          </w:tcPr>
          <w:p w14:paraId="72CCD8E2" w14:textId="77777777" w:rsidR="000231DA" w:rsidRPr="00E41371" w:rsidRDefault="000231DA" w:rsidP="000231D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413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37A9515C" w14:textId="77777777" w:rsidR="000231DA" w:rsidRPr="000D0CC9" w:rsidRDefault="000231DA" w:rsidP="000231D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459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 propriétés géométriques des figures à 2D et des solides à 3D</w:t>
            </w:r>
          </w:p>
          <w:p w14:paraId="7B3634F0" w14:textId="5A60A7EA" w:rsidR="0007178C" w:rsidRPr="000231DA" w:rsidRDefault="000231DA" w:rsidP="000231DA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Trier, décrire, construire et classifier des objets à 3D en fonction de leurs arêtes, faces, sommets et angles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prismes, pyramides).</w:t>
            </w:r>
            <w:r w:rsidRPr="00864199">
              <w:rPr>
                <w:rFonts w:asciiTheme="majorHAnsi" w:hAnsiTheme="majorHAnsi"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des à 3D et leurs propriétés par la 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56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construire des développements de solides à 3D composés de triangles et de rectangles.</w:t>
            </w:r>
          </w:p>
        </w:tc>
      </w:tr>
      <w:tr w:rsidR="00A054FE" w:rsidRPr="0056796D" w14:paraId="419931A6" w14:textId="77777777" w:rsidTr="00A054FE">
        <w:trPr>
          <w:trHeight w:val="20"/>
        </w:trPr>
        <w:tc>
          <w:tcPr>
            <w:tcW w:w="9964" w:type="dxa"/>
            <w:gridSpan w:val="3"/>
            <w:shd w:val="clear" w:color="auto" w:fill="D9D9D9" w:themeFill="background1" w:themeFillShade="D9"/>
          </w:tcPr>
          <w:p w14:paraId="4157451F" w14:textId="3D325E2C" w:rsidR="00A054FE" w:rsidRPr="00AF3A19" w:rsidRDefault="00A054FE" w:rsidP="0052534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C039C8A" w14:textId="329DFAB3" w:rsidR="00A054FE" w:rsidRPr="00AF3A19" w:rsidRDefault="00A054FE" w:rsidP="00525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figures.</w:t>
            </w:r>
          </w:p>
        </w:tc>
      </w:tr>
      <w:tr w:rsidR="009B79DF" w:rsidRPr="0056796D" w14:paraId="22D6652E" w14:textId="77777777" w:rsidTr="00A054FE">
        <w:trPr>
          <w:trHeight w:val="20"/>
        </w:trPr>
        <w:tc>
          <w:tcPr>
            <w:tcW w:w="3668" w:type="dxa"/>
          </w:tcPr>
          <w:p w14:paraId="45E444C8" w14:textId="3E5C831E" w:rsidR="008B2214" w:rsidRPr="00F35C93" w:rsidRDefault="008B2214" w:rsidP="008B221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F35C9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 w:rsidRPr="00F35C9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35C9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42D9CF22" w14:textId="1325BCC0" w:rsidR="009B79DF" w:rsidRPr="00FF3801" w:rsidRDefault="009B79DF" w:rsidP="009B7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380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G02 </w:t>
            </w:r>
            <w:r w:rsidR="00FF3801"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 s</w:t>
            </w:r>
            <w:r w:rsidR="00FF380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F3801"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FF380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F3801"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ils ont compris </w:t>
            </w:r>
            <w:r w:rsidR="00FF3801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congruence, de façon concrète et imagée</w:t>
            </w:r>
            <w:r w:rsidRPr="00FF380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  <w:r w:rsidR="00FF3801" w:rsidRPr="00FF380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827" w:type="dxa"/>
          </w:tcPr>
          <w:p w14:paraId="480BBDBF" w14:textId="1A6B8EC2" w:rsidR="009B79DF" w:rsidRPr="0056796D" w:rsidRDefault="0056796D" w:rsidP="003C75F4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Pr="00176D86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figures à 2D et les solides à 3D</w:t>
            </w:r>
          </w:p>
          <w:p w14:paraId="057B32B7" w14:textId="14AD0F82" w:rsidR="009B79DF" w:rsidRPr="0059296B" w:rsidRDefault="009B79DF" w:rsidP="003C75F4">
            <w:pPr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59296B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A570CC" w:rsidRPr="0059296B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59296B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A570CC" w:rsidRPr="0059296B">
              <w:rPr>
                <w:rFonts w:asciiTheme="majorHAnsi" w:hAnsiTheme="majorHAnsi"/>
                <w:sz w:val="20"/>
                <w:szCs w:val="20"/>
                <w:lang w:val="fr-FR"/>
              </w:rPr>
              <w:t>Reconnaître la congruence</w:t>
            </w:r>
          </w:p>
          <w:p w14:paraId="7B903E5B" w14:textId="6D83C340" w:rsidR="009B79DF" w:rsidRPr="0059296B" w:rsidRDefault="00C45470" w:rsidP="003C7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59296B">
              <w:rPr>
                <w:rFonts w:asciiTheme="majorHAnsi" w:hAnsiTheme="majorHAnsi"/>
                <w:sz w:val="20"/>
                <w:szCs w:val="20"/>
                <w:lang w:val="fr-FR"/>
              </w:rPr>
              <w:t>5</w:t>
            </w:r>
            <w:r w:rsidR="00A570CC" w:rsidRPr="0059296B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59296B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59296B" w:rsidRPr="00176D86">
              <w:rPr>
                <w:rFonts w:asciiTheme="majorHAnsi" w:hAnsiTheme="majorHAnsi"/>
                <w:sz w:val="20"/>
                <w:szCs w:val="20"/>
                <w:lang w:val="fr-CA"/>
              </w:rPr>
              <w:t>Approfondissement : Les figures à 2D et les solides à 3D</w:t>
            </w:r>
          </w:p>
          <w:p w14:paraId="67B52357" w14:textId="77777777" w:rsidR="009B79DF" w:rsidRPr="0059296B" w:rsidRDefault="009B79DF" w:rsidP="003C7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38EC2C29" w14:textId="77777777" w:rsidR="009B79DF" w:rsidRPr="0059296B" w:rsidRDefault="009B79DF" w:rsidP="003C7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3444" w:type="dxa"/>
            <w:shd w:val="clear" w:color="auto" w:fill="auto"/>
          </w:tcPr>
          <w:p w14:paraId="70CD9769" w14:textId="77777777" w:rsidR="00DC7EA7" w:rsidRPr="004E31F2" w:rsidRDefault="00DC7EA7" w:rsidP="00DC7EA7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DB4D87">
              <w:rPr>
                <w:rFonts w:asciiTheme="majorHAnsi" w:eastAsia="Open Sans" w:hAnsiTheme="majorHAnsi" w:cs="Open Sans"/>
                <w:b/>
                <w:sz w:val="20"/>
                <w:szCs w:val="20"/>
                <w:lang w:val="fr-CA"/>
              </w:rPr>
              <w:br/>
            </w:r>
            <w:r w:rsidRPr="004E31F2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en appliquant et en visualisant des transformations</w:t>
            </w:r>
          </w:p>
          <w:p w14:paraId="5766EE72" w14:textId="482AC3A7" w:rsidR="009B79DF" w:rsidRPr="00DC7EA7" w:rsidRDefault="00DC7EA7" w:rsidP="00DC7EA7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706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7067C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Démontrer une compréhension de la congruence (c.-à-d., mêmes angles et longueurs de côté).</w:t>
            </w:r>
          </w:p>
        </w:tc>
      </w:tr>
      <w:tr w:rsidR="009B79DF" w:rsidRPr="0056796D" w14:paraId="5403CD65" w14:textId="77777777" w:rsidTr="00A054FE">
        <w:trPr>
          <w:trHeight w:val="20"/>
        </w:trPr>
        <w:tc>
          <w:tcPr>
            <w:tcW w:w="3668" w:type="dxa"/>
          </w:tcPr>
          <w:p w14:paraId="08D6E064" w14:textId="5E4368BE" w:rsidR="00FF1870" w:rsidRPr="00560774" w:rsidRDefault="00FF1870" w:rsidP="00FF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G03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la symétrie axiale en :</w:t>
            </w:r>
          </w:p>
          <w:p w14:paraId="731AD615" w14:textId="77777777" w:rsidR="00FF1870" w:rsidRPr="00560774" w:rsidRDefault="00FF1870" w:rsidP="00FF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reconnaissant des figures symétriques à deux dimensions;</w:t>
            </w:r>
          </w:p>
          <w:p w14:paraId="4FA9C4E3" w14:textId="77777777" w:rsidR="00FF1870" w:rsidRPr="00560774" w:rsidRDefault="00FF1870" w:rsidP="00FF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créant des figures symétriques à deux dimensions;</w:t>
            </w:r>
          </w:p>
          <w:p w14:paraId="0E066277" w14:textId="31B2A162" w:rsidR="00FF1870" w:rsidRPr="00560774" w:rsidRDefault="00FF1870" w:rsidP="00FF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● dessinant un ou plusieurs axes de symétrie à l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intérieur d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7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dimensions.</w:t>
            </w:r>
          </w:p>
        </w:tc>
        <w:tc>
          <w:tcPr>
            <w:tcW w:w="2827" w:type="dxa"/>
          </w:tcPr>
          <w:p w14:paraId="43BAAD8C" w14:textId="1E07703D" w:rsidR="002E08A7" w:rsidRPr="00176D86" w:rsidRDefault="00D84B28" w:rsidP="003C75F4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2E08A7" w:rsidRPr="00176D86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figures à 2D et les solides à 3D</w:t>
            </w:r>
          </w:p>
          <w:p w14:paraId="6BA0B125" w14:textId="77777777" w:rsidR="002E08A7" w:rsidRPr="00176D86" w:rsidRDefault="002E08A7" w:rsidP="003C75F4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176D86">
              <w:rPr>
                <w:rFonts w:asciiTheme="majorHAnsi" w:hAnsiTheme="majorHAnsi"/>
                <w:sz w:val="20"/>
                <w:szCs w:val="20"/>
                <w:lang w:val="fr-CA"/>
              </w:rPr>
              <w:t>4 : Comprendre la symétrie axiale</w:t>
            </w:r>
          </w:p>
          <w:p w14:paraId="0EB8B7C1" w14:textId="77777777" w:rsidR="002E08A7" w:rsidRPr="004E092A" w:rsidRDefault="002E08A7" w:rsidP="003C75F4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176D86">
              <w:rPr>
                <w:rFonts w:asciiTheme="majorHAnsi" w:hAnsiTheme="majorHAnsi"/>
                <w:sz w:val="20"/>
                <w:szCs w:val="20"/>
                <w:lang w:val="fr-CA"/>
              </w:rPr>
              <w:t>5 : Approfondissement : Les figures à 2D et les solides à 3D</w:t>
            </w:r>
          </w:p>
          <w:p w14:paraId="25FC25DB" w14:textId="77777777" w:rsidR="009B79DF" w:rsidRPr="002E08A7" w:rsidRDefault="009B79DF" w:rsidP="003C75F4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444" w:type="dxa"/>
            <w:shd w:val="clear" w:color="auto" w:fill="auto"/>
          </w:tcPr>
          <w:p w14:paraId="554505FE" w14:textId="1B5C7DA5" w:rsidR="009B79DF" w:rsidRPr="00134AC3" w:rsidRDefault="00134AC3" w:rsidP="009B79DF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5965E5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la symétrie pour analyser les figures à 2D et les solide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s à 3D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E5544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Tracer et déterminer des axes de symétrie (c.-à-d., axes verticaux, horizontaux, en diagonale ou obliques) dans des figures et des dessins à 2D.</w:t>
            </w:r>
          </w:p>
        </w:tc>
      </w:tr>
    </w:tbl>
    <w:p w14:paraId="613F01C9" w14:textId="77777777" w:rsidR="00915778" w:rsidRPr="00134AC3" w:rsidRDefault="00915778" w:rsidP="005E08EF">
      <w:pPr>
        <w:jc w:val="center"/>
        <w:rPr>
          <w:noProof/>
          <w:lang w:val="fr-CA" w:eastAsia="zh-CN"/>
        </w:rPr>
      </w:pPr>
    </w:p>
    <w:p w14:paraId="3A2C93A6" w14:textId="0DDA2283" w:rsidR="007861B8" w:rsidRDefault="007861B8" w:rsidP="007861B8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7456" behindDoc="0" locked="0" layoutInCell="1" hidden="0" allowOverlap="1" wp14:anchorId="54D50F82" wp14:editId="0CC0CEF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D84B2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la Nouvelle-Écosse</w:t>
      </w:r>
    </w:p>
    <w:p w14:paraId="5B292749" w14:textId="276EE08C" w:rsidR="007861B8" w:rsidRDefault="007861B8" w:rsidP="007861B8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C324CC">
        <w:rPr>
          <w:rFonts w:ascii="Calibri" w:hAnsi="Calibri" w:cstheme="majorHAnsi"/>
          <w:b/>
          <w:bCs/>
          <w:sz w:val="28"/>
          <w:szCs w:val="28"/>
          <w:lang w:val="fr-FR"/>
        </w:rPr>
        <w:t>La statistique et la probabilité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163B2187" w14:textId="69D40AE3" w:rsidR="00CA3760" w:rsidRPr="007861B8" w:rsidRDefault="00CA3760">
      <w:pPr>
        <w:ind w:left="720" w:firstLine="720"/>
        <w:rPr>
          <w:lang w:val="fr-FR"/>
        </w:rPr>
      </w:pPr>
    </w:p>
    <w:tbl>
      <w:tblPr>
        <w:tblStyle w:val="a7"/>
        <w:tblW w:w="5075" w:type="pct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5"/>
        <w:gridCol w:w="2772"/>
        <w:gridCol w:w="3500"/>
      </w:tblGrid>
      <w:tr w:rsidR="0004390F" w:rsidRPr="0056796D" w14:paraId="7B363504" w14:textId="77777777" w:rsidTr="003A35C0">
        <w:trPr>
          <w:trHeight w:val="500"/>
        </w:trPr>
        <w:tc>
          <w:tcPr>
            <w:tcW w:w="1841" w:type="pct"/>
            <w:shd w:val="clear" w:color="auto" w:fill="CAEADD"/>
          </w:tcPr>
          <w:p w14:paraId="7B363500" w14:textId="0E3AB4CA" w:rsidR="0004390F" w:rsidRPr="00147BC0" w:rsidRDefault="00CA668B" w:rsidP="000232E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D84B2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6" w:type="pct"/>
            <w:shd w:val="clear" w:color="auto" w:fill="CAEADD"/>
          </w:tcPr>
          <w:p w14:paraId="7B363501" w14:textId="3735D41A" w:rsidR="0004390F" w:rsidRPr="00147BC0" w:rsidRDefault="00CA668B" w:rsidP="000232E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B806A1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63" w:type="pct"/>
            <w:shd w:val="clear" w:color="auto" w:fill="CAEADD"/>
          </w:tcPr>
          <w:p w14:paraId="7B363503" w14:textId="493AD663" w:rsidR="0004390F" w:rsidRPr="00642531" w:rsidRDefault="00642531" w:rsidP="000232E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925BCB" w:rsidRPr="0056796D" w14:paraId="0FD8885D" w14:textId="77777777" w:rsidTr="00525342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287A127" w14:textId="27BAEAEF" w:rsidR="00925BCB" w:rsidRPr="00063B85" w:rsidRDefault="00925BCB" w:rsidP="000232E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83E0F2A" w14:textId="77777777" w:rsidR="00925BCB" w:rsidRPr="00AF3A19" w:rsidRDefault="00925BCB" w:rsidP="000232E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</w:tc>
      </w:tr>
      <w:tr w:rsidR="005370DD" w:rsidRPr="0056796D" w14:paraId="7B36350E" w14:textId="77777777" w:rsidTr="00C45470">
        <w:trPr>
          <w:trHeight w:val="20"/>
        </w:trPr>
        <w:tc>
          <w:tcPr>
            <w:tcW w:w="1841" w:type="pct"/>
          </w:tcPr>
          <w:p w14:paraId="76382365" w14:textId="79F01A4F" w:rsidR="005370DD" w:rsidRPr="002E08A7" w:rsidRDefault="005370DD" w:rsidP="000232E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D84B2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2E08A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659FE7F0" w:rsidR="005370DD" w:rsidRPr="00D53CD1" w:rsidRDefault="005370DD" w:rsidP="000232E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53CD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SP01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53CD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montrent qu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53CD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ils ont compris la correspondance multivoque.</w:t>
            </w:r>
          </w:p>
        </w:tc>
        <w:tc>
          <w:tcPr>
            <w:tcW w:w="1396" w:type="pct"/>
          </w:tcPr>
          <w:p w14:paraId="06D51572" w14:textId="5592FB33" w:rsidR="005370DD" w:rsidRPr="00D52F49" w:rsidRDefault="00D84B28" w:rsidP="000232E0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5370D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5370D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5370D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37A47581" w14:textId="374D92CD" w:rsidR="005370DD" w:rsidRPr="009E0681" w:rsidRDefault="005370DD" w:rsidP="000232E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9E0681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027712" w:rsidRPr="009E0681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9E0681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9E0681" w:rsidRPr="009E0681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pictogrammes</w:t>
            </w:r>
          </w:p>
          <w:p w14:paraId="3B3CAD74" w14:textId="31B6AB4E" w:rsidR="005370DD" w:rsidRPr="002722F8" w:rsidRDefault="005370DD" w:rsidP="000232E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722F8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027712" w:rsidRPr="002722F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2722F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2722F8" w:rsidRPr="002722F8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diagrammes à bandes</w:t>
            </w:r>
          </w:p>
          <w:p w14:paraId="21D721F2" w14:textId="38B589F0" w:rsidR="005370DD" w:rsidRPr="00063B85" w:rsidRDefault="005370DD" w:rsidP="000232E0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27712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02771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02771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2722F8" w:rsidRPr="002722F8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553DFC7B" w14:textId="77777777" w:rsidR="005370DD" w:rsidRPr="00387902" w:rsidRDefault="005370DD" w:rsidP="000232E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7B36350B" w14:textId="3D464458" w:rsidR="005370DD" w:rsidRPr="005370DD" w:rsidRDefault="005370DD" w:rsidP="000232E0">
            <w:pPr>
              <w:rPr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6CD36DEA" w14:textId="77777777" w:rsidR="00063076" w:rsidRPr="00701178" w:rsidRDefault="00063076" w:rsidP="000232E0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47F04574" w:rsidR="005370DD" w:rsidRPr="00063076" w:rsidRDefault="00063076" w:rsidP="000232E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  <w:r w:rsidRPr="00DC1AF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</w:tc>
      </w:tr>
      <w:tr w:rsidR="00B63D83" w:rsidRPr="0056796D" w14:paraId="43524514" w14:textId="77777777" w:rsidTr="00C45470">
        <w:trPr>
          <w:trHeight w:val="20"/>
        </w:trPr>
        <w:tc>
          <w:tcPr>
            <w:tcW w:w="1841" w:type="pct"/>
          </w:tcPr>
          <w:p w14:paraId="10234675" w14:textId="6C4605F2" w:rsidR="00B63D83" w:rsidRPr="00D53CD1" w:rsidRDefault="00B63D83" w:rsidP="000232E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D53CD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SP02 On s</w:t>
            </w:r>
            <w:r w:rsidR="00D84B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53CD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attend à ce que les élèves sachent construire et interpréter des pictogrammes et des diagrammes à bandes faisant intervenir la correspondance multivoque, pour en tirer des conclusions.</w:t>
            </w:r>
          </w:p>
        </w:tc>
        <w:tc>
          <w:tcPr>
            <w:tcW w:w="1396" w:type="pct"/>
          </w:tcPr>
          <w:p w14:paraId="571E530F" w14:textId="762A52FB" w:rsidR="00B63D83" w:rsidRPr="00D52F49" w:rsidRDefault="00D84B28" w:rsidP="000232E0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B63D83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B63D83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B63D83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03DBBE17" w14:textId="77777777" w:rsidR="00525C9D" w:rsidRPr="009E0681" w:rsidRDefault="00525C9D" w:rsidP="000232E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9E0681">
              <w:rPr>
                <w:rFonts w:asciiTheme="majorHAnsi" w:hAnsiTheme="majorHAnsi"/>
                <w:sz w:val="20"/>
                <w:szCs w:val="20"/>
                <w:lang w:val="fr-FR"/>
              </w:rPr>
              <w:t>1 : Expliquer et dessiner des pictogrammes</w:t>
            </w:r>
          </w:p>
          <w:p w14:paraId="20183C05" w14:textId="77777777" w:rsidR="00525C9D" w:rsidRPr="002722F8" w:rsidRDefault="00525C9D" w:rsidP="000232E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722F8">
              <w:rPr>
                <w:rFonts w:asciiTheme="majorHAnsi" w:hAnsiTheme="majorHAnsi"/>
                <w:sz w:val="20"/>
                <w:szCs w:val="20"/>
                <w:lang w:val="fr-FR"/>
              </w:rPr>
              <w:t>2 : Expliquer et dessiner des diagrammes à bandes</w:t>
            </w:r>
          </w:p>
          <w:p w14:paraId="59326908" w14:textId="62BEB6CD" w:rsidR="00525C9D" w:rsidRPr="00525C9D" w:rsidRDefault="00525C9D" w:rsidP="000232E0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27712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02771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2722F8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53CA0C2D" w14:textId="39ADBCD7" w:rsidR="00B63D83" w:rsidRPr="00387902" w:rsidRDefault="00B63D83" w:rsidP="000232E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3452A3E9" w14:textId="58726045" w:rsidR="00B63D83" w:rsidRPr="00B63D83" w:rsidRDefault="00B63D83" w:rsidP="000232E0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51A8E989" w14:textId="77777777" w:rsidR="009B5829" w:rsidRPr="001E1A14" w:rsidRDefault="009B5829" w:rsidP="000232E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: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Formuler des questions, recueillir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données et regrouper ces données dans des représentations visuelles ou graphiques nous aide à comprendre, prédire et interpréter des situations incertaines, variables ou aléatoires.</w:t>
            </w:r>
            <w:r w:rsidRPr="001E1A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1178">
              <w:rPr>
                <w:rFonts w:asciiTheme="majorHAnsi" w:hAnsiTheme="majorHAnsi" w:cstheme="majorHAnsi"/>
                <w:spacing w:val="-6"/>
                <w:sz w:val="20"/>
                <w:szCs w:val="20"/>
                <w:lang w:val="fr-CA"/>
              </w:rPr>
              <w:t>Représenter des données graphiquement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1178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en utilisant la correspondance multivoque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l’aide d’échelles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</w:p>
          <w:p w14:paraId="58141C43" w14:textId="77777777" w:rsidR="009B5829" w:rsidRPr="0054156A" w:rsidRDefault="009B5829" w:rsidP="000232E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</w:p>
          <w:p w14:paraId="168D1AF9" w14:textId="77777777" w:rsidR="009B5829" w:rsidRPr="00093E44" w:rsidRDefault="009B5829" w:rsidP="000232E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93E4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4737D0CE" w14:textId="29F49458" w:rsidR="00B63D83" w:rsidRPr="009B5829" w:rsidRDefault="009B5829" w:rsidP="000232E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Tirer des conclusions en faisant des inférences et justifier ses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décisions en fonction des données recueillies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8279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933C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</w:t>
            </w:r>
            <w:r w:rsidRPr="005827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434C11" w:rsidRDefault="007174F8" w:rsidP="00080EF8">
      <w:pPr>
        <w:rPr>
          <w:rFonts w:asciiTheme="majorHAnsi" w:hAnsiTheme="majorHAnsi"/>
          <w:b/>
          <w:sz w:val="2"/>
          <w:szCs w:val="2"/>
          <w:lang w:val="fr-CA"/>
        </w:rPr>
      </w:pPr>
      <w:bookmarkStart w:id="0" w:name="_gjdgxs" w:colFirst="0" w:colLast="0"/>
      <w:bookmarkEnd w:id="0"/>
    </w:p>
    <w:sectPr w:rsidR="007174F8" w:rsidRPr="00434C11" w:rsidSect="005E08EF">
      <w:footerReference w:type="default" r:id="rId9"/>
      <w:pgSz w:w="12240" w:h="15840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957" w14:textId="77777777" w:rsidR="00953E0E" w:rsidRDefault="00953E0E">
      <w:r>
        <w:separator/>
      </w:r>
    </w:p>
  </w:endnote>
  <w:endnote w:type="continuationSeparator" w:id="0">
    <w:p w14:paraId="159E0B14" w14:textId="77777777" w:rsidR="00953E0E" w:rsidRDefault="0095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022F91EF" w:rsidR="009819B5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Matholog</w:t>
    </w:r>
    <w:r w:rsidR="007A08EB">
      <w:rPr>
        <w:color w:val="000000"/>
      </w:rPr>
      <w:t>ie</w:t>
    </w:r>
    <w:r>
      <w:rPr>
        <w:color w:val="000000"/>
      </w:rPr>
      <w:t xml:space="preserve"> </w:t>
    </w:r>
    <w:r w:rsidR="006B2144">
      <w:rPr>
        <w:color w:val="000000"/>
      </w:rPr>
      <w:t>4</w:t>
    </w:r>
    <w:r w:rsidR="007A08EB">
      <w:rPr>
        <w:color w:val="000000"/>
      </w:rPr>
      <w:t>, Corrélation</w:t>
    </w:r>
    <w:r>
      <w:rPr>
        <w:color w:val="000000"/>
      </w:rPr>
      <w:t xml:space="preserve">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08EB">
      <w:rPr>
        <w:color w:val="000000"/>
      </w:rPr>
      <w:t>Nouvelle-Écosse</w:t>
    </w:r>
  </w:p>
  <w:p w14:paraId="7B363522" w14:textId="77777777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62C2" w14:textId="77777777" w:rsidR="00953E0E" w:rsidRDefault="00953E0E">
      <w:r>
        <w:separator/>
      </w:r>
    </w:p>
  </w:footnote>
  <w:footnote w:type="continuationSeparator" w:id="0">
    <w:p w14:paraId="77B5DF37" w14:textId="77777777" w:rsidR="00953E0E" w:rsidRDefault="0095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3A508C"/>
    <w:multiLevelType w:val="hybridMultilevel"/>
    <w:tmpl w:val="81309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73209">
    <w:abstractNumId w:val="8"/>
  </w:num>
  <w:num w:numId="2" w16cid:durableId="135725518">
    <w:abstractNumId w:val="10"/>
  </w:num>
  <w:num w:numId="3" w16cid:durableId="236020370">
    <w:abstractNumId w:val="0"/>
  </w:num>
  <w:num w:numId="4" w16cid:durableId="1651596516">
    <w:abstractNumId w:val="7"/>
  </w:num>
  <w:num w:numId="5" w16cid:durableId="1573735814">
    <w:abstractNumId w:val="18"/>
  </w:num>
  <w:num w:numId="6" w16cid:durableId="218908168">
    <w:abstractNumId w:val="6"/>
  </w:num>
  <w:num w:numId="7" w16cid:durableId="468133046">
    <w:abstractNumId w:val="16"/>
  </w:num>
  <w:num w:numId="8" w16cid:durableId="1529297113">
    <w:abstractNumId w:val="21"/>
  </w:num>
  <w:num w:numId="9" w16cid:durableId="947467052">
    <w:abstractNumId w:val="13"/>
  </w:num>
  <w:num w:numId="10" w16cid:durableId="435904026">
    <w:abstractNumId w:val="19"/>
  </w:num>
  <w:num w:numId="11" w16cid:durableId="1642732453">
    <w:abstractNumId w:val="14"/>
  </w:num>
  <w:num w:numId="12" w16cid:durableId="1599480008">
    <w:abstractNumId w:val="17"/>
  </w:num>
  <w:num w:numId="13" w16cid:durableId="1399093868">
    <w:abstractNumId w:val="1"/>
  </w:num>
  <w:num w:numId="14" w16cid:durableId="393548453">
    <w:abstractNumId w:val="3"/>
  </w:num>
  <w:num w:numId="15" w16cid:durableId="125707976">
    <w:abstractNumId w:val="11"/>
  </w:num>
  <w:num w:numId="16" w16cid:durableId="1701398018">
    <w:abstractNumId w:val="15"/>
  </w:num>
  <w:num w:numId="17" w16cid:durableId="256252130">
    <w:abstractNumId w:val="5"/>
  </w:num>
  <w:num w:numId="18" w16cid:durableId="52779294">
    <w:abstractNumId w:val="9"/>
  </w:num>
  <w:num w:numId="19" w16cid:durableId="1640724947">
    <w:abstractNumId w:val="20"/>
  </w:num>
  <w:num w:numId="20" w16cid:durableId="1714885885">
    <w:abstractNumId w:val="12"/>
  </w:num>
  <w:num w:numId="21" w16cid:durableId="2030914426">
    <w:abstractNumId w:val="4"/>
  </w:num>
  <w:num w:numId="22" w16cid:durableId="1380862415">
    <w:abstractNumId w:val="2"/>
  </w:num>
  <w:num w:numId="23" w16cid:durableId="17488387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2250"/>
    <w:rsid w:val="0001074A"/>
    <w:rsid w:val="00011ACF"/>
    <w:rsid w:val="00011C66"/>
    <w:rsid w:val="00012A5E"/>
    <w:rsid w:val="00014769"/>
    <w:rsid w:val="000169DD"/>
    <w:rsid w:val="000231DA"/>
    <w:rsid w:val="000232E0"/>
    <w:rsid w:val="00024473"/>
    <w:rsid w:val="00025264"/>
    <w:rsid w:val="00025812"/>
    <w:rsid w:val="000267F4"/>
    <w:rsid w:val="00027712"/>
    <w:rsid w:val="00030473"/>
    <w:rsid w:val="00032CB5"/>
    <w:rsid w:val="000332DE"/>
    <w:rsid w:val="00034C75"/>
    <w:rsid w:val="00037A75"/>
    <w:rsid w:val="000404BD"/>
    <w:rsid w:val="0004390F"/>
    <w:rsid w:val="00045650"/>
    <w:rsid w:val="0004578E"/>
    <w:rsid w:val="00046115"/>
    <w:rsid w:val="00047155"/>
    <w:rsid w:val="00050713"/>
    <w:rsid w:val="0005108A"/>
    <w:rsid w:val="000522EB"/>
    <w:rsid w:val="00053C89"/>
    <w:rsid w:val="00055DDF"/>
    <w:rsid w:val="00060964"/>
    <w:rsid w:val="000624FE"/>
    <w:rsid w:val="00063076"/>
    <w:rsid w:val="00063511"/>
    <w:rsid w:val="00064723"/>
    <w:rsid w:val="00064EA0"/>
    <w:rsid w:val="00071726"/>
    <w:rsid w:val="0007178C"/>
    <w:rsid w:val="00080EF8"/>
    <w:rsid w:val="00081E9E"/>
    <w:rsid w:val="00082FD3"/>
    <w:rsid w:val="00084A20"/>
    <w:rsid w:val="00090DAD"/>
    <w:rsid w:val="00097C6A"/>
    <w:rsid w:val="000A05A0"/>
    <w:rsid w:val="000A2BA4"/>
    <w:rsid w:val="000A35F5"/>
    <w:rsid w:val="000A391B"/>
    <w:rsid w:val="000B088D"/>
    <w:rsid w:val="000B1425"/>
    <w:rsid w:val="000B1B3C"/>
    <w:rsid w:val="000B431F"/>
    <w:rsid w:val="000B5372"/>
    <w:rsid w:val="000C042E"/>
    <w:rsid w:val="000C1C40"/>
    <w:rsid w:val="000C1C6D"/>
    <w:rsid w:val="000C3AF9"/>
    <w:rsid w:val="000C5040"/>
    <w:rsid w:val="000C7438"/>
    <w:rsid w:val="000D0DB9"/>
    <w:rsid w:val="000D115F"/>
    <w:rsid w:val="000D120C"/>
    <w:rsid w:val="000D159B"/>
    <w:rsid w:val="000D1F3F"/>
    <w:rsid w:val="000D2085"/>
    <w:rsid w:val="000E3742"/>
    <w:rsid w:val="000E5A46"/>
    <w:rsid w:val="000E6C14"/>
    <w:rsid w:val="000F14D7"/>
    <w:rsid w:val="000F197B"/>
    <w:rsid w:val="000F1DE8"/>
    <w:rsid w:val="000F36D1"/>
    <w:rsid w:val="000F74BF"/>
    <w:rsid w:val="00100346"/>
    <w:rsid w:val="0010312C"/>
    <w:rsid w:val="00106595"/>
    <w:rsid w:val="00107956"/>
    <w:rsid w:val="001134AD"/>
    <w:rsid w:val="001154E5"/>
    <w:rsid w:val="001213DD"/>
    <w:rsid w:val="00121510"/>
    <w:rsid w:val="00122532"/>
    <w:rsid w:val="00123A82"/>
    <w:rsid w:val="00126735"/>
    <w:rsid w:val="001269DB"/>
    <w:rsid w:val="00127416"/>
    <w:rsid w:val="00130512"/>
    <w:rsid w:val="00134AC3"/>
    <w:rsid w:val="0013594B"/>
    <w:rsid w:val="0014362E"/>
    <w:rsid w:val="001444DC"/>
    <w:rsid w:val="001448E1"/>
    <w:rsid w:val="00144B05"/>
    <w:rsid w:val="00145881"/>
    <w:rsid w:val="00147BC0"/>
    <w:rsid w:val="0015642D"/>
    <w:rsid w:val="00165014"/>
    <w:rsid w:val="00165CDC"/>
    <w:rsid w:val="0016624D"/>
    <w:rsid w:val="00167286"/>
    <w:rsid w:val="00167A19"/>
    <w:rsid w:val="00176D86"/>
    <w:rsid w:val="001819F0"/>
    <w:rsid w:val="001828BE"/>
    <w:rsid w:val="00183563"/>
    <w:rsid w:val="00184DAC"/>
    <w:rsid w:val="00192531"/>
    <w:rsid w:val="00192756"/>
    <w:rsid w:val="00192CA0"/>
    <w:rsid w:val="00193FEE"/>
    <w:rsid w:val="00194D18"/>
    <w:rsid w:val="00195251"/>
    <w:rsid w:val="0019620F"/>
    <w:rsid w:val="00196819"/>
    <w:rsid w:val="001969CF"/>
    <w:rsid w:val="001A0CF6"/>
    <w:rsid w:val="001A0CFC"/>
    <w:rsid w:val="001A10F4"/>
    <w:rsid w:val="001A4961"/>
    <w:rsid w:val="001A6CAE"/>
    <w:rsid w:val="001B006F"/>
    <w:rsid w:val="001B26FE"/>
    <w:rsid w:val="001B5541"/>
    <w:rsid w:val="001B56F2"/>
    <w:rsid w:val="001B5D97"/>
    <w:rsid w:val="001C0005"/>
    <w:rsid w:val="001C255F"/>
    <w:rsid w:val="001C539A"/>
    <w:rsid w:val="001C5480"/>
    <w:rsid w:val="001E02B8"/>
    <w:rsid w:val="001E0574"/>
    <w:rsid w:val="001E327D"/>
    <w:rsid w:val="001E3DB8"/>
    <w:rsid w:val="001E5CEF"/>
    <w:rsid w:val="001E5E8B"/>
    <w:rsid w:val="001F2B85"/>
    <w:rsid w:val="001F3382"/>
    <w:rsid w:val="001F61C0"/>
    <w:rsid w:val="00202BD9"/>
    <w:rsid w:val="0020711D"/>
    <w:rsid w:val="0020750B"/>
    <w:rsid w:val="002103C5"/>
    <w:rsid w:val="0021655B"/>
    <w:rsid w:val="00217CAF"/>
    <w:rsid w:val="00221F79"/>
    <w:rsid w:val="002254D2"/>
    <w:rsid w:val="00225A53"/>
    <w:rsid w:val="0022754A"/>
    <w:rsid w:val="00240B4D"/>
    <w:rsid w:val="002425BF"/>
    <w:rsid w:val="00242D2F"/>
    <w:rsid w:val="00243035"/>
    <w:rsid w:val="00245E83"/>
    <w:rsid w:val="0024673C"/>
    <w:rsid w:val="00247115"/>
    <w:rsid w:val="0025048D"/>
    <w:rsid w:val="00254FA9"/>
    <w:rsid w:val="00260234"/>
    <w:rsid w:val="002606B3"/>
    <w:rsid w:val="00262A25"/>
    <w:rsid w:val="00263C57"/>
    <w:rsid w:val="002649C7"/>
    <w:rsid w:val="002722F8"/>
    <w:rsid w:val="002777C1"/>
    <w:rsid w:val="00280FD1"/>
    <w:rsid w:val="002811A2"/>
    <w:rsid w:val="00287BEB"/>
    <w:rsid w:val="00290505"/>
    <w:rsid w:val="00297B4C"/>
    <w:rsid w:val="002A02D7"/>
    <w:rsid w:val="002A0601"/>
    <w:rsid w:val="002A07FA"/>
    <w:rsid w:val="002A1AEF"/>
    <w:rsid w:val="002A379F"/>
    <w:rsid w:val="002A40EC"/>
    <w:rsid w:val="002A59F4"/>
    <w:rsid w:val="002B0094"/>
    <w:rsid w:val="002B1787"/>
    <w:rsid w:val="002B32B5"/>
    <w:rsid w:val="002B53FD"/>
    <w:rsid w:val="002B59B1"/>
    <w:rsid w:val="002C1509"/>
    <w:rsid w:val="002C1D63"/>
    <w:rsid w:val="002C2D4F"/>
    <w:rsid w:val="002C2EE4"/>
    <w:rsid w:val="002C3BFC"/>
    <w:rsid w:val="002C42C1"/>
    <w:rsid w:val="002C5E12"/>
    <w:rsid w:val="002D061A"/>
    <w:rsid w:val="002E0391"/>
    <w:rsid w:val="002E08A7"/>
    <w:rsid w:val="002E2A93"/>
    <w:rsid w:val="002E5322"/>
    <w:rsid w:val="002E7767"/>
    <w:rsid w:val="002F1DD9"/>
    <w:rsid w:val="002F5189"/>
    <w:rsid w:val="003030D5"/>
    <w:rsid w:val="00307052"/>
    <w:rsid w:val="0031234D"/>
    <w:rsid w:val="003124E3"/>
    <w:rsid w:val="003174F7"/>
    <w:rsid w:val="00317F5C"/>
    <w:rsid w:val="00327E4B"/>
    <w:rsid w:val="003341D6"/>
    <w:rsid w:val="00336638"/>
    <w:rsid w:val="003406A1"/>
    <w:rsid w:val="00340726"/>
    <w:rsid w:val="00341CEA"/>
    <w:rsid w:val="00345D0D"/>
    <w:rsid w:val="003472A9"/>
    <w:rsid w:val="0034745D"/>
    <w:rsid w:val="0035367F"/>
    <w:rsid w:val="003575FC"/>
    <w:rsid w:val="0036162D"/>
    <w:rsid w:val="003660C5"/>
    <w:rsid w:val="003818E4"/>
    <w:rsid w:val="00384C63"/>
    <w:rsid w:val="00387D52"/>
    <w:rsid w:val="0039187F"/>
    <w:rsid w:val="00397C42"/>
    <w:rsid w:val="003A35C0"/>
    <w:rsid w:val="003A40B7"/>
    <w:rsid w:val="003A4786"/>
    <w:rsid w:val="003B051A"/>
    <w:rsid w:val="003B2688"/>
    <w:rsid w:val="003B2722"/>
    <w:rsid w:val="003B2FD4"/>
    <w:rsid w:val="003B31E0"/>
    <w:rsid w:val="003B49A5"/>
    <w:rsid w:val="003B5FAA"/>
    <w:rsid w:val="003B6D6B"/>
    <w:rsid w:val="003C0F39"/>
    <w:rsid w:val="003C185E"/>
    <w:rsid w:val="003C1B2B"/>
    <w:rsid w:val="003C3929"/>
    <w:rsid w:val="003C75F4"/>
    <w:rsid w:val="003E55A4"/>
    <w:rsid w:val="003E5655"/>
    <w:rsid w:val="003E570E"/>
    <w:rsid w:val="003E5C5D"/>
    <w:rsid w:val="003F2069"/>
    <w:rsid w:val="003F51C7"/>
    <w:rsid w:val="003F661B"/>
    <w:rsid w:val="00401723"/>
    <w:rsid w:val="0041422F"/>
    <w:rsid w:val="004147C6"/>
    <w:rsid w:val="00416392"/>
    <w:rsid w:val="00426F24"/>
    <w:rsid w:val="00434C11"/>
    <w:rsid w:val="004407B7"/>
    <w:rsid w:val="00443BAC"/>
    <w:rsid w:val="00443D38"/>
    <w:rsid w:val="00444925"/>
    <w:rsid w:val="00444C99"/>
    <w:rsid w:val="004532A7"/>
    <w:rsid w:val="00463D70"/>
    <w:rsid w:val="004647A1"/>
    <w:rsid w:val="00474066"/>
    <w:rsid w:val="004744F2"/>
    <w:rsid w:val="004754D2"/>
    <w:rsid w:val="00476B2E"/>
    <w:rsid w:val="00480C28"/>
    <w:rsid w:val="00482622"/>
    <w:rsid w:val="00484991"/>
    <w:rsid w:val="00487CCF"/>
    <w:rsid w:val="004A43E4"/>
    <w:rsid w:val="004A5693"/>
    <w:rsid w:val="004C144E"/>
    <w:rsid w:val="004C6E50"/>
    <w:rsid w:val="004C7FFE"/>
    <w:rsid w:val="004D3D1B"/>
    <w:rsid w:val="004E25BC"/>
    <w:rsid w:val="004F245E"/>
    <w:rsid w:val="004F38CA"/>
    <w:rsid w:val="00500D1B"/>
    <w:rsid w:val="00503849"/>
    <w:rsid w:val="00503A19"/>
    <w:rsid w:val="00503DDE"/>
    <w:rsid w:val="00504685"/>
    <w:rsid w:val="00507937"/>
    <w:rsid w:val="0051531D"/>
    <w:rsid w:val="00517EBC"/>
    <w:rsid w:val="0052017A"/>
    <w:rsid w:val="00521259"/>
    <w:rsid w:val="00522D13"/>
    <w:rsid w:val="00523614"/>
    <w:rsid w:val="00525C9D"/>
    <w:rsid w:val="00525DCE"/>
    <w:rsid w:val="005329F6"/>
    <w:rsid w:val="00532B6E"/>
    <w:rsid w:val="00534E9B"/>
    <w:rsid w:val="005370DD"/>
    <w:rsid w:val="0053734B"/>
    <w:rsid w:val="00542D99"/>
    <w:rsid w:val="00542DC0"/>
    <w:rsid w:val="0054417B"/>
    <w:rsid w:val="00552748"/>
    <w:rsid w:val="005552C9"/>
    <w:rsid w:val="00557E97"/>
    <w:rsid w:val="00560774"/>
    <w:rsid w:val="0056131A"/>
    <w:rsid w:val="0056237E"/>
    <w:rsid w:val="005637AE"/>
    <w:rsid w:val="0056742A"/>
    <w:rsid w:val="0056796D"/>
    <w:rsid w:val="00572C81"/>
    <w:rsid w:val="00574570"/>
    <w:rsid w:val="0058123C"/>
    <w:rsid w:val="005816B2"/>
    <w:rsid w:val="0059296B"/>
    <w:rsid w:val="005971CD"/>
    <w:rsid w:val="00597A03"/>
    <w:rsid w:val="005A1423"/>
    <w:rsid w:val="005A369F"/>
    <w:rsid w:val="005A7255"/>
    <w:rsid w:val="005B360E"/>
    <w:rsid w:val="005B697B"/>
    <w:rsid w:val="005B7475"/>
    <w:rsid w:val="005C09C8"/>
    <w:rsid w:val="005C4BB1"/>
    <w:rsid w:val="005D1168"/>
    <w:rsid w:val="005D3B7D"/>
    <w:rsid w:val="005D5A85"/>
    <w:rsid w:val="005E0805"/>
    <w:rsid w:val="005E08EF"/>
    <w:rsid w:val="005E1092"/>
    <w:rsid w:val="005E316C"/>
    <w:rsid w:val="005E354B"/>
    <w:rsid w:val="005F588E"/>
    <w:rsid w:val="005F7D5B"/>
    <w:rsid w:val="006043D3"/>
    <w:rsid w:val="00607763"/>
    <w:rsid w:val="00616B8B"/>
    <w:rsid w:val="00617C20"/>
    <w:rsid w:val="0062151F"/>
    <w:rsid w:val="0062255C"/>
    <w:rsid w:val="00623C80"/>
    <w:rsid w:val="0062694F"/>
    <w:rsid w:val="00626C86"/>
    <w:rsid w:val="0063234E"/>
    <w:rsid w:val="00632AE4"/>
    <w:rsid w:val="0063558F"/>
    <w:rsid w:val="00642531"/>
    <w:rsid w:val="006425DD"/>
    <w:rsid w:val="00642DDE"/>
    <w:rsid w:val="006430BF"/>
    <w:rsid w:val="00646017"/>
    <w:rsid w:val="0064655B"/>
    <w:rsid w:val="00654980"/>
    <w:rsid w:val="0065697F"/>
    <w:rsid w:val="00657B4C"/>
    <w:rsid w:val="00660C5B"/>
    <w:rsid w:val="006626E9"/>
    <w:rsid w:val="0066337B"/>
    <w:rsid w:val="00665066"/>
    <w:rsid w:val="00672E5B"/>
    <w:rsid w:val="00673BBB"/>
    <w:rsid w:val="006769E7"/>
    <w:rsid w:val="006801B3"/>
    <w:rsid w:val="006832AE"/>
    <w:rsid w:val="00684115"/>
    <w:rsid w:val="00684738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B28BA"/>
    <w:rsid w:val="006B6291"/>
    <w:rsid w:val="006C4DD0"/>
    <w:rsid w:val="006C51BC"/>
    <w:rsid w:val="006C5A06"/>
    <w:rsid w:val="006C7AA1"/>
    <w:rsid w:val="006D13DF"/>
    <w:rsid w:val="006D4F90"/>
    <w:rsid w:val="006D5F76"/>
    <w:rsid w:val="006D6FF8"/>
    <w:rsid w:val="006D7E8E"/>
    <w:rsid w:val="006E0F02"/>
    <w:rsid w:val="006E35CA"/>
    <w:rsid w:val="006E5567"/>
    <w:rsid w:val="006F2609"/>
    <w:rsid w:val="006F4F81"/>
    <w:rsid w:val="006F58AB"/>
    <w:rsid w:val="006F6222"/>
    <w:rsid w:val="00701B7E"/>
    <w:rsid w:val="00706572"/>
    <w:rsid w:val="00714B26"/>
    <w:rsid w:val="007174F8"/>
    <w:rsid w:val="00725D4D"/>
    <w:rsid w:val="007264C2"/>
    <w:rsid w:val="007272A0"/>
    <w:rsid w:val="007352E4"/>
    <w:rsid w:val="00746E56"/>
    <w:rsid w:val="007478FD"/>
    <w:rsid w:val="0075046E"/>
    <w:rsid w:val="00754AFB"/>
    <w:rsid w:val="00755E9E"/>
    <w:rsid w:val="00764775"/>
    <w:rsid w:val="00770A53"/>
    <w:rsid w:val="0077482F"/>
    <w:rsid w:val="00774BB5"/>
    <w:rsid w:val="007751EE"/>
    <w:rsid w:val="00776A9E"/>
    <w:rsid w:val="007800D4"/>
    <w:rsid w:val="00781A13"/>
    <w:rsid w:val="00781B6C"/>
    <w:rsid w:val="00781FFC"/>
    <w:rsid w:val="00782FC5"/>
    <w:rsid w:val="00784B12"/>
    <w:rsid w:val="007861B8"/>
    <w:rsid w:val="007877A7"/>
    <w:rsid w:val="00790E49"/>
    <w:rsid w:val="007A08EB"/>
    <w:rsid w:val="007A12DC"/>
    <w:rsid w:val="007A37B5"/>
    <w:rsid w:val="007A7BAA"/>
    <w:rsid w:val="007B580B"/>
    <w:rsid w:val="007B768D"/>
    <w:rsid w:val="007C145C"/>
    <w:rsid w:val="007C25F0"/>
    <w:rsid w:val="007C6348"/>
    <w:rsid w:val="007C6CAC"/>
    <w:rsid w:val="007D2C56"/>
    <w:rsid w:val="007D651B"/>
    <w:rsid w:val="007E7212"/>
    <w:rsid w:val="007E74E8"/>
    <w:rsid w:val="007F46CA"/>
    <w:rsid w:val="007F57FE"/>
    <w:rsid w:val="0081071F"/>
    <w:rsid w:val="008119EC"/>
    <w:rsid w:val="00811A31"/>
    <w:rsid w:val="00812E66"/>
    <w:rsid w:val="00817558"/>
    <w:rsid w:val="0082296B"/>
    <w:rsid w:val="008241C0"/>
    <w:rsid w:val="008303B7"/>
    <w:rsid w:val="0083151F"/>
    <w:rsid w:val="00833897"/>
    <w:rsid w:val="008411D7"/>
    <w:rsid w:val="008475D8"/>
    <w:rsid w:val="00851F68"/>
    <w:rsid w:val="00864FAB"/>
    <w:rsid w:val="0086515D"/>
    <w:rsid w:val="00865FE7"/>
    <w:rsid w:val="008670AF"/>
    <w:rsid w:val="00874D8B"/>
    <w:rsid w:val="00880811"/>
    <w:rsid w:val="00880F29"/>
    <w:rsid w:val="00884B22"/>
    <w:rsid w:val="008925F9"/>
    <w:rsid w:val="0089630C"/>
    <w:rsid w:val="0089762B"/>
    <w:rsid w:val="008A01B8"/>
    <w:rsid w:val="008A1853"/>
    <w:rsid w:val="008A2B1B"/>
    <w:rsid w:val="008A4495"/>
    <w:rsid w:val="008A49CA"/>
    <w:rsid w:val="008A4E05"/>
    <w:rsid w:val="008A5D5D"/>
    <w:rsid w:val="008A711F"/>
    <w:rsid w:val="008B2214"/>
    <w:rsid w:val="008B26C7"/>
    <w:rsid w:val="008B334A"/>
    <w:rsid w:val="008B3D6C"/>
    <w:rsid w:val="008B4D5C"/>
    <w:rsid w:val="008C474D"/>
    <w:rsid w:val="008C725C"/>
    <w:rsid w:val="008D08F2"/>
    <w:rsid w:val="008D1690"/>
    <w:rsid w:val="008D4132"/>
    <w:rsid w:val="008D6656"/>
    <w:rsid w:val="008D6A18"/>
    <w:rsid w:val="008E0213"/>
    <w:rsid w:val="008E1692"/>
    <w:rsid w:val="008E32E5"/>
    <w:rsid w:val="008E41E6"/>
    <w:rsid w:val="008E499E"/>
    <w:rsid w:val="008E5936"/>
    <w:rsid w:val="008F2C17"/>
    <w:rsid w:val="008F4325"/>
    <w:rsid w:val="00901D8C"/>
    <w:rsid w:val="00906966"/>
    <w:rsid w:val="009144AE"/>
    <w:rsid w:val="00914CA9"/>
    <w:rsid w:val="00915778"/>
    <w:rsid w:val="009168A0"/>
    <w:rsid w:val="009169A6"/>
    <w:rsid w:val="00917211"/>
    <w:rsid w:val="009200BC"/>
    <w:rsid w:val="00920CDC"/>
    <w:rsid w:val="009251E9"/>
    <w:rsid w:val="00925BCB"/>
    <w:rsid w:val="00925FC7"/>
    <w:rsid w:val="00931151"/>
    <w:rsid w:val="009402F4"/>
    <w:rsid w:val="00940561"/>
    <w:rsid w:val="009431EF"/>
    <w:rsid w:val="00943B52"/>
    <w:rsid w:val="009460F2"/>
    <w:rsid w:val="00952469"/>
    <w:rsid w:val="00953E0E"/>
    <w:rsid w:val="00956241"/>
    <w:rsid w:val="00961A68"/>
    <w:rsid w:val="0096329D"/>
    <w:rsid w:val="009643B7"/>
    <w:rsid w:val="00966236"/>
    <w:rsid w:val="00966D12"/>
    <w:rsid w:val="00966E85"/>
    <w:rsid w:val="009705C4"/>
    <w:rsid w:val="009722B1"/>
    <w:rsid w:val="00977ACF"/>
    <w:rsid w:val="009819B5"/>
    <w:rsid w:val="00981A35"/>
    <w:rsid w:val="00997289"/>
    <w:rsid w:val="009A0F49"/>
    <w:rsid w:val="009A4150"/>
    <w:rsid w:val="009A4F3E"/>
    <w:rsid w:val="009B2137"/>
    <w:rsid w:val="009B5829"/>
    <w:rsid w:val="009B5FFF"/>
    <w:rsid w:val="009B79DF"/>
    <w:rsid w:val="009C3794"/>
    <w:rsid w:val="009C58DE"/>
    <w:rsid w:val="009D57F0"/>
    <w:rsid w:val="009E0681"/>
    <w:rsid w:val="009E13EC"/>
    <w:rsid w:val="009E151D"/>
    <w:rsid w:val="009E3309"/>
    <w:rsid w:val="009E64DA"/>
    <w:rsid w:val="009F090B"/>
    <w:rsid w:val="009F31A0"/>
    <w:rsid w:val="009F39C2"/>
    <w:rsid w:val="009F7D73"/>
    <w:rsid w:val="00A054FE"/>
    <w:rsid w:val="00A0678B"/>
    <w:rsid w:val="00A067AA"/>
    <w:rsid w:val="00A06DCF"/>
    <w:rsid w:val="00A071AE"/>
    <w:rsid w:val="00A116B8"/>
    <w:rsid w:val="00A12E17"/>
    <w:rsid w:val="00A14490"/>
    <w:rsid w:val="00A20105"/>
    <w:rsid w:val="00A23638"/>
    <w:rsid w:val="00A34D78"/>
    <w:rsid w:val="00A359AF"/>
    <w:rsid w:val="00A36AE0"/>
    <w:rsid w:val="00A42623"/>
    <w:rsid w:val="00A42B61"/>
    <w:rsid w:val="00A43019"/>
    <w:rsid w:val="00A459DC"/>
    <w:rsid w:val="00A47978"/>
    <w:rsid w:val="00A50EF2"/>
    <w:rsid w:val="00A570CC"/>
    <w:rsid w:val="00A61BB1"/>
    <w:rsid w:val="00A730A1"/>
    <w:rsid w:val="00A75993"/>
    <w:rsid w:val="00A83F80"/>
    <w:rsid w:val="00A8619D"/>
    <w:rsid w:val="00A90C56"/>
    <w:rsid w:val="00AA6128"/>
    <w:rsid w:val="00AA7552"/>
    <w:rsid w:val="00AB13CA"/>
    <w:rsid w:val="00AB339E"/>
    <w:rsid w:val="00AB59BC"/>
    <w:rsid w:val="00AC4B4C"/>
    <w:rsid w:val="00AC61CA"/>
    <w:rsid w:val="00AC6E45"/>
    <w:rsid w:val="00AD4D1F"/>
    <w:rsid w:val="00AD559B"/>
    <w:rsid w:val="00AD613B"/>
    <w:rsid w:val="00AE0A0D"/>
    <w:rsid w:val="00AE155D"/>
    <w:rsid w:val="00AE32CB"/>
    <w:rsid w:val="00AF0B13"/>
    <w:rsid w:val="00AF1051"/>
    <w:rsid w:val="00B016B2"/>
    <w:rsid w:val="00B0178A"/>
    <w:rsid w:val="00B0247D"/>
    <w:rsid w:val="00B0433D"/>
    <w:rsid w:val="00B0554F"/>
    <w:rsid w:val="00B05DE8"/>
    <w:rsid w:val="00B070B2"/>
    <w:rsid w:val="00B10CA3"/>
    <w:rsid w:val="00B12CA7"/>
    <w:rsid w:val="00B1651A"/>
    <w:rsid w:val="00B16986"/>
    <w:rsid w:val="00B1761D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3A26"/>
    <w:rsid w:val="00B45FDC"/>
    <w:rsid w:val="00B63D83"/>
    <w:rsid w:val="00B72166"/>
    <w:rsid w:val="00B7371D"/>
    <w:rsid w:val="00B806A1"/>
    <w:rsid w:val="00B92B0D"/>
    <w:rsid w:val="00B942D3"/>
    <w:rsid w:val="00B948DD"/>
    <w:rsid w:val="00B965B0"/>
    <w:rsid w:val="00B97C0E"/>
    <w:rsid w:val="00BA1EEB"/>
    <w:rsid w:val="00BB2E40"/>
    <w:rsid w:val="00BB74AF"/>
    <w:rsid w:val="00BC44B5"/>
    <w:rsid w:val="00BC6EC7"/>
    <w:rsid w:val="00BD35AC"/>
    <w:rsid w:val="00BD36A8"/>
    <w:rsid w:val="00BD51CD"/>
    <w:rsid w:val="00BF5C7A"/>
    <w:rsid w:val="00BF6AFC"/>
    <w:rsid w:val="00BF78FD"/>
    <w:rsid w:val="00BF7A0E"/>
    <w:rsid w:val="00C0010B"/>
    <w:rsid w:val="00C002F7"/>
    <w:rsid w:val="00C00E9F"/>
    <w:rsid w:val="00C05299"/>
    <w:rsid w:val="00C07205"/>
    <w:rsid w:val="00C07DA9"/>
    <w:rsid w:val="00C11CA1"/>
    <w:rsid w:val="00C12534"/>
    <w:rsid w:val="00C218E6"/>
    <w:rsid w:val="00C2341E"/>
    <w:rsid w:val="00C245C4"/>
    <w:rsid w:val="00C259B0"/>
    <w:rsid w:val="00C274C8"/>
    <w:rsid w:val="00C324CC"/>
    <w:rsid w:val="00C35051"/>
    <w:rsid w:val="00C3744C"/>
    <w:rsid w:val="00C40998"/>
    <w:rsid w:val="00C418F5"/>
    <w:rsid w:val="00C45470"/>
    <w:rsid w:val="00C501E6"/>
    <w:rsid w:val="00C5312D"/>
    <w:rsid w:val="00C53338"/>
    <w:rsid w:val="00C5344A"/>
    <w:rsid w:val="00C5385C"/>
    <w:rsid w:val="00C540FD"/>
    <w:rsid w:val="00C54A48"/>
    <w:rsid w:val="00C54B8A"/>
    <w:rsid w:val="00C60831"/>
    <w:rsid w:val="00C669CB"/>
    <w:rsid w:val="00C67E28"/>
    <w:rsid w:val="00C701D3"/>
    <w:rsid w:val="00C81A5A"/>
    <w:rsid w:val="00C81B37"/>
    <w:rsid w:val="00C86E4A"/>
    <w:rsid w:val="00C90072"/>
    <w:rsid w:val="00C910BE"/>
    <w:rsid w:val="00C91A1E"/>
    <w:rsid w:val="00C92BED"/>
    <w:rsid w:val="00C94108"/>
    <w:rsid w:val="00C977FE"/>
    <w:rsid w:val="00C9787C"/>
    <w:rsid w:val="00CA161A"/>
    <w:rsid w:val="00CA230E"/>
    <w:rsid w:val="00CA2907"/>
    <w:rsid w:val="00CA3760"/>
    <w:rsid w:val="00CA46FC"/>
    <w:rsid w:val="00CA4BE8"/>
    <w:rsid w:val="00CA668B"/>
    <w:rsid w:val="00CA7086"/>
    <w:rsid w:val="00CB43DC"/>
    <w:rsid w:val="00CB6B9B"/>
    <w:rsid w:val="00CB6EF0"/>
    <w:rsid w:val="00CC0E81"/>
    <w:rsid w:val="00CC22D5"/>
    <w:rsid w:val="00CC44F2"/>
    <w:rsid w:val="00CC487E"/>
    <w:rsid w:val="00CC7023"/>
    <w:rsid w:val="00CD50FE"/>
    <w:rsid w:val="00CE4CE0"/>
    <w:rsid w:val="00CE5F3D"/>
    <w:rsid w:val="00CF4E16"/>
    <w:rsid w:val="00CF54A9"/>
    <w:rsid w:val="00CF7090"/>
    <w:rsid w:val="00D005B0"/>
    <w:rsid w:val="00D05EF6"/>
    <w:rsid w:val="00D05F78"/>
    <w:rsid w:val="00D07123"/>
    <w:rsid w:val="00D12792"/>
    <w:rsid w:val="00D156B4"/>
    <w:rsid w:val="00D17F58"/>
    <w:rsid w:val="00D20D0A"/>
    <w:rsid w:val="00D21329"/>
    <w:rsid w:val="00D21CED"/>
    <w:rsid w:val="00D21D8F"/>
    <w:rsid w:val="00D220F2"/>
    <w:rsid w:val="00D2473A"/>
    <w:rsid w:val="00D25405"/>
    <w:rsid w:val="00D26808"/>
    <w:rsid w:val="00D303AB"/>
    <w:rsid w:val="00D30A9D"/>
    <w:rsid w:val="00D30EEB"/>
    <w:rsid w:val="00D3230C"/>
    <w:rsid w:val="00D53CD1"/>
    <w:rsid w:val="00D577BF"/>
    <w:rsid w:val="00D63949"/>
    <w:rsid w:val="00D649D5"/>
    <w:rsid w:val="00D66E72"/>
    <w:rsid w:val="00D73AB5"/>
    <w:rsid w:val="00D76E6E"/>
    <w:rsid w:val="00D77D6E"/>
    <w:rsid w:val="00D835B5"/>
    <w:rsid w:val="00D84B28"/>
    <w:rsid w:val="00D85D02"/>
    <w:rsid w:val="00D8629B"/>
    <w:rsid w:val="00D92B52"/>
    <w:rsid w:val="00D94A3F"/>
    <w:rsid w:val="00D94ADB"/>
    <w:rsid w:val="00DA28BD"/>
    <w:rsid w:val="00DA5366"/>
    <w:rsid w:val="00DA572E"/>
    <w:rsid w:val="00DA670E"/>
    <w:rsid w:val="00DB0735"/>
    <w:rsid w:val="00DB3A26"/>
    <w:rsid w:val="00DB6141"/>
    <w:rsid w:val="00DB6F13"/>
    <w:rsid w:val="00DB7BDD"/>
    <w:rsid w:val="00DC08C1"/>
    <w:rsid w:val="00DC2063"/>
    <w:rsid w:val="00DC4B9C"/>
    <w:rsid w:val="00DC6C11"/>
    <w:rsid w:val="00DC7D24"/>
    <w:rsid w:val="00DC7EA7"/>
    <w:rsid w:val="00DD1853"/>
    <w:rsid w:val="00DD2F7D"/>
    <w:rsid w:val="00DD37AC"/>
    <w:rsid w:val="00DD3BF4"/>
    <w:rsid w:val="00DD43AA"/>
    <w:rsid w:val="00DD50AC"/>
    <w:rsid w:val="00DD5CE6"/>
    <w:rsid w:val="00DD5F58"/>
    <w:rsid w:val="00DD6A7B"/>
    <w:rsid w:val="00DE1F08"/>
    <w:rsid w:val="00DE65A7"/>
    <w:rsid w:val="00DE7F95"/>
    <w:rsid w:val="00DF0D3D"/>
    <w:rsid w:val="00DF15CA"/>
    <w:rsid w:val="00DF6DA8"/>
    <w:rsid w:val="00DF7538"/>
    <w:rsid w:val="00E00B0B"/>
    <w:rsid w:val="00E0646D"/>
    <w:rsid w:val="00E12114"/>
    <w:rsid w:val="00E1643A"/>
    <w:rsid w:val="00E23755"/>
    <w:rsid w:val="00E2711A"/>
    <w:rsid w:val="00E27C0B"/>
    <w:rsid w:val="00E32F84"/>
    <w:rsid w:val="00E3532A"/>
    <w:rsid w:val="00E415BC"/>
    <w:rsid w:val="00E46479"/>
    <w:rsid w:val="00E47599"/>
    <w:rsid w:val="00E540A7"/>
    <w:rsid w:val="00E56BF2"/>
    <w:rsid w:val="00E56EF5"/>
    <w:rsid w:val="00E6317E"/>
    <w:rsid w:val="00E653A0"/>
    <w:rsid w:val="00E7685F"/>
    <w:rsid w:val="00E801EF"/>
    <w:rsid w:val="00E84667"/>
    <w:rsid w:val="00E85DBA"/>
    <w:rsid w:val="00E86C8D"/>
    <w:rsid w:val="00E91821"/>
    <w:rsid w:val="00EA0953"/>
    <w:rsid w:val="00EA6101"/>
    <w:rsid w:val="00EA76E2"/>
    <w:rsid w:val="00EA7A57"/>
    <w:rsid w:val="00EA7C63"/>
    <w:rsid w:val="00EB67F8"/>
    <w:rsid w:val="00EC32A9"/>
    <w:rsid w:val="00EC3424"/>
    <w:rsid w:val="00EC470E"/>
    <w:rsid w:val="00EC4D94"/>
    <w:rsid w:val="00ED0620"/>
    <w:rsid w:val="00ED243A"/>
    <w:rsid w:val="00ED290A"/>
    <w:rsid w:val="00ED2C29"/>
    <w:rsid w:val="00ED2EDE"/>
    <w:rsid w:val="00ED4BB8"/>
    <w:rsid w:val="00ED615D"/>
    <w:rsid w:val="00ED64A9"/>
    <w:rsid w:val="00EE00DC"/>
    <w:rsid w:val="00EE4F18"/>
    <w:rsid w:val="00EF2108"/>
    <w:rsid w:val="00EF2AFC"/>
    <w:rsid w:val="00EF4C14"/>
    <w:rsid w:val="00EF4FA1"/>
    <w:rsid w:val="00F05207"/>
    <w:rsid w:val="00F16CB9"/>
    <w:rsid w:val="00F2021B"/>
    <w:rsid w:val="00F23623"/>
    <w:rsid w:val="00F26ACB"/>
    <w:rsid w:val="00F3118E"/>
    <w:rsid w:val="00F333CE"/>
    <w:rsid w:val="00F33E25"/>
    <w:rsid w:val="00F35C93"/>
    <w:rsid w:val="00F44D22"/>
    <w:rsid w:val="00F45EC0"/>
    <w:rsid w:val="00F47437"/>
    <w:rsid w:val="00F55AB4"/>
    <w:rsid w:val="00F61CA2"/>
    <w:rsid w:val="00F625F9"/>
    <w:rsid w:val="00F63390"/>
    <w:rsid w:val="00F64152"/>
    <w:rsid w:val="00F64E56"/>
    <w:rsid w:val="00F67DA4"/>
    <w:rsid w:val="00F70D02"/>
    <w:rsid w:val="00F72492"/>
    <w:rsid w:val="00F75EB9"/>
    <w:rsid w:val="00F767D1"/>
    <w:rsid w:val="00F822F6"/>
    <w:rsid w:val="00F84696"/>
    <w:rsid w:val="00F8488B"/>
    <w:rsid w:val="00F855F2"/>
    <w:rsid w:val="00F857FD"/>
    <w:rsid w:val="00F90044"/>
    <w:rsid w:val="00FA08DD"/>
    <w:rsid w:val="00FA1EE2"/>
    <w:rsid w:val="00FA45EE"/>
    <w:rsid w:val="00FB3073"/>
    <w:rsid w:val="00FB31C8"/>
    <w:rsid w:val="00FC0541"/>
    <w:rsid w:val="00FC17EB"/>
    <w:rsid w:val="00FC2E83"/>
    <w:rsid w:val="00FC7F43"/>
    <w:rsid w:val="00FD0268"/>
    <w:rsid w:val="00FD0284"/>
    <w:rsid w:val="00FD0CBB"/>
    <w:rsid w:val="00FD22A4"/>
    <w:rsid w:val="00FD2B62"/>
    <w:rsid w:val="00FD780A"/>
    <w:rsid w:val="00FE08C1"/>
    <w:rsid w:val="00FE0E00"/>
    <w:rsid w:val="00FE3578"/>
    <w:rsid w:val="00FE3A04"/>
    <w:rsid w:val="00FE4CE1"/>
    <w:rsid w:val="00FE7617"/>
    <w:rsid w:val="00FF1870"/>
    <w:rsid w:val="00FF3801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019E-7EE1-4E15-B847-22A52FE3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2023-10-27T17:45:00Z</dcterms:created>
  <dcterms:modified xsi:type="dcterms:W3CDTF">2023-10-27T22:36:00Z</dcterms:modified>
</cp:coreProperties>
</file>