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CD60F5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07CD51CF" w:rsidR="00EE29C2" w:rsidRPr="00D7596A" w:rsidRDefault="004D44F8" w:rsidP="00CD60F5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Conceptual Meaning of Multipl</w:t>
            </w:r>
            <w:r w:rsidR="0033077E">
              <w:rPr>
                <w:rFonts w:ascii="Arial" w:eastAsia="Verdana" w:hAnsi="Arial" w:cs="Arial"/>
                <w:b/>
                <w:sz w:val="24"/>
                <w:szCs w:val="24"/>
              </w:rPr>
              <w:t>ication and Division with Larger Numbers</w:t>
            </w:r>
          </w:p>
        </w:tc>
      </w:tr>
      <w:tr w:rsidR="00661689" w:rsidRPr="003A3406" w14:paraId="76008433" w14:textId="77777777" w:rsidTr="003A3406">
        <w:trPr>
          <w:trHeight w:hRule="exact" w:val="409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7EA225CD" w:rsidR="00FE6750" w:rsidRDefault="000E448C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0E448C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Models multiplication and division situations concretely and pictorially</w:t>
            </w:r>
          </w:p>
          <w:p w14:paraId="13AC9F89" w14:textId="6070F780" w:rsidR="001B1AAA" w:rsidRDefault="001B1AAA" w:rsidP="00CD60F5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</w:p>
          <w:p w14:paraId="68D3D432" w14:textId="2180752E" w:rsidR="001B1AAA" w:rsidRPr="002F051B" w:rsidRDefault="001B1AAA" w:rsidP="00CD60F5">
            <w:pPr>
              <w:pStyle w:val="TableParagraph"/>
              <w:spacing w:line="250" w:lineRule="auto"/>
              <w:ind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  <w:t>6 × 287 = ?</w:t>
            </w:r>
          </w:p>
          <w:p w14:paraId="4A174B0F" w14:textId="1246125E" w:rsidR="00345039" w:rsidRPr="001C3CF8" w:rsidRDefault="00345039" w:rsidP="00CD60F5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84E03B4" w14:textId="637EF8F9" w:rsidR="002461F7" w:rsidRDefault="00DB6BEE" w:rsidP="00CD60F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en-CA"/>
              </w:rPr>
            </w:pPr>
            <w:r>
              <w:rPr>
                <w:rFonts w:ascii="Segoe UI" w:eastAsia="Open Sans" w:hAnsi="Segoe UI" w:cs="Segoe UI"/>
                <w:noProof/>
                <w:sz w:val="20"/>
                <w:szCs w:val="20"/>
                <w:lang w:eastAsia="zh-CN"/>
              </w:rPr>
              <w:drawing>
                <wp:inline distT="0" distB="0" distL="0" distR="0" wp14:anchorId="1922437F" wp14:editId="4893A51E">
                  <wp:extent cx="2225178" cy="118745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1050" cy="1190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DF58A4C" w14:textId="77777777" w:rsidR="00B91465" w:rsidRDefault="00B9146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C8B9B02" w14:textId="41D00421" w:rsidR="00706622" w:rsidRDefault="00B9146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706622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706622" w:rsidRPr="00706622">
              <w:rPr>
                <w:rFonts w:ascii="Arial" w:hAnsi="Arial" w:cs="Arial"/>
                <w:color w:val="626365"/>
                <w:sz w:val="19"/>
                <w:szCs w:val="19"/>
              </w:rPr>
              <w:t>“I traded groups of 10 rods for a flat.”</w:t>
            </w:r>
          </w:p>
          <w:p w14:paraId="493A90CE" w14:textId="2FC057A7" w:rsidR="00482F7F" w:rsidRPr="003A3406" w:rsidRDefault="00482F7F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(« J’ai échangé</w:t>
            </w:r>
            <w:r w:rsidR="003A3406"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des groupes de 10 réglettes contre une planchette. »)</w:t>
            </w:r>
          </w:p>
          <w:p w14:paraId="72C6BC38" w14:textId="369DDEC0" w:rsidR="002F051B" w:rsidRPr="003A3406" w:rsidRDefault="002F051B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77777777" w:rsidR="00345039" w:rsidRPr="003A3406" w:rsidRDefault="00345039" w:rsidP="00CD60F5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43C6CAA8" w14:textId="2D912E19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Models multiplication and division situations </w:t>
            </w:r>
            <w:r w:rsidR="00CD60F5">
              <w:rPr>
                <w:rFonts w:ascii="Arial" w:hAnsi="Arial" w:cs="Arial"/>
                <w:color w:val="626365"/>
                <w:sz w:val="19"/>
                <w:szCs w:val="19"/>
              </w:rPr>
              <w:t>using an open array</w:t>
            </w:r>
          </w:p>
          <w:p w14:paraId="61DB068A" w14:textId="77777777" w:rsidR="001B1AAA" w:rsidRPr="001C3CF8" w:rsidRDefault="001B1AAA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C597A8E" w14:textId="103BD159" w:rsidR="005F240E" w:rsidRPr="001C3CF8" w:rsidRDefault="005F240E" w:rsidP="00CD60F5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6 × 287 = ?</w:t>
            </w:r>
          </w:p>
          <w:p w14:paraId="4FBF6629" w14:textId="3542D042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CBF2528" w14:textId="763FF01A" w:rsidR="005F240E" w:rsidRPr="001C3CF8" w:rsidRDefault="00B91465" w:rsidP="00CD60F5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noProof/>
                <w:color w:val="626365"/>
                <w:sz w:val="19"/>
                <w:szCs w:val="19"/>
                <w:lang w:val="en-US" w:eastAsia="zh-CN"/>
              </w:rPr>
              <w:drawing>
                <wp:inline distT="0" distB="0" distL="0" distR="0" wp14:anchorId="0DEB01CC" wp14:editId="0F969242">
                  <wp:extent cx="2269325" cy="7112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5309" cy="71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BF9AA0" w14:textId="77777777" w:rsidR="005F240E" w:rsidRPr="001C3CF8" w:rsidRDefault="005F240E" w:rsidP="00CD60F5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                       </w:t>
            </w:r>
          </w:p>
          <w:p w14:paraId="3D9BC24B" w14:textId="77777777" w:rsidR="005F240E" w:rsidRDefault="005F240E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“I can use an open array to help me multiply.”</w:t>
            </w:r>
          </w:p>
          <w:p w14:paraId="3D859ED5" w14:textId="6E803A96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90537A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Je peux utiliser une matrice ouverte pour m’aider à multiplier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B9E934B" w14:textId="77777777" w:rsidR="003A3406" w:rsidRPr="003A3406" w:rsidRDefault="003A3406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80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09895A6B" w14:textId="77777777" w:rsidR="00CF26E9" w:rsidRPr="003A3406" w:rsidRDefault="00CF26E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60A7064F" w:rsidR="00661689" w:rsidRPr="003A3406" w:rsidRDefault="00661689" w:rsidP="00CD60F5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7AF0B6E" w14:textId="374C83B9" w:rsidR="001C3CF8" w:rsidRDefault="001C3CF8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Uses place value to multiply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 and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 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divide natural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>numbers by 10, 100, and 1000</w:t>
            </w:r>
          </w:p>
          <w:p w14:paraId="1F47D627" w14:textId="77777777" w:rsidR="00A232D5" w:rsidRDefault="00A232D5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4A44906E" w14:textId="4365AC8B" w:rsidR="00005177" w:rsidRDefault="00005177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89AD45E" w14:textId="7C6C1B30" w:rsidR="005C3996" w:rsidRPr="00A232D5" w:rsidRDefault="005C3996" w:rsidP="00A232D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A232D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34  × 200 = 34 × 2 × 100</w:t>
            </w:r>
          </w:p>
          <w:p w14:paraId="36D1C35C" w14:textId="6E098DC3" w:rsidR="005C3996" w:rsidRPr="00A232D5" w:rsidRDefault="00A232D5" w:rsidP="00A232D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      </w:t>
            </w:r>
            <w:r w:rsidR="005C3996" w:rsidRPr="00A232D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68 × 100</w:t>
            </w:r>
          </w:p>
          <w:p w14:paraId="28407684" w14:textId="2959F886" w:rsidR="005C3996" w:rsidRPr="00A232D5" w:rsidRDefault="00A232D5" w:rsidP="00A232D5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    </w:t>
            </w:r>
            <w:r w:rsidR="005C3996" w:rsidRPr="00A232D5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= 6800</w:t>
            </w:r>
          </w:p>
          <w:p w14:paraId="11566A28" w14:textId="77777777" w:rsidR="001C3CF8" w:rsidRPr="001C3CF8" w:rsidRDefault="001C3CF8" w:rsidP="000E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1ABD7F21" w14:textId="352D4226" w:rsidR="001C3CF8" w:rsidRDefault="001C3CF8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used the associative property </w:t>
            </w:r>
            <w:r w:rsidRPr="001C3CF8">
              <w:rPr>
                <w:rFonts w:ascii="Arial" w:hAnsi="Arial" w:cs="Arial"/>
                <w:color w:val="626365"/>
                <w:sz w:val="19"/>
                <w:szCs w:val="19"/>
              </w:rPr>
              <w:br/>
              <w:t>to make friendly numbers.”</w:t>
            </w:r>
          </w:p>
          <w:p w14:paraId="362B3B70" w14:textId="2DDE8E1B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AD5BD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utilisé l’associativité pour créer </w:t>
            </w:r>
            <w:r w:rsidR="00CA391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               </w:t>
            </w:r>
            <w:r w:rsidR="00AD5BDC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des nombres amis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166830F7" w14:textId="77777777" w:rsidR="003A3406" w:rsidRPr="003A3406" w:rsidRDefault="003A3406" w:rsidP="00CD60F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BC88427" w14:textId="77777777" w:rsidR="00FE6750" w:rsidRPr="003A3406" w:rsidRDefault="00FE6750" w:rsidP="00CD60F5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4B7C11FD" w:rsidR="002F051B" w:rsidRPr="003A3406" w:rsidRDefault="002F051B" w:rsidP="00CD60F5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7208ED5A" w14:textId="77777777" w:rsidTr="00CD60F5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CD60F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CD60F5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CD60F5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CD60F5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0E60B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8D98359" w:rsidR="00FE6750" w:rsidRPr="00D7596A" w:rsidRDefault="00090690" w:rsidP="001F0640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Conceptual Meaning of Multiplication and Division with Larger Numbers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3A3406" w14:paraId="4B1D04CB" w14:textId="77777777" w:rsidTr="00B41B04">
        <w:trPr>
          <w:trHeight w:hRule="exact" w:val="4815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949C027" w14:textId="4B41E857" w:rsidR="0077656E" w:rsidRDefault="0077656E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Decomposes numbers and use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>s standard algorithm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 to multiply</w:t>
            </w:r>
            <w:r w:rsidR="00CD60F5">
              <w:rPr>
                <w:rFonts w:ascii="Arial" w:hAnsi="Arial" w:cs="Arial"/>
                <w:color w:val="626365"/>
                <w:sz w:val="19"/>
                <w:szCs w:val="19"/>
              </w:rPr>
              <w:t xml:space="preserve"> and divide</w:t>
            </w:r>
          </w:p>
          <w:p w14:paraId="7CB0B579" w14:textId="77777777" w:rsidR="00CD60F5" w:rsidRPr="00005177" w:rsidRDefault="00CD60F5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D5D50BD" w14:textId="333781B5" w:rsidR="0077656E" w:rsidRPr="00005177" w:rsidRDefault="0077656E" w:rsidP="001F0640">
            <w:pPr>
              <w:widowControl w:val="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?</w:t>
            </w:r>
          </w:p>
          <w:p w14:paraId="2FEF41D2" w14:textId="77777777" w:rsidR="0077656E" w:rsidRPr="005C3996" w:rsidRDefault="0077656E" w:rsidP="001F0640">
            <w:pPr>
              <w:widowControl w:val="0"/>
              <w:ind w:left="90"/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31308ECE" w14:textId="77777777" w:rsidR="0077656E" w:rsidRDefault="0077656E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07515E46" w14:textId="46BC484F" w:rsidR="006E16E1" w:rsidRDefault="006E16E1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F00CA8">
              <w:rPr>
                <w:noProof/>
              </w:rPr>
              <w:drawing>
                <wp:inline distT="0" distB="0" distL="0" distR="0" wp14:anchorId="402EC62E" wp14:editId="5451E612">
                  <wp:extent cx="699767" cy="75258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18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9767" cy="752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A46CE7" w14:textId="77777777" w:rsidR="006E16E1" w:rsidRPr="00005177" w:rsidRDefault="006E16E1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5D65C186" w14:textId="3A7B3BC8" w:rsidR="0077656E" w:rsidRDefault="0077656E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used the standard algorithm 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to multiply</w:t>
            </w:r>
            <w:r w:rsidR="005C3996">
              <w:rPr>
                <w:rFonts w:ascii="Arial" w:hAnsi="Arial" w:cs="Arial"/>
                <w:color w:val="626365"/>
                <w:sz w:val="19"/>
                <w:szCs w:val="19"/>
              </w:rPr>
              <w:t xml:space="preserve"> the numbers</w:t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.”</w:t>
            </w:r>
          </w:p>
          <w:p w14:paraId="2D18C999" w14:textId="09D05E22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3A096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utilisé l’algorithme usuel pour multiplier les nombres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62D1FE61" w14:textId="77777777" w:rsidR="003A3406" w:rsidRPr="003A3406" w:rsidRDefault="003A3406" w:rsidP="001F0640">
            <w:pPr>
              <w:tabs>
                <w:tab w:val="left" w:pos="2496"/>
              </w:tabs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2FBAA3FA" w14:textId="3371581D" w:rsidR="00FE6750" w:rsidRPr="003A3406" w:rsidRDefault="00FE6750" w:rsidP="001F064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26316F62" w14:textId="77777777" w:rsidR="00FE6750" w:rsidRPr="003A3406" w:rsidRDefault="00FE6750" w:rsidP="001F064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3A3406" w:rsidRDefault="00FE6750" w:rsidP="001F0640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11EDF1" w14:textId="24B129E5" w:rsidR="00BD1AD1" w:rsidRPr="00005177" w:rsidRDefault="00BD1AD1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Estimates to determine if answer to multiplication or division problem is reasonable</w:t>
            </w:r>
          </w:p>
          <w:p w14:paraId="58E21AF4" w14:textId="77777777" w:rsidR="00BD1AD1" w:rsidRPr="00005177" w:rsidRDefault="00BD1AD1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7530EBC3" w14:textId="77777777" w:rsidR="00BD1AD1" w:rsidRPr="00005177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287 = 1722</w:t>
            </w:r>
          </w:p>
          <w:p w14:paraId="70D191F8" w14:textId="77777777" w:rsidR="00BD1AD1" w:rsidRPr="00005177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287 is close to 300.</w:t>
            </w:r>
          </w:p>
          <w:p w14:paraId="32D9DA4B" w14:textId="77777777" w:rsidR="00BD1AD1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6 × 300 = 1800</w:t>
            </w:r>
          </w:p>
          <w:p w14:paraId="617A425D" w14:textId="77777777" w:rsidR="006E16E1" w:rsidRPr="00005177" w:rsidRDefault="006E16E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A984B2E" w14:textId="7637F85B" w:rsidR="00BD1AD1" w:rsidRPr="00005177" w:rsidRDefault="006E16E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</w:rPr>
              <w:t>“</w:t>
            </w:r>
            <w:r w:rsidR="00BD1AD1" w:rsidRPr="00005177">
              <w:rPr>
                <w:rFonts w:ascii="Arial" w:hAnsi="Arial" w:cs="Arial"/>
                <w:color w:val="626365"/>
                <w:sz w:val="19"/>
                <w:szCs w:val="19"/>
              </w:rPr>
              <w:t>1800 is close to the answer I calculate, 1722.</w:t>
            </w:r>
          </w:p>
          <w:p w14:paraId="6F891F0A" w14:textId="47C3EFB1" w:rsidR="00BD1AD1" w:rsidRDefault="00BD1AD1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So, my answer is reasonable.</w:t>
            </w:r>
            <w:r w:rsidR="006E16E1">
              <w:rPr>
                <w:rFonts w:ascii="Arial" w:hAnsi="Arial" w:cs="Arial"/>
                <w:color w:val="626365"/>
                <w:sz w:val="19"/>
                <w:szCs w:val="19"/>
              </w:rPr>
              <w:t>”</w:t>
            </w:r>
          </w:p>
          <w:p w14:paraId="26AA8252" w14:textId="047D5E28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</w:t>
            </w:r>
            <w:r w:rsidR="00625DE8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1 800 est proche de la solution que j’ai calculée</w:t>
            </w:r>
            <w:r w:rsidR="009B2AD1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, 1 722. Alors ma réponse est vraisemblable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5E9C20FD" w14:textId="77777777" w:rsidR="003A3406" w:rsidRPr="003A3406" w:rsidRDefault="003A3406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5BE38AD" w:rsidR="00FE6750" w:rsidRPr="003A3406" w:rsidRDefault="00FE6750" w:rsidP="001F0640">
            <w:pPr>
              <w:pStyle w:val="Pa6"/>
              <w:ind w:right="7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9BFE3E8" w14:textId="3BA0FF8C" w:rsidR="00790720" w:rsidRPr="00005177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Creates and solves multiplication and division problems flexibly using a variety of strategies</w:t>
            </w:r>
          </w:p>
          <w:p w14:paraId="758C4B5E" w14:textId="77777777" w:rsidR="00632527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ab/>
            </w:r>
          </w:p>
          <w:p w14:paraId="01973B1D" w14:textId="4A9EC7C1" w:rsidR="00790720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123 ÷ 6 =?</w:t>
            </w:r>
          </w:p>
          <w:p w14:paraId="48621EF7" w14:textId="77777777" w:rsidR="00632527" w:rsidRPr="00005177" w:rsidRDefault="00632527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  <w:p w14:paraId="645B1BE1" w14:textId="11C220FE" w:rsidR="005C3996" w:rsidRDefault="00790720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“I counted 123 photographs to put in an album.  Each page can hold 6 photographs.  How many pages will I need?”</w:t>
            </w:r>
          </w:p>
          <w:p w14:paraId="27EC1CDF" w14:textId="1D47B26B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2519BD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compté 123 photos à mettre dans un album. Chaque page peut contenir 6 photos. De combien de pages</w:t>
            </w:r>
            <w:r w:rsidR="00863249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aurai-je besoin ?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 »)</w:t>
            </w:r>
          </w:p>
          <w:p w14:paraId="59079417" w14:textId="4CC381B6" w:rsidR="00870DF7" w:rsidRPr="003A3406" w:rsidRDefault="00870DF7" w:rsidP="000E60B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A75D118" w14:textId="2A787108" w:rsidR="001F0640" w:rsidRPr="00192A16" w:rsidRDefault="006E16E1" w:rsidP="00192A1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00CA8">
              <w:rPr>
                <w:noProof/>
              </w:rPr>
              <w:drawing>
                <wp:inline distT="0" distB="0" distL="0" distR="0" wp14:anchorId="197142D1" wp14:editId="2D66DFFE">
                  <wp:extent cx="657225" cy="577639"/>
                  <wp:effectExtent l="0" t="0" r="0" b="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225" cy="582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7844DCB" w14:textId="774ABA20" w:rsidR="009C0E5F" w:rsidRDefault="009C0E5F" w:rsidP="001F064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</w:rPr>
            </w:pP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 xml:space="preserve">“I round up to 21 pages to be sure </w:t>
            </w:r>
            <w:r w:rsidR="00632527">
              <w:rPr>
                <w:rFonts w:ascii="Arial" w:hAnsi="Arial" w:cs="Arial"/>
                <w:color w:val="626365"/>
                <w:sz w:val="19"/>
                <w:szCs w:val="19"/>
              </w:rPr>
              <w:br/>
            </w:r>
            <w:r w:rsidRPr="00005177">
              <w:rPr>
                <w:rFonts w:ascii="Arial" w:hAnsi="Arial" w:cs="Arial"/>
                <w:color w:val="626365"/>
                <w:sz w:val="19"/>
                <w:szCs w:val="19"/>
              </w:rPr>
              <w:t>all photos will fit.”</w:t>
            </w:r>
          </w:p>
          <w:p w14:paraId="43171CD1" w14:textId="2EDBCF00" w:rsidR="003A3406" w:rsidRPr="003A3406" w:rsidRDefault="003A3406" w:rsidP="003A34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</w:pP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(« J’ai </w:t>
            </w:r>
            <w:r w:rsidR="005F05BF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 xml:space="preserve">arrondi vers le haut </w:t>
            </w:r>
            <w:r w:rsidR="00B41B04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à 21 pages pour m’assurer que j’aurai assez d’espace pour toutes les photos</w:t>
            </w:r>
            <w:r w:rsidRPr="003A3406">
              <w:rPr>
                <w:rFonts w:ascii="Arial" w:hAnsi="Arial" w:cs="Arial"/>
                <w:i/>
                <w:iCs/>
                <w:color w:val="626365"/>
                <w:sz w:val="19"/>
                <w:szCs w:val="19"/>
                <w:lang w:val="fr-CA"/>
              </w:rPr>
              <w:t>. »)</w:t>
            </w:r>
          </w:p>
          <w:p w14:paraId="46338F8E" w14:textId="77777777" w:rsidR="003A3406" w:rsidRPr="003A3406" w:rsidRDefault="003A3406" w:rsidP="001F0640">
            <w:pP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3CD16108" w14:textId="6874CA3A" w:rsidR="009C0E5F" w:rsidRPr="003A3406" w:rsidRDefault="009C0E5F" w:rsidP="001F06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65662E6" w14:textId="0B157A7B" w:rsidR="00FE6750" w:rsidRPr="003A3406" w:rsidRDefault="00FE6750" w:rsidP="001F0640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070AFE62" w14:textId="77777777" w:rsidTr="000E60B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1F064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0E60B7">
        <w:trPr>
          <w:trHeight w:val="36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1F0640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1F0640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1F0640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C51BD" w14:textId="77777777" w:rsidR="00304BC2" w:rsidRDefault="00304BC2" w:rsidP="00CA2529">
      <w:pPr>
        <w:spacing w:after="0" w:line="240" w:lineRule="auto"/>
      </w:pPr>
      <w:r>
        <w:separator/>
      </w:r>
    </w:p>
  </w:endnote>
  <w:endnote w:type="continuationSeparator" w:id="0">
    <w:p w14:paraId="3E59EA2E" w14:textId="77777777" w:rsidR="00304BC2" w:rsidRDefault="00304BC2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D488" w14:textId="77777777" w:rsidR="00053310" w:rsidRDefault="000533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4D0495E4" w:rsidR="0028676E" w:rsidRPr="00187EAE" w:rsidRDefault="00187EA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r w:rsidRPr="00A27EBC">
      <w:rPr>
        <w:rFonts w:ascii="Arial" w:hAnsi="Arial" w:cs="Arial"/>
        <w:b/>
        <w:sz w:val="15"/>
        <w:szCs w:val="15"/>
        <w:lang w:val="fr-CA"/>
      </w:rPr>
      <w:t>Mathologie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43F723B8" wp14:editId="7B222627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187EA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A3AE" w14:textId="77777777" w:rsidR="00053310" w:rsidRDefault="000533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44049" w14:textId="77777777" w:rsidR="00304BC2" w:rsidRDefault="00304BC2" w:rsidP="00CA2529">
      <w:pPr>
        <w:spacing w:after="0" w:line="240" w:lineRule="auto"/>
      </w:pPr>
      <w:r>
        <w:separator/>
      </w:r>
    </w:p>
  </w:footnote>
  <w:footnote w:type="continuationSeparator" w:id="0">
    <w:p w14:paraId="00444EA1" w14:textId="77777777" w:rsidR="00304BC2" w:rsidRDefault="00304BC2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E4C5" w14:textId="77777777" w:rsidR="00053310" w:rsidRDefault="000533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4874BDB3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FAEA74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25BD5E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5C3996">
      <w:rPr>
        <w:rFonts w:ascii="Arial" w:hAnsi="Arial" w:cs="Arial"/>
        <w:b/>
        <w:sz w:val="36"/>
        <w:szCs w:val="36"/>
      </w:rPr>
      <w:t>2</w:t>
    </w:r>
    <w:r w:rsidR="00053310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46885B17" w:rsidR="00D26624" w:rsidRPr="00D26624" w:rsidRDefault="00516136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Estimating Products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0C31A" w14:textId="77777777" w:rsidR="00053310" w:rsidRDefault="0005331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50E5C"/>
    <w:rsid w:val="00053310"/>
    <w:rsid w:val="00053328"/>
    <w:rsid w:val="000733E7"/>
    <w:rsid w:val="0008174D"/>
    <w:rsid w:val="00090690"/>
    <w:rsid w:val="00097C8F"/>
    <w:rsid w:val="000C2970"/>
    <w:rsid w:val="000C7349"/>
    <w:rsid w:val="000E448C"/>
    <w:rsid w:val="000E60B7"/>
    <w:rsid w:val="000F43C1"/>
    <w:rsid w:val="000F676B"/>
    <w:rsid w:val="00111C17"/>
    <w:rsid w:val="00112FF1"/>
    <w:rsid w:val="0011554B"/>
    <w:rsid w:val="00187EAE"/>
    <w:rsid w:val="00192706"/>
    <w:rsid w:val="00192A16"/>
    <w:rsid w:val="001A7920"/>
    <w:rsid w:val="001B1AAA"/>
    <w:rsid w:val="001C328E"/>
    <w:rsid w:val="001C3CF8"/>
    <w:rsid w:val="001D257F"/>
    <w:rsid w:val="001F0640"/>
    <w:rsid w:val="001F0AB2"/>
    <w:rsid w:val="00207CC0"/>
    <w:rsid w:val="002461F7"/>
    <w:rsid w:val="002519BD"/>
    <w:rsid w:val="00254851"/>
    <w:rsid w:val="00270D20"/>
    <w:rsid w:val="0028676E"/>
    <w:rsid w:val="002A2196"/>
    <w:rsid w:val="002A417E"/>
    <w:rsid w:val="002B19A5"/>
    <w:rsid w:val="002C432C"/>
    <w:rsid w:val="002C4CB2"/>
    <w:rsid w:val="002F051B"/>
    <w:rsid w:val="003014A9"/>
    <w:rsid w:val="00304BC2"/>
    <w:rsid w:val="00316B88"/>
    <w:rsid w:val="0033077E"/>
    <w:rsid w:val="00345039"/>
    <w:rsid w:val="003A0966"/>
    <w:rsid w:val="003A3406"/>
    <w:rsid w:val="003C6C30"/>
    <w:rsid w:val="00424F12"/>
    <w:rsid w:val="0046012C"/>
    <w:rsid w:val="00482F7F"/>
    <w:rsid w:val="00483555"/>
    <w:rsid w:val="004959B6"/>
    <w:rsid w:val="004A21F4"/>
    <w:rsid w:val="004B4516"/>
    <w:rsid w:val="004D44F8"/>
    <w:rsid w:val="004E6496"/>
    <w:rsid w:val="004F2AA5"/>
    <w:rsid w:val="0050631D"/>
    <w:rsid w:val="00516136"/>
    <w:rsid w:val="0052693C"/>
    <w:rsid w:val="00543A9A"/>
    <w:rsid w:val="00556AB1"/>
    <w:rsid w:val="00571E5E"/>
    <w:rsid w:val="00581577"/>
    <w:rsid w:val="005A1231"/>
    <w:rsid w:val="005B3A77"/>
    <w:rsid w:val="005B7D0F"/>
    <w:rsid w:val="005C3996"/>
    <w:rsid w:val="005E7A4C"/>
    <w:rsid w:val="005F05BF"/>
    <w:rsid w:val="005F240E"/>
    <w:rsid w:val="00606035"/>
    <w:rsid w:val="0061670A"/>
    <w:rsid w:val="00625DE8"/>
    <w:rsid w:val="00626D2B"/>
    <w:rsid w:val="006271CE"/>
    <w:rsid w:val="00632527"/>
    <w:rsid w:val="00652680"/>
    <w:rsid w:val="00653CE6"/>
    <w:rsid w:val="00661689"/>
    <w:rsid w:val="00696ABC"/>
    <w:rsid w:val="006B210D"/>
    <w:rsid w:val="006E16E1"/>
    <w:rsid w:val="00706622"/>
    <w:rsid w:val="007102B6"/>
    <w:rsid w:val="00726543"/>
    <w:rsid w:val="00733E9A"/>
    <w:rsid w:val="00741178"/>
    <w:rsid w:val="0076731B"/>
    <w:rsid w:val="0077656E"/>
    <w:rsid w:val="00790720"/>
    <w:rsid w:val="007A6B78"/>
    <w:rsid w:val="007E3A11"/>
    <w:rsid w:val="00825804"/>
    <w:rsid w:val="00832B16"/>
    <w:rsid w:val="008536E9"/>
    <w:rsid w:val="00863249"/>
    <w:rsid w:val="00870DF7"/>
    <w:rsid w:val="008E3EC0"/>
    <w:rsid w:val="008F11D5"/>
    <w:rsid w:val="0090537A"/>
    <w:rsid w:val="00912684"/>
    <w:rsid w:val="0092323E"/>
    <w:rsid w:val="00994C77"/>
    <w:rsid w:val="00995744"/>
    <w:rsid w:val="009B2AD1"/>
    <w:rsid w:val="009B6FF8"/>
    <w:rsid w:val="009C0E5F"/>
    <w:rsid w:val="00A232D5"/>
    <w:rsid w:val="00A35ED6"/>
    <w:rsid w:val="00A43E96"/>
    <w:rsid w:val="00A5524B"/>
    <w:rsid w:val="00A73B2F"/>
    <w:rsid w:val="00A910C3"/>
    <w:rsid w:val="00AA5CD1"/>
    <w:rsid w:val="00AD5BDC"/>
    <w:rsid w:val="00AE494A"/>
    <w:rsid w:val="00B41B04"/>
    <w:rsid w:val="00B55CFE"/>
    <w:rsid w:val="00B91465"/>
    <w:rsid w:val="00B9593A"/>
    <w:rsid w:val="00BA072D"/>
    <w:rsid w:val="00BA10A4"/>
    <w:rsid w:val="00BD1AD1"/>
    <w:rsid w:val="00BD3FA4"/>
    <w:rsid w:val="00BD5ACB"/>
    <w:rsid w:val="00BE7BA6"/>
    <w:rsid w:val="00BF093C"/>
    <w:rsid w:val="00BF759B"/>
    <w:rsid w:val="00C72956"/>
    <w:rsid w:val="00C85AE2"/>
    <w:rsid w:val="00C956E7"/>
    <w:rsid w:val="00C957B8"/>
    <w:rsid w:val="00CA2529"/>
    <w:rsid w:val="00CA391F"/>
    <w:rsid w:val="00CB2021"/>
    <w:rsid w:val="00CD2187"/>
    <w:rsid w:val="00CD60F5"/>
    <w:rsid w:val="00CE3B67"/>
    <w:rsid w:val="00CF26E9"/>
    <w:rsid w:val="00CF3ED1"/>
    <w:rsid w:val="00D23E9C"/>
    <w:rsid w:val="00D26624"/>
    <w:rsid w:val="00D619B6"/>
    <w:rsid w:val="00D7596A"/>
    <w:rsid w:val="00D91A8C"/>
    <w:rsid w:val="00DA1368"/>
    <w:rsid w:val="00DB4EC8"/>
    <w:rsid w:val="00DB6BEE"/>
    <w:rsid w:val="00DB748E"/>
    <w:rsid w:val="00DD6F23"/>
    <w:rsid w:val="00E16179"/>
    <w:rsid w:val="00E21EE5"/>
    <w:rsid w:val="00E23630"/>
    <w:rsid w:val="00E45E3B"/>
    <w:rsid w:val="00E613E3"/>
    <w:rsid w:val="00E71CBF"/>
    <w:rsid w:val="00E8766D"/>
    <w:rsid w:val="00EE29C2"/>
    <w:rsid w:val="00F05157"/>
    <w:rsid w:val="00F10556"/>
    <w:rsid w:val="00F358C6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Revision">
    <w:name w:val="Revision"/>
    <w:hidden/>
    <w:uiPriority w:val="99"/>
    <w:semiHidden/>
    <w:rsid w:val="005C39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D6E50D-AD8E-4A67-88D7-CBFD65FC1B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C65309-0E9D-4307-A216-8A57CDE6EE0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2023-07-25T20:23:00Z</dcterms:created>
  <dcterms:modified xsi:type="dcterms:W3CDTF">2023-07-25T20:24:00Z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