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CE5CB97" w:rsidR="000378A5" w:rsidRDefault="000E1CA8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Classifying and Measuring Angles</w:t>
            </w:r>
          </w:p>
        </w:tc>
      </w:tr>
      <w:tr w:rsidR="000378A5" w:rsidRPr="00F313CD" w14:paraId="5845B6FC" w14:textId="77777777" w:rsidTr="004B03A2">
        <w:trPr>
          <w:trHeight w:hRule="exact" w:val="527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4F5F66" w14:textId="7049010E" w:rsidR="000E1CA8" w:rsidRPr="000E1CA8" w:rsidRDefault="000E1CA8" w:rsidP="000E1CA8">
            <w:pPr>
              <w:ind w:left="1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and compares different types of angles using the benchmark of 90°</w:t>
            </w:r>
          </w:p>
          <w:p w14:paraId="654D28EE" w14:textId="25678083" w:rsidR="000E1CA8" w:rsidRPr="00A6363C" w:rsidRDefault="000E1CA8" w:rsidP="000E1CA8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7E0DB3D" w14:textId="7A6357B2" w:rsidR="00F93596" w:rsidRDefault="000E1CA8" w:rsidP="00F93596">
            <w:pPr>
              <w:rPr>
                <w:rFonts w:cstheme="minorHAnsi"/>
                <w:color w:val="000000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0284A30" wp14:editId="09D8D458">
                  <wp:extent cx="1923978" cy="86169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1" r="11513"/>
                          <a:stretch/>
                        </pic:blipFill>
                        <pic:spPr bwMode="auto">
                          <a:xfrm>
                            <a:off x="0" y="0"/>
                            <a:ext cx="1934285" cy="8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0BDD10" w14:textId="4DDAC414" w:rsidR="006E63D2" w:rsidRPr="003703F2" w:rsidRDefault="006E63D2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24E705B2" w:rsidR="00AE6BBC" w:rsidRPr="00F313CD" w:rsidRDefault="000E1CA8" w:rsidP="004B03A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acute angle because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less than 90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°. </m:t>
              </m:r>
            </m:oMath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This is an obtuse angle because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greater than 90°.”</w:t>
            </w:r>
            <w:r w:rsidR="004B03A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4B03A2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C'est un angle aigu parce qu'il est inférieur à 90°. C'est un angle obtus car il est supérieur à 90</w:t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°</w:t>
            </w:r>
            <w:r w:rsidR="004B03A2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0F8F8E" w14:textId="6727788F" w:rsidR="000E1CA8" w:rsidRDefault="000E1CA8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Compares, measures, and classifies angles using a </w:t>
            </w:r>
            <w:proofErr w:type="gramStart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protractor</w:t>
            </w:r>
            <w:proofErr w:type="gramEnd"/>
          </w:p>
          <w:p w14:paraId="250547C6" w14:textId="26D732D2" w:rsidR="000E1CA8" w:rsidRPr="000E1CA8" w:rsidRDefault="000E1CA8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8DCF219" w14:textId="67A6B0CB" w:rsidR="00F93596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672E288" w14:textId="00692E23" w:rsidR="000E1CA8" w:rsidRPr="000E1CA8" w:rsidRDefault="000E1CA8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1BA711" wp14:editId="3DBFB353">
                  <wp:extent cx="1926000" cy="676800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00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0E1CA8" w:rsidRDefault="008E16D1" w:rsidP="00F93596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4539A55C" w14:textId="3687D502" w:rsidR="000E1CA8" w:rsidRPr="00F313CD" w:rsidRDefault="000E1CA8" w:rsidP="004B03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can use the protractor to compare and measure angles. The two scales on the protractor make it easier to measure acute and obtuse angles.”</w:t>
            </w:r>
            <w:r w:rsidR="004B03A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4B03A2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 « Je peux utiliser le rapporteur pour comparer et mesurer des angles. Les deux échelles du rapporteur facilitent la mesure des angles aigus et obtus. »)</w:t>
            </w:r>
            <w:r w:rsidR="004B03A2" w:rsidRPr="00F313CD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18CB78D0" w14:textId="5B03305F" w:rsidR="007D6709" w:rsidRPr="00F313CD" w:rsidRDefault="007D6709" w:rsidP="00F9359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A0C14" w14:textId="77777777" w:rsidR="002E3BA6" w:rsidRDefault="000E1CA8" w:rsidP="000E1CA8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Estimates, compares</w:t>
            </w:r>
            <w: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,</w:t>
            </w: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measures angles using standard units and </w:t>
            </w:r>
            <w:proofErr w:type="gramStart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benchmarks</w:t>
            </w:r>
            <w:proofErr w:type="gramEnd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6A7DF80" w14:textId="77777777" w:rsidR="007918BA" w:rsidRDefault="007918BA" w:rsidP="000E1CA8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081A77E" w14:textId="0DA223A6" w:rsidR="00F0155F" w:rsidRPr="000E1CA8" w:rsidRDefault="000E1CA8" w:rsidP="00D448F9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3E592B" wp14:editId="12EF9380">
                  <wp:extent cx="1968500" cy="615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E5281" w14:textId="77777777" w:rsidR="000E1CA8" w:rsidRPr="000E1CA8" w:rsidRDefault="000E1CA8" w:rsidP="000E1CA8">
            <w:pPr>
              <w:autoSpaceDE w:val="0"/>
              <w:autoSpaceDN w:val="0"/>
              <w:adjustRightInd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D00E4F0" w14:textId="7EF6681D" w:rsidR="000E1CA8" w:rsidRPr="00F313CD" w:rsidRDefault="000E1CA8" w:rsidP="003F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first angle is about halfway between 0° and 45°, so it is about 25°. The second angle is less than halfway between 90° and 180°, so it’s about 130°.”</w:t>
            </w:r>
            <w:r w:rsidR="003F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3F3D8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Le premier angle est à peu près à mi-chemin entre 0° et 45°, il est donc d'environ 25°. Le deuxième angle est inférieur à la moitié de la distance entre 90° et 180°, il est donc d'environ 130°. »)</w:t>
            </w:r>
            <w:r w:rsidR="003F3D87" w:rsidRPr="00F313CD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15E2BCE5" w14:textId="21959B9A" w:rsidR="0030148C" w:rsidRPr="00F313CD" w:rsidRDefault="0030148C" w:rsidP="000E1C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CC62A" w14:textId="03639742" w:rsidR="002E3BA6" w:rsidRPr="002E3BA6" w:rsidRDefault="002E3BA6" w:rsidP="00F93596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  <w:highlight w:val="yellow"/>
              </w:rPr>
            </w:pPr>
            <w:r w:rsidRPr="002E3BA6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Relate</w:t>
            </w:r>
            <w:r w:rsidR="00560EE3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s</w:t>
            </w:r>
            <w:r w:rsidRPr="002E3BA6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angles of 90°, 180°, 270°, and 360° to fractions of a circle</w:t>
            </w:r>
          </w:p>
          <w:p w14:paraId="07DA5B76" w14:textId="2485DC27" w:rsidR="00F93596" w:rsidRPr="002E3BA6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FF0000"/>
                <w:sz w:val="19"/>
                <w:szCs w:val="19"/>
              </w:rPr>
            </w:pPr>
          </w:p>
          <w:p w14:paraId="013555E8" w14:textId="0A9711F7" w:rsidR="00881238" w:rsidRPr="002E3BA6" w:rsidRDefault="002E3BA6" w:rsidP="00F93596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4C1B5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527DC7A" wp14:editId="17DCB285">
                  <wp:simplePos x="0" y="0"/>
                  <wp:positionH relativeFrom="column">
                    <wp:posOffset>552681</wp:posOffset>
                  </wp:positionH>
                  <wp:positionV relativeFrom="paragraph">
                    <wp:posOffset>127188</wp:posOffset>
                  </wp:positionV>
                  <wp:extent cx="993600" cy="1080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D651E" w14:textId="3102CC4F" w:rsidR="00881238" w:rsidRPr="002E3BA6" w:rsidRDefault="00881238" w:rsidP="00F93596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AED72BE" w14:textId="77777777" w:rsidR="00881238" w:rsidRPr="002E3BA6" w:rsidRDefault="00881238" w:rsidP="00F93596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3832143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D59DC4F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6F92C04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A643008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1E25853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D6C928C" w14:textId="77777777" w:rsidR="002E3BA6" w:rsidRDefault="002E3BA6" w:rsidP="002E3BA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981EBD3" w14:textId="2212E482" w:rsidR="002E3BA6" w:rsidRPr="00F313CD" w:rsidRDefault="002E3BA6" w:rsidP="0063581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 right angle, or 90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represents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turn; 180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turn, 270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turn, and 360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full turn.”</w:t>
            </w:r>
            <w:r w:rsidR="0063581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Un angle droit, ou 90°, représente un virage de </w:t>
            </w:r>
            <w:r w:rsidR="00635817" w:rsidRPr="0063581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\f(1,4)</w:instrText>
            </w:r>
            <w:r w:rsidR="00635817" w:rsidRPr="0063581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, 180° un virage de </w:t>
            </w:r>
            <w:r w:rsidR="00635817" w:rsidRPr="00F313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="00635817"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5817" w:rsidRPr="00F313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635817"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5817" w:rsidRPr="00F313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270° un virage de </w:t>
            </w:r>
            <w:r w:rsidR="00635817"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5817" w:rsidRPr="00F313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635817"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5817" w:rsidRPr="00F313C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et 360° un virage complet. »)</w:t>
            </w:r>
            <w:r w:rsidR="00635817" w:rsidRPr="00F313CD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597E2B08" w14:textId="5A82BF18" w:rsidR="003C2190" w:rsidRPr="00F313CD" w:rsidRDefault="003C2190" w:rsidP="002E3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B03A2">
        <w:trPr>
          <w:trHeight w:val="266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61D5C6E0" w:rsidR="00A24466" w:rsidRPr="00AA5CD1" w:rsidRDefault="00A24466" w:rsidP="00560EE3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3725" w14:textId="77777777" w:rsidR="007D32A8" w:rsidRDefault="007D32A8" w:rsidP="00CA2529">
      <w:pPr>
        <w:spacing w:after="0" w:line="240" w:lineRule="auto"/>
      </w:pPr>
      <w:r>
        <w:separator/>
      </w:r>
    </w:p>
  </w:endnote>
  <w:endnote w:type="continuationSeparator" w:id="0">
    <w:p w14:paraId="5B25FC4A" w14:textId="77777777" w:rsidR="007D32A8" w:rsidRDefault="007D32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6A541E7" w:rsidR="0028676E" w:rsidRPr="00F313CD" w:rsidRDefault="00F313CD" w:rsidP="00F313C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049A455" wp14:editId="74320D9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225B" w14:textId="77777777" w:rsidR="007D32A8" w:rsidRDefault="007D32A8" w:rsidP="00CA2529">
      <w:pPr>
        <w:spacing w:after="0" w:line="240" w:lineRule="auto"/>
      </w:pPr>
      <w:r>
        <w:separator/>
      </w:r>
    </w:p>
  </w:footnote>
  <w:footnote w:type="continuationSeparator" w:id="0">
    <w:p w14:paraId="0A250A47" w14:textId="77777777" w:rsidR="007D32A8" w:rsidRDefault="007D32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163416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E1CA8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1BCD638" w:rsidR="00482986" w:rsidRPr="001B5E12" w:rsidRDefault="000E1CA8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Classifying and Measuring 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1CA8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B4D"/>
    <w:rsid w:val="00120E06"/>
    <w:rsid w:val="00122C88"/>
    <w:rsid w:val="0014110A"/>
    <w:rsid w:val="00143214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3BA6"/>
    <w:rsid w:val="002F051B"/>
    <w:rsid w:val="002F09A2"/>
    <w:rsid w:val="0030148C"/>
    <w:rsid w:val="003014A9"/>
    <w:rsid w:val="003059FA"/>
    <w:rsid w:val="003130F1"/>
    <w:rsid w:val="00316833"/>
    <w:rsid w:val="00316B88"/>
    <w:rsid w:val="00322704"/>
    <w:rsid w:val="003266A1"/>
    <w:rsid w:val="0033224E"/>
    <w:rsid w:val="00333295"/>
    <w:rsid w:val="00333A8F"/>
    <w:rsid w:val="0034252B"/>
    <w:rsid w:val="00345039"/>
    <w:rsid w:val="00347E7C"/>
    <w:rsid w:val="0035230E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D87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1AD"/>
    <w:rsid w:val="00482986"/>
    <w:rsid w:val="00483555"/>
    <w:rsid w:val="004840BA"/>
    <w:rsid w:val="00490204"/>
    <w:rsid w:val="004902FE"/>
    <w:rsid w:val="00492279"/>
    <w:rsid w:val="004959B6"/>
    <w:rsid w:val="004A3E94"/>
    <w:rsid w:val="004B03A2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0EE3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35817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2845"/>
    <w:rsid w:val="00733E9A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BA"/>
    <w:rsid w:val="00793ACA"/>
    <w:rsid w:val="007A609F"/>
    <w:rsid w:val="007A6B78"/>
    <w:rsid w:val="007A6FD8"/>
    <w:rsid w:val="007C4F24"/>
    <w:rsid w:val="007D11C5"/>
    <w:rsid w:val="007D2C37"/>
    <w:rsid w:val="007D32A8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01B0"/>
    <w:rsid w:val="00A87B50"/>
    <w:rsid w:val="00A87E12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1A95"/>
    <w:rsid w:val="00B53780"/>
    <w:rsid w:val="00B5551F"/>
    <w:rsid w:val="00B64C00"/>
    <w:rsid w:val="00B75934"/>
    <w:rsid w:val="00B766A9"/>
    <w:rsid w:val="00B852AD"/>
    <w:rsid w:val="00B9593A"/>
    <w:rsid w:val="00B97317"/>
    <w:rsid w:val="00BA072D"/>
    <w:rsid w:val="00BA10A4"/>
    <w:rsid w:val="00BC0F34"/>
    <w:rsid w:val="00BD16F1"/>
    <w:rsid w:val="00BD5ACB"/>
    <w:rsid w:val="00BE7BA6"/>
    <w:rsid w:val="00BF093C"/>
    <w:rsid w:val="00BF3515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E4E17"/>
    <w:rsid w:val="00DF4B21"/>
    <w:rsid w:val="00E0117E"/>
    <w:rsid w:val="00E04891"/>
    <w:rsid w:val="00E04A56"/>
    <w:rsid w:val="00E16179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71CBF"/>
    <w:rsid w:val="00E776C6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13CD"/>
    <w:rsid w:val="00F327B0"/>
    <w:rsid w:val="00F358C6"/>
    <w:rsid w:val="00F40653"/>
    <w:rsid w:val="00F42591"/>
    <w:rsid w:val="00F43E70"/>
    <w:rsid w:val="00F54626"/>
    <w:rsid w:val="00F652A1"/>
    <w:rsid w:val="00F86C1E"/>
    <w:rsid w:val="00F93596"/>
    <w:rsid w:val="00FA377A"/>
    <w:rsid w:val="00FA6033"/>
    <w:rsid w:val="00FA7FE8"/>
    <w:rsid w:val="00FB5C61"/>
    <w:rsid w:val="00FC0859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C1FB-A0C5-B34E-9117-3642B2879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8DCA1-CCD5-4D15-955F-659AD48B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Allison Ford</cp:lastModifiedBy>
  <cp:revision>5</cp:revision>
  <cp:lastPrinted>2016-08-23T12:28:00Z</cp:lastPrinted>
  <dcterms:created xsi:type="dcterms:W3CDTF">2023-11-07T13:51:00Z</dcterms:created>
  <dcterms:modified xsi:type="dcterms:W3CDTF">2023-11-10T18:50:00Z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