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DBDBB5F" w:rsidR="00165C8E" w:rsidRPr="00120088" w:rsidRDefault="002E524B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775EA8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24500511">
                <wp:simplePos x="0" y="0"/>
                <wp:positionH relativeFrom="column">
                  <wp:posOffset>62865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62F98D1D" w:rsidR="00165C8E" w:rsidRPr="005B49B7" w:rsidRDefault="00CB6CE3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19E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9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BnFkcH2QAAAAYBAAAPAAAAAAAAAAAAAAAAADkEAABkcnMvZG93bnJldi54bWxQSwUGAAAAAAQA&#10;BADzAAAAPwUAAAAA&#10;" filled="f" stroked="f">
                <v:textbox>
                  <w:txbxContent>
                    <w:p w14:paraId="721FE7F9" w14:textId="62F98D1D" w:rsidR="00165C8E" w:rsidRPr="005B49B7" w:rsidRDefault="00CB6CE3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919E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20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5EA8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F60EC24">
                <wp:simplePos x="0" y="0"/>
                <wp:positionH relativeFrom="column">
                  <wp:posOffset>-60960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08CB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4.8pt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Akt737cAAAABwEAAA8AAABkcnMvZG93bnJl&#10;di54bWxMjl9rwjAUxd8Hfodwhb0MTRUts2sqpSDbgzDm9D02d21ZclOSaOu3X3yaj+cP5/zy7Wg0&#10;u6LznSUBi3kCDKm2qqNGwPF7N3sF5oMkJbUlFHBDD9ti8pTLTNmBvvB6CA2LI+QzKaANoc8493WL&#10;Rvq57ZFi9mOdkSFK13Dl5BDHjebLJEm5kR3Fh1b2WLVY/x4uRsDnXldOVzi8V7fTx/G0Kl/2aSnE&#10;83Qs34AFHMN/Ge74ER2KyHS2F1KeaQGzTRqb0V8Du8fpcgPsLGC9SoAXOX/kL/4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CS3vftwAAAAHAQAADwAAAAAAAAAAAAAAAACFBAAAZHJz&#10;L2Rvd25yZXYueG1sUEsFBgAAAAAEAAQA8wAAAI4FAAAAAA==&#10;"/>
            </w:pict>
          </mc:Fallback>
        </mc:AlternateContent>
      </w:r>
      <w:r w:rsidRPr="00775EA8">
        <w:rPr>
          <w:rFonts w:ascii="Arial" w:hAnsi="Arial" w:cs="Arial"/>
          <w:b/>
          <w:sz w:val="40"/>
          <w:szCs w:val="40"/>
          <w:lang w:val="fr-FR"/>
        </w:rPr>
        <w:t>Instructions</w:t>
      </w:r>
      <w:r w:rsidR="00775EA8" w:rsidRPr="00775EA8">
        <w:rPr>
          <w:rFonts w:ascii="Arial" w:hAnsi="Arial" w:cs="Arial"/>
          <w:b/>
          <w:sz w:val="40"/>
          <w:szCs w:val="40"/>
          <w:lang w:val="fr-FR"/>
        </w:rPr>
        <w:t xml:space="preserve"> pour </w:t>
      </w:r>
      <w:r w:rsidR="00DA1A32">
        <w:rPr>
          <w:rFonts w:ascii="Arial" w:hAnsi="Arial" w:cs="Arial"/>
          <w:b/>
          <w:sz w:val="40"/>
          <w:szCs w:val="40"/>
          <w:lang w:val="fr-FR"/>
        </w:rPr>
        <w:br/>
      </w:r>
      <w:r w:rsidR="00775EA8" w:rsidRPr="00DA1A32">
        <w:rPr>
          <w:rFonts w:ascii="Arial" w:hAnsi="Arial" w:cs="Arial"/>
          <w:b/>
          <w:i/>
          <w:iCs/>
          <w:sz w:val="40"/>
          <w:szCs w:val="40"/>
          <w:lang w:val="fr-FR"/>
        </w:rPr>
        <w:t xml:space="preserve">Les </w:t>
      </w:r>
      <w:r w:rsidR="00DA1A32" w:rsidRPr="00DA1A32">
        <w:rPr>
          <w:rFonts w:ascii="Arial" w:hAnsi="Arial" w:cs="Arial"/>
          <w:b/>
          <w:i/>
          <w:iCs/>
          <w:sz w:val="40"/>
          <w:szCs w:val="40"/>
          <w:lang w:val="fr-FR"/>
        </w:rPr>
        <w:t>triangles de multiplication</w:t>
      </w:r>
    </w:p>
    <w:p w14:paraId="469356DE" w14:textId="77777777" w:rsidR="004A29D4" w:rsidRPr="00120088" w:rsidRDefault="004A29D4" w:rsidP="004A29D4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16554D85" w14:textId="7879F357" w:rsidR="00EF490F" w:rsidRPr="00120088" w:rsidRDefault="00120088" w:rsidP="00EF490F">
      <w:pPr>
        <w:rPr>
          <w:rFonts w:ascii="Arial" w:hAnsi="Arial" w:cs="Arial"/>
          <w:sz w:val="32"/>
          <w:szCs w:val="32"/>
          <w:lang w:val="fr-FR"/>
        </w:rPr>
      </w:pPr>
      <w:r w:rsidRPr="00120088">
        <w:rPr>
          <w:rFonts w:ascii="Arial" w:eastAsia="Open Sans" w:hAnsi="Arial" w:cs="Arial"/>
          <w:b/>
          <w:bCs/>
          <w:sz w:val="32"/>
          <w:szCs w:val="32"/>
          <w:lang w:val="fr-FR"/>
        </w:rPr>
        <w:t>Taille des groupes </w:t>
      </w:r>
      <w:r w:rsidR="00EF490F" w:rsidRPr="00120088">
        <w:rPr>
          <w:rFonts w:ascii="Arial" w:eastAsia="Open Sans" w:hAnsi="Arial" w:cs="Arial"/>
          <w:b/>
          <w:bCs/>
          <w:sz w:val="32"/>
          <w:szCs w:val="32"/>
          <w:lang w:val="fr-FR"/>
        </w:rPr>
        <w:t xml:space="preserve">: </w:t>
      </w:r>
      <w:r w:rsidR="00EF490F" w:rsidRPr="00120088">
        <w:rPr>
          <w:rFonts w:ascii="Arial" w:eastAsia="Open Sans" w:hAnsi="Arial" w:cs="Arial"/>
          <w:sz w:val="32"/>
          <w:szCs w:val="32"/>
          <w:lang w:val="fr-FR"/>
        </w:rPr>
        <w:t>2</w:t>
      </w:r>
      <w:r w:rsidR="00EF490F" w:rsidRPr="00120088">
        <w:rPr>
          <w:rFonts w:ascii="Arial" w:eastAsia="Open Sans" w:hAnsi="Arial" w:cs="Arial"/>
          <w:sz w:val="32"/>
          <w:szCs w:val="32"/>
          <w:lang w:val="fr-FR"/>
        </w:rPr>
        <w:br/>
      </w:r>
      <w:r w:rsidR="00EF490F" w:rsidRPr="00120088">
        <w:rPr>
          <w:rFonts w:ascii="Arial" w:eastAsia="Open Sans" w:hAnsi="Arial" w:cs="Arial"/>
          <w:b/>
          <w:bCs/>
          <w:sz w:val="32"/>
          <w:szCs w:val="32"/>
          <w:lang w:val="fr-FR"/>
        </w:rPr>
        <w:br/>
      </w:r>
      <w:r w:rsidR="00EF490F" w:rsidRPr="00120088">
        <w:rPr>
          <w:rFonts w:ascii="Arial" w:hAnsi="Arial" w:cs="Arial"/>
          <w:b/>
          <w:bCs/>
          <w:sz w:val="32"/>
          <w:szCs w:val="32"/>
          <w:lang w:val="fr-FR"/>
        </w:rPr>
        <w:t>Mat</w:t>
      </w:r>
      <w:r w:rsidRPr="00120088">
        <w:rPr>
          <w:rFonts w:ascii="Arial" w:hAnsi="Arial" w:cs="Arial"/>
          <w:b/>
          <w:bCs/>
          <w:sz w:val="32"/>
          <w:szCs w:val="32"/>
          <w:lang w:val="fr-FR"/>
        </w:rPr>
        <w:t>é</w:t>
      </w:r>
      <w:r w:rsidR="00EF490F" w:rsidRPr="00120088">
        <w:rPr>
          <w:rFonts w:ascii="Arial" w:hAnsi="Arial" w:cs="Arial"/>
          <w:b/>
          <w:bCs/>
          <w:sz w:val="32"/>
          <w:szCs w:val="32"/>
          <w:lang w:val="fr-FR"/>
        </w:rPr>
        <w:t>ri</w:t>
      </w:r>
      <w:r w:rsidRPr="00120088">
        <w:rPr>
          <w:rFonts w:ascii="Arial" w:hAnsi="Arial" w:cs="Arial"/>
          <w:b/>
          <w:bCs/>
          <w:sz w:val="32"/>
          <w:szCs w:val="32"/>
          <w:lang w:val="fr-FR"/>
        </w:rPr>
        <w:t>e</w:t>
      </w:r>
      <w:r w:rsidR="00EF490F" w:rsidRPr="00120088">
        <w:rPr>
          <w:rFonts w:ascii="Arial" w:hAnsi="Arial" w:cs="Arial"/>
          <w:b/>
          <w:bCs/>
          <w:sz w:val="32"/>
          <w:szCs w:val="32"/>
          <w:lang w:val="fr-FR"/>
        </w:rPr>
        <w:t>l</w:t>
      </w:r>
      <w:r w:rsidRPr="00120088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="00EF490F" w:rsidRPr="00120088">
        <w:rPr>
          <w:rFonts w:ascii="Arial" w:hAnsi="Arial" w:cs="Arial"/>
          <w:b/>
          <w:bCs/>
          <w:sz w:val="32"/>
          <w:szCs w:val="32"/>
          <w:lang w:val="fr-FR"/>
        </w:rPr>
        <w:t>:</w:t>
      </w:r>
      <w:r w:rsidR="00EF490F" w:rsidRPr="00120088">
        <w:rPr>
          <w:rFonts w:ascii="Arial" w:hAnsi="Arial" w:cs="Arial"/>
          <w:b/>
          <w:bCs/>
          <w:sz w:val="32"/>
          <w:szCs w:val="32"/>
          <w:lang w:val="fr-FR"/>
        </w:rPr>
        <w:br/>
      </w:r>
      <w:r w:rsidR="00EF490F" w:rsidRPr="00120088">
        <w:rPr>
          <w:rFonts w:ascii="Arial" w:hAnsi="Arial" w:cs="Arial"/>
          <w:b/>
          <w:bCs/>
          <w:sz w:val="16"/>
          <w:szCs w:val="16"/>
          <w:lang w:val="fr-FR"/>
        </w:rPr>
        <w:br/>
      </w:r>
      <w:r w:rsidR="00DE1CDB" w:rsidRPr="00120088">
        <w:rPr>
          <w:rFonts w:ascii="Arial" w:hAnsi="Arial" w:cs="Arial"/>
          <w:sz w:val="32"/>
          <w:szCs w:val="32"/>
          <w:lang w:val="fr-FR"/>
        </w:rPr>
        <w:sym w:font="Symbol" w:char="F0B7"/>
      </w:r>
      <w:r w:rsidR="00DE1CDB" w:rsidRPr="00120088">
        <w:rPr>
          <w:rFonts w:ascii="Arial" w:hAnsi="Arial" w:cs="Arial"/>
          <w:sz w:val="32"/>
          <w:szCs w:val="32"/>
          <w:lang w:val="fr-FR"/>
        </w:rPr>
        <w:t xml:space="preserve"> </w:t>
      </w:r>
      <w:r w:rsidRPr="00120088">
        <w:rPr>
          <w:rFonts w:ascii="Arial" w:hAnsi="Arial" w:cs="Arial"/>
          <w:sz w:val="32"/>
          <w:szCs w:val="32"/>
          <w:lang w:val="fr-FR"/>
        </w:rPr>
        <w:t>Fiche</w:t>
      </w:r>
      <w:r w:rsidR="009976F4" w:rsidRPr="00120088">
        <w:rPr>
          <w:rFonts w:ascii="Arial" w:hAnsi="Arial" w:cs="Arial"/>
          <w:sz w:val="32"/>
          <w:szCs w:val="32"/>
          <w:lang w:val="fr-FR"/>
        </w:rPr>
        <w:t xml:space="preserve"> </w:t>
      </w:r>
      <w:r w:rsidR="00DE1CDB" w:rsidRPr="00120088">
        <w:rPr>
          <w:rFonts w:ascii="Arial" w:hAnsi="Arial" w:cs="Arial"/>
          <w:sz w:val="32"/>
          <w:szCs w:val="32"/>
          <w:lang w:val="fr-FR"/>
        </w:rPr>
        <w:t>16</w:t>
      </w:r>
      <w:r w:rsidR="002A4D8A">
        <w:rPr>
          <w:rFonts w:ascii="Arial" w:hAnsi="Arial" w:cs="Arial"/>
          <w:sz w:val="32"/>
          <w:szCs w:val="32"/>
          <w:lang w:val="fr-FR"/>
        </w:rPr>
        <w:t> </w:t>
      </w:r>
      <w:r w:rsidR="009976F4" w:rsidRPr="00F242F3">
        <w:rPr>
          <w:rFonts w:ascii="Arial" w:hAnsi="Arial" w:cs="Arial"/>
          <w:sz w:val="32"/>
          <w:szCs w:val="32"/>
          <w:lang w:val="fr-FR"/>
        </w:rPr>
        <w:t xml:space="preserve">: </w:t>
      </w:r>
      <w:r w:rsidR="00F242F3">
        <w:rPr>
          <w:rFonts w:ascii="Arial" w:hAnsi="Arial" w:cs="Arial"/>
          <w:sz w:val="32"/>
          <w:szCs w:val="32"/>
          <w:lang w:val="fr-FR"/>
        </w:rPr>
        <w:t xml:space="preserve">Planche de jeu </w:t>
      </w:r>
      <w:r w:rsidR="00F242F3">
        <w:rPr>
          <w:rFonts w:ascii="Arial" w:hAnsi="Arial" w:cs="Arial"/>
          <w:i/>
          <w:iCs/>
          <w:sz w:val="32"/>
          <w:szCs w:val="32"/>
          <w:lang w:val="fr-FR"/>
        </w:rPr>
        <w:t>Les tr</w:t>
      </w:r>
      <w:r w:rsidR="00F242F3" w:rsidRPr="00F242F3">
        <w:rPr>
          <w:rFonts w:ascii="Arial" w:hAnsi="Arial" w:cs="Arial"/>
          <w:i/>
          <w:iCs/>
          <w:sz w:val="32"/>
          <w:szCs w:val="32"/>
          <w:lang w:val="fr-FR"/>
        </w:rPr>
        <w:t xml:space="preserve">iangles </w:t>
      </w:r>
      <w:r w:rsidR="00F242F3">
        <w:rPr>
          <w:rFonts w:ascii="Arial" w:hAnsi="Arial" w:cs="Arial"/>
          <w:i/>
          <w:iCs/>
          <w:sz w:val="32"/>
          <w:szCs w:val="32"/>
          <w:lang w:val="fr-FR"/>
        </w:rPr>
        <w:t>de m</w:t>
      </w:r>
      <w:r w:rsidR="00F242F3" w:rsidRPr="00F242F3">
        <w:rPr>
          <w:rFonts w:ascii="Arial" w:hAnsi="Arial" w:cs="Arial"/>
          <w:i/>
          <w:iCs/>
          <w:sz w:val="32"/>
          <w:szCs w:val="32"/>
          <w:lang w:val="fr-FR"/>
        </w:rPr>
        <w:t>ultiplication</w:t>
      </w:r>
      <w:r w:rsidR="00EF490F" w:rsidRPr="00120088">
        <w:rPr>
          <w:rFonts w:ascii="Arial" w:hAnsi="Arial" w:cs="Arial"/>
          <w:sz w:val="32"/>
          <w:szCs w:val="32"/>
          <w:lang w:val="fr-FR"/>
        </w:rPr>
        <w:br/>
      </w:r>
      <w:r w:rsidR="00DE1CDB" w:rsidRPr="00120088">
        <w:rPr>
          <w:rFonts w:ascii="Arial" w:hAnsi="Arial" w:cs="Arial"/>
          <w:sz w:val="32"/>
          <w:szCs w:val="32"/>
          <w:lang w:val="fr-FR"/>
        </w:rPr>
        <w:sym w:font="Symbol" w:char="F0B7"/>
      </w:r>
      <w:r w:rsidR="00DE1CDB" w:rsidRPr="00120088">
        <w:rPr>
          <w:rFonts w:ascii="Arial" w:hAnsi="Arial" w:cs="Arial"/>
          <w:sz w:val="32"/>
          <w:szCs w:val="32"/>
          <w:lang w:val="fr-FR"/>
        </w:rPr>
        <w:t xml:space="preserve"> </w:t>
      </w:r>
      <w:r w:rsidR="00EF490F" w:rsidRPr="00120088">
        <w:rPr>
          <w:rFonts w:ascii="Arial" w:hAnsi="Arial" w:cs="Arial"/>
          <w:sz w:val="32"/>
          <w:szCs w:val="32"/>
          <w:lang w:val="fr-FR"/>
        </w:rPr>
        <w:t>2 cubes</w:t>
      </w:r>
      <w:r w:rsidRPr="00120088">
        <w:rPr>
          <w:rFonts w:ascii="Arial" w:hAnsi="Arial" w:cs="Arial"/>
          <w:sz w:val="32"/>
          <w:szCs w:val="32"/>
          <w:lang w:val="fr-FR"/>
        </w:rPr>
        <w:t xml:space="preserve"> numérotés de </w:t>
      </w:r>
      <w:r w:rsidR="00EF490F" w:rsidRPr="00120088">
        <w:rPr>
          <w:rFonts w:ascii="Arial" w:hAnsi="Arial" w:cs="Arial"/>
          <w:sz w:val="32"/>
          <w:szCs w:val="32"/>
          <w:lang w:val="fr-FR"/>
        </w:rPr>
        <w:t>1</w:t>
      </w:r>
      <w:r w:rsidRPr="00120088">
        <w:rPr>
          <w:rFonts w:ascii="Arial" w:hAnsi="Arial" w:cs="Arial"/>
          <w:sz w:val="32"/>
          <w:szCs w:val="32"/>
          <w:lang w:val="fr-FR"/>
        </w:rPr>
        <w:t xml:space="preserve"> à </w:t>
      </w:r>
      <w:r w:rsidR="00EF490F" w:rsidRPr="00120088">
        <w:rPr>
          <w:rFonts w:ascii="Arial" w:hAnsi="Arial" w:cs="Arial"/>
          <w:sz w:val="32"/>
          <w:szCs w:val="32"/>
          <w:lang w:val="fr-FR"/>
        </w:rPr>
        <w:t>6</w:t>
      </w:r>
      <w:r w:rsidR="00EF490F" w:rsidRPr="00120088">
        <w:rPr>
          <w:rFonts w:ascii="Arial" w:hAnsi="Arial" w:cs="Arial"/>
          <w:sz w:val="32"/>
          <w:szCs w:val="32"/>
          <w:lang w:val="fr-FR"/>
        </w:rPr>
        <w:br/>
      </w:r>
      <w:r w:rsidR="00DE1CDB" w:rsidRPr="00120088">
        <w:rPr>
          <w:rFonts w:ascii="Arial" w:hAnsi="Arial" w:cs="Arial"/>
          <w:sz w:val="32"/>
          <w:szCs w:val="32"/>
          <w:lang w:val="fr-FR"/>
        </w:rPr>
        <w:sym w:font="Symbol" w:char="F0B7"/>
      </w:r>
      <w:r w:rsidR="00DE1CDB" w:rsidRPr="00120088">
        <w:rPr>
          <w:rFonts w:ascii="Arial" w:hAnsi="Arial" w:cs="Arial"/>
          <w:sz w:val="32"/>
          <w:szCs w:val="32"/>
          <w:lang w:val="fr-FR"/>
        </w:rPr>
        <w:t xml:space="preserve"> </w:t>
      </w:r>
      <w:r w:rsidR="004F6225" w:rsidRPr="00120088">
        <w:rPr>
          <w:rFonts w:ascii="Arial" w:hAnsi="Arial" w:cs="Arial"/>
          <w:sz w:val="32"/>
          <w:szCs w:val="32"/>
          <w:lang w:val="fr-FR"/>
        </w:rPr>
        <w:t xml:space="preserve">2 </w:t>
      </w:r>
      <w:r>
        <w:rPr>
          <w:rFonts w:ascii="Arial" w:hAnsi="Arial" w:cs="Arial"/>
          <w:sz w:val="32"/>
          <w:szCs w:val="32"/>
          <w:lang w:val="fr-FR"/>
        </w:rPr>
        <w:t>marqueurs</w:t>
      </w:r>
      <w:r w:rsidR="004F6225" w:rsidRPr="00120088">
        <w:rPr>
          <w:rFonts w:ascii="Arial" w:hAnsi="Arial" w:cs="Arial"/>
          <w:sz w:val="32"/>
          <w:szCs w:val="32"/>
          <w:lang w:val="fr-FR"/>
        </w:rPr>
        <w:t xml:space="preserve"> (</w:t>
      </w:r>
      <w:r>
        <w:rPr>
          <w:rFonts w:ascii="Arial" w:hAnsi="Arial" w:cs="Arial"/>
          <w:sz w:val="32"/>
          <w:szCs w:val="32"/>
          <w:lang w:val="fr-FR"/>
        </w:rPr>
        <w:t xml:space="preserve">couleurs </w:t>
      </w:r>
      <w:r w:rsidR="004F6225" w:rsidRPr="00120088">
        <w:rPr>
          <w:rFonts w:ascii="Arial" w:hAnsi="Arial" w:cs="Arial"/>
          <w:sz w:val="32"/>
          <w:szCs w:val="32"/>
          <w:lang w:val="fr-FR"/>
        </w:rPr>
        <w:t>diff</w:t>
      </w:r>
      <w:r>
        <w:rPr>
          <w:rFonts w:ascii="Arial" w:hAnsi="Arial" w:cs="Arial"/>
          <w:sz w:val="32"/>
          <w:szCs w:val="32"/>
          <w:lang w:val="fr-FR"/>
        </w:rPr>
        <w:t>é</w:t>
      </w:r>
      <w:r w:rsidR="004F6225" w:rsidRPr="00120088">
        <w:rPr>
          <w:rFonts w:ascii="Arial" w:hAnsi="Arial" w:cs="Arial"/>
          <w:sz w:val="32"/>
          <w:szCs w:val="32"/>
          <w:lang w:val="fr-FR"/>
        </w:rPr>
        <w:t>rent</w:t>
      </w:r>
      <w:r>
        <w:rPr>
          <w:rFonts w:ascii="Arial" w:hAnsi="Arial" w:cs="Arial"/>
          <w:sz w:val="32"/>
          <w:szCs w:val="32"/>
          <w:lang w:val="fr-FR"/>
        </w:rPr>
        <w:t>es</w:t>
      </w:r>
      <w:r w:rsidR="004F6225" w:rsidRPr="00120088">
        <w:rPr>
          <w:rFonts w:ascii="Arial" w:hAnsi="Arial" w:cs="Arial"/>
          <w:sz w:val="32"/>
          <w:szCs w:val="32"/>
          <w:lang w:val="fr-FR"/>
        </w:rPr>
        <w:t>)</w:t>
      </w:r>
    </w:p>
    <w:p w14:paraId="5444336A" w14:textId="57754957" w:rsidR="009976F4" w:rsidRPr="00120088" w:rsidRDefault="009976F4" w:rsidP="00EF490F">
      <w:pPr>
        <w:rPr>
          <w:rFonts w:ascii="Arial" w:hAnsi="Arial" w:cs="Arial"/>
          <w:sz w:val="32"/>
          <w:szCs w:val="32"/>
          <w:lang w:val="fr-FR"/>
        </w:rPr>
      </w:pPr>
    </w:p>
    <w:p w14:paraId="498B74A8" w14:textId="15BF42C3" w:rsidR="009976F4" w:rsidRPr="00120088" w:rsidRDefault="0000518C" w:rsidP="00EF490F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val="fr-FR"/>
        </w:rPr>
        <w:t>Objectif </w:t>
      </w:r>
      <w:r w:rsidR="009976F4" w:rsidRPr="00120088">
        <w:rPr>
          <w:rFonts w:ascii="Arial" w:hAnsi="Arial" w:cs="Arial"/>
          <w:b/>
          <w:color w:val="000000" w:themeColor="text1"/>
          <w:sz w:val="32"/>
          <w:szCs w:val="32"/>
          <w:lang w:val="fr-FR"/>
        </w:rPr>
        <w:t>:</w:t>
      </w:r>
      <w:r w:rsidR="009976F4" w:rsidRPr="00120088">
        <w:rPr>
          <w:rFonts w:ascii="Arial" w:hAnsi="Arial" w:cs="Arial"/>
          <w:color w:val="000000" w:themeColor="text1"/>
          <w:sz w:val="32"/>
          <w:szCs w:val="32"/>
          <w:lang w:val="fr-FR"/>
        </w:rPr>
        <w:t xml:space="preserve"> </w:t>
      </w:r>
      <w:r w:rsidR="004904A8">
        <w:rPr>
          <w:rFonts w:ascii="Arial" w:hAnsi="Arial" w:cs="Arial"/>
          <w:color w:val="000000" w:themeColor="text1"/>
          <w:sz w:val="32"/>
          <w:szCs w:val="32"/>
          <w:lang w:val="fr-FR"/>
        </w:rPr>
        <w:t>C</w:t>
      </w:r>
      <w:r w:rsidR="00A159B8">
        <w:rPr>
          <w:rFonts w:ascii="Arial" w:hAnsi="Arial" w:cs="Arial"/>
          <w:color w:val="000000" w:themeColor="text1"/>
          <w:sz w:val="32"/>
          <w:szCs w:val="32"/>
          <w:lang w:val="fr-FR"/>
        </w:rPr>
        <w:t>réer plus de triangles</w:t>
      </w:r>
    </w:p>
    <w:p w14:paraId="618B9EFD" w14:textId="77777777" w:rsidR="00EF490F" w:rsidRPr="00120088" w:rsidRDefault="00EF490F" w:rsidP="00EF490F">
      <w:pPr>
        <w:rPr>
          <w:rFonts w:ascii="Arial" w:hAnsi="Arial" w:cs="Arial"/>
          <w:sz w:val="32"/>
          <w:szCs w:val="32"/>
          <w:lang w:val="fr-FR"/>
        </w:rPr>
      </w:pPr>
    </w:p>
    <w:p w14:paraId="70437111" w14:textId="05631F68" w:rsidR="00E052FC" w:rsidRPr="00120088" w:rsidRDefault="00120088" w:rsidP="00EF490F">
      <w:pPr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Marche à suivre </w:t>
      </w:r>
      <w:r w:rsidR="00EF490F" w:rsidRPr="00120088">
        <w:rPr>
          <w:rFonts w:ascii="Arial" w:hAnsi="Arial" w:cs="Arial"/>
          <w:b/>
          <w:bCs/>
          <w:sz w:val="32"/>
          <w:szCs w:val="32"/>
          <w:lang w:val="fr-FR"/>
        </w:rPr>
        <w:t>:</w:t>
      </w:r>
    </w:p>
    <w:p w14:paraId="4FB0AD04" w14:textId="0BCF17CB" w:rsidR="009976F4" w:rsidRPr="00120088" w:rsidRDefault="000F6BD1" w:rsidP="009976F4">
      <w:pPr>
        <w:pStyle w:val="pf-a18b0727"/>
        <w:shd w:val="clear" w:color="auto" w:fill="FFFFFF"/>
        <w:spacing w:after="0" w:line="276" w:lineRule="auto"/>
        <w:rPr>
          <w:rStyle w:val="pf-a7ca99ab"/>
          <w:rFonts w:ascii="Arial" w:eastAsiaTheme="majorEastAsia" w:hAnsi="Arial" w:cs="Arial"/>
          <w:sz w:val="32"/>
          <w:szCs w:val="32"/>
          <w:lang w:val="fr-FR"/>
        </w:rPr>
      </w:pPr>
      <w:r w:rsidRPr="000F6BD1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À tour de rôle, lancez les cubes numérotés et multipliez les nombres.</w:t>
      </w:r>
      <w:r w:rsidR="00DE1CDB" w:rsidRPr="00120088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br/>
      </w:r>
      <w:r w:rsidRPr="000F6BD1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Cherchez la réponse </w:t>
      </w:r>
      <w:r w:rsidRPr="00F242F3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dans la planche de jeu.</w:t>
      </w:r>
      <w:r w:rsidR="00DE1CDB" w:rsidRPr="00120088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br/>
      </w:r>
      <w:r w:rsidR="00F140B6" w:rsidRPr="00F140B6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Reliez n</w:t>
      </w:r>
      <w:r w:rsidR="00F140B6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’</w:t>
      </w:r>
      <w:r w:rsidR="00F140B6" w:rsidRPr="00F140B6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importe quels deux points pour former un côté du triangle.</w:t>
      </w:r>
    </w:p>
    <w:p w14:paraId="47EA5189" w14:textId="2771D6C3" w:rsidR="009976F4" w:rsidRPr="00120088" w:rsidRDefault="00CF238E" w:rsidP="009976F4">
      <w:pPr>
        <w:pStyle w:val="pf-a18b0727"/>
        <w:shd w:val="clear" w:color="auto" w:fill="FFFFFF"/>
        <w:spacing w:before="0" w:beforeAutospacing="0" w:after="0" w:afterAutospacing="0" w:line="276" w:lineRule="auto"/>
        <w:rPr>
          <w:rStyle w:val="pf-a7ca99ab"/>
          <w:rFonts w:ascii="Arial" w:eastAsiaTheme="majorEastAsia" w:hAnsi="Arial" w:cs="Arial"/>
          <w:sz w:val="32"/>
          <w:szCs w:val="32"/>
          <w:lang w:val="fr-FR"/>
        </w:rPr>
      </w:pPr>
      <w:r w:rsidRPr="00CF238E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Lorsque </w:t>
      </w:r>
      <w:r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vous</w:t>
      </w:r>
      <w:r w:rsidRPr="00CF238E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trace</w:t>
      </w:r>
      <w:r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z</w:t>
      </w:r>
      <w:r w:rsidRPr="00CF238E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une ligne qui ferme un triangle, colorie</w:t>
      </w:r>
      <w:r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z</w:t>
      </w:r>
      <w:r w:rsidRPr="00CF238E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le triangle avec </w:t>
      </w:r>
      <w:r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votre</w:t>
      </w:r>
      <w:r w:rsidRPr="00CF238E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</w:t>
      </w:r>
      <w:r w:rsidRPr="00F242F3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marqueur. </w:t>
      </w:r>
      <w:r w:rsidR="00F242F3" w:rsidRPr="00F242F3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Rej</w:t>
      </w:r>
      <w:r w:rsidRPr="00F242F3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ouez.</w:t>
      </w:r>
    </w:p>
    <w:p w14:paraId="0346E1DF" w14:textId="530A4C1C" w:rsidR="009976F4" w:rsidRPr="00120088" w:rsidRDefault="002E524B" w:rsidP="009976F4">
      <w:pPr>
        <w:pStyle w:val="pf-a18b0727"/>
        <w:shd w:val="clear" w:color="auto" w:fill="FFFFFF"/>
        <w:spacing w:before="0" w:beforeAutospacing="0" w:after="0" w:afterAutospacing="0" w:line="276" w:lineRule="auto"/>
        <w:rPr>
          <w:rStyle w:val="pf-a7ca99ab"/>
          <w:rFonts w:ascii="Arial" w:eastAsiaTheme="majorEastAsia" w:hAnsi="Arial" w:cs="Arial"/>
          <w:sz w:val="32"/>
          <w:szCs w:val="32"/>
          <w:lang w:val="fr-FR"/>
        </w:rPr>
      </w:pPr>
      <w:r w:rsidRPr="00120088">
        <w:rPr>
          <w:noProof/>
          <w:lang w:val="fr-FR"/>
        </w:rPr>
        <w:drawing>
          <wp:anchor distT="0" distB="0" distL="114300" distR="114300" simplePos="0" relativeHeight="251703296" behindDoc="0" locked="0" layoutInCell="1" allowOverlap="1" wp14:anchorId="4AB89CB9" wp14:editId="2D07F608">
            <wp:simplePos x="0" y="0"/>
            <wp:positionH relativeFrom="column">
              <wp:posOffset>114300</wp:posOffset>
            </wp:positionH>
            <wp:positionV relativeFrom="paragraph">
              <wp:posOffset>8890</wp:posOffset>
            </wp:positionV>
            <wp:extent cx="3063240" cy="1444625"/>
            <wp:effectExtent l="0" t="0" r="381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AA1CD" w14:textId="0AF1FCA3" w:rsidR="002E524B" w:rsidRPr="00A83A80" w:rsidRDefault="002E524B" w:rsidP="009976F4">
      <w:pPr>
        <w:spacing w:line="276" w:lineRule="auto"/>
        <w:rPr>
          <w:rFonts w:ascii="Arial" w:hAnsi="Arial" w:cs="Arial"/>
          <w:sz w:val="32"/>
          <w:szCs w:val="32"/>
          <w:lang w:val="fr-FR"/>
        </w:rPr>
      </w:pPr>
    </w:p>
    <w:p w14:paraId="3BA7E041" w14:textId="37F82EBA" w:rsidR="002E524B" w:rsidRPr="00120088" w:rsidRDefault="002E524B" w:rsidP="009976F4">
      <w:pPr>
        <w:spacing w:line="276" w:lineRule="auto"/>
        <w:rPr>
          <w:rFonts w:ascii="Arial" w:hAnsi="Arial" w:cs="Arial"/>
          <w:sz w:val="32"/>
          <w:szCs w:val="32"/>
          <w:lang w:val="fr-FR"/>
        </w:rPr>
      </w:pPr>
    </w:p>
    <w:p w14:paraId="35E01850" w14:textId="1E1D35E4" w:rsidR="002E524B" w:rsidRPr="00120088" w:rsidRDefault="002E524B" w:rsidP="009976F4">
      <w:pPr>
        <w:spacing w:line="276" w:lineRule="auto"/>
        <w:rPr>
          <w:rFonts w:ascii="Arial" w:hAnsi="Arial" w:cs="Arial"/>
          <w:sz w:val="32"/>
          <w:szCs w:val="32"/>
          <w:lang w:val="fr-FR"/>
        </w:rPr>
      </w:pPr>
    </w:p>
    <w:p w14:paraId="5153C71B" w14:textId="7FE955E3" w:rsidR="009976F4" w:rsidRPr="00120088" w:rsidRDefault="009976F4" w:rsidP="009976F4">
      <w:pPr>
        <w:spacing w:line="276" w:lineRule="auto"/>
        <w:rPr>
          <w:rFonts w:ascii="Arial" w:hAnsi="Arial" w:cs="Arial"/>
          <w:sz w:val="32"/>
          <w:szCs w:val="32"/>
          <w:lang w:val="fr-FR"/>
        </w:rPr>
      </w:pPr>
    </w:p>
    <w:p w14:paraId="160A3F44" w14:textId="3B88A3A6" w:rsidR="009976F4" w:rsidRPr="00120088" w:rsidRDefault="009976F4" w:rsidP="009976F4">
      <w:pPr>
        <w:spacing w:line="276" w:lineRule="auto"/>
        <w:rPr>
          <w:rFonts w:ascii="Arial" w:hAnsi="Arial" w:cs="Arial"/>
          <w:sz w:val="32"/>
          <w:szCs w:val="32"/>
          <w:lang w:val="fr-FR"/>
        </w:rPr>
      </w:pPr>
    </w:p>
    <w:p w14:paraId="48CF0E0A" w14:textId="33EAD3DD" w:rsidR="00D61387" w:rsidRPr="00120088" w:rsidRDefault="00CF238E" w:rsidP="009976F4">
      <w:pPr>
        <w:rPr>
          <w:rFonts w:ascii="Arial" w:hAnsi="Arial" w:cs="Arial"/>
          <w:sz w:val="32"/>
          <w:szCs w:val="32"/>
          <w:lang w:val="fr-FR"/>
        </w:rPr>
      </w:pPr>
      <w:r w:rsidRPr="00CF238E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Lorsque tous les points ont été reliés, le joueur qui a le plus de triangles colorés gagne</w:t>
      </w:r>
      <w:r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 la partie</w:t>
      </w:r>
      <w:r w:rsidRPr="00CF238E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.</w:t>
      </w:r>
    </w:p>
    <w:sectPr w:rsidR="00D61387" w:rsidRPr="00120088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6B50" w14:textId="77777777" w:rsidR="0067761C" w:rsidRDefault="0067761C" w:rsidP="00D34720">
      <w:r>
        <w:separator/>
      </w:r>
    </w:p>
  </w:endnote>
  <w:endnote w:type="continuationSeparator" w:id="0">
    <w:p w14:paraId="0D4EB437" w14:textId="77777777" w:rsidR="0067761C" w:rsidRDefault="0067761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F698" w14:textId="77777777" w:rsidR="00A83A80" w:rsidRDefault="00A83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1B5CA19E" w:rsidR="00D34720" w:rsidRPr="00A83A8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83A80">
      <w:rPr>
        <w:rFonts w:ascii="Arial" w:hAnsi="Arial" w:cs="Arial"/>
        <w:b/>
        <w:sz w:val="15"/>
        <w:szCs w:val="15"/>
        <w:lang w:val="fr-CA"/>
      </w:rPr>
      <w:t>Matholog</w:t>
    </w:r>
    <w:r w:rsidR="00AE674A" w:rsidRPr="00A83A80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83A80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A83A80">
      <w:rPr>
        <w:rFonts w:ascii="Arial" w:hAnsi="Arial" w:cs="Arial"/>
        <w:sz w:val="15"/>
        <w:szCs w:val="15"/>
        <w:lang w:val="fr-CA"/>
      </w:rPr>
      <w:tab/>
    </w:r>
    <w:r w:rsidR="00AE674A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A83A80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4BF93790" w:rsidR="00D34720" w:rsidRPr="00A83A8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83A80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A83A80">
      <w:rPr>
        <w:rFonts w:ascii="Arial" w:hAnsi="Arial" w:cs="Arial"/>
        <w:sz w:val="15"/>
        <w:szCs w:val="15"/>
        <w:lang w:val="fr-CA"/>
      </w:rPr>
      <w:t>© 202</w:t>
    </w:r>
    <w:r w:rsidR="00A83A80">
      <w:rPr>
        <w:rFonts w:ascii="Arial" w:hAnsi="Arial" w:cs="Arial"/>
        <w:sz w:val="15"/>
        <w:szCs w:val="15"/>
        <w:lang w:val="fr-CA"/>
      </w:rPr>
      <w:t>2</w:t>
    </w:r>
    <w:r w:rsidRPr="00A83A80">
      <w:rPr>
        <w:rFonts w:ascii="Arial" w:hAnsi="Arial" w:cs="Arial"/>
        <w:sz w:val="15"/>
        <w:szCs w:val="15"/>
        <w:lang w:val="fr-CA"/>
      </w:rPr>
      <w:t xml:space="preserve"> Pearson Canada Inc.</w:t>
    </w:r>
    <w:r w:rsidRPr="00A83A80">
      <w:rPr>
        <w:rFonts w:ascii="Arial" w:hAnsi="Arial" w:cs="Arial"/>
        <w:sz w:val="15"/>
        <w:szCs w:val="15"/>
        <w:lang w:val="fr-CA"/>
      </w:rPr>
      <w:tab/>
    </w:r>
    <w:r w:rsidR="00AE674A">
      <w:rPr>
        <w:rFonts w:ascii="Arial" w:hAnsi="Arial" w:cs="Arial"/>
        <w:sz w:val="15"/>
        <w:szCs w:val="15"/>
        <w:lang w:val="fr-FR"/>
      </w:rPr>
      <w:t>Cette</w:t>
    </w:r>
    <w:r w:rsidR="00AE674A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AE674A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A83A8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F975" w14:textId="77777777" w:rsidR="00A83A80" w:rsidRDefault="00A83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AB72" w14:textId="77777777" w:rsidR="0067761C" w:rsidRDefault="0067761C" w:rsidP="00D34720">
      <w:r>
        <w:separator/>
      </w:r>
    </w:p>
  </w:footnote>
  <w:footnote w:type="continuationSeparator" w:id="0">
    <w:p w14:paraId="59719097" w14:textId="77777777" w:rsidR="0067761C" w:rsidRDefault="0067761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A33C" w14:textId="77777777" w:rsidR="00A83A80" w:rsidRDefault="00A83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59BE33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E674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AE674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E674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432F" w14:textId="77777777" w:rsidR="00A83A80" w:rsidRDefault="00A83A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18C"/>
    <w:rsid w:val="000C4501"/>
    <w:rsid w:val="000F6BD1"/>
    <w:rsid w:val="00116790"/>
    <w:rsid w:val="00120088"/>
    <w:rsid w:val="00165C8E"/>
    <w:rsid w:val="0017584D"/>
    <w:rsid w:val="001E0F06"/>
    <w:rsid w:val="00211CA8"/>
    <w:rsid w:val="00257E5C"/>
    <w:rsid w:val="002935A1"/>
    <w:rsid w:val="002A4D8A"/>
    <w:rsid w:val="002A53CB"/>
    <w:rsid w:val="002E524B"/>
    <w:rsid w:val="00311801"/>
    <w:rsid w:val="0033109D"/>
    <w:rsid w:val="00366CCD"/>
    <w:rsid w:val="003B134D"/>
    <w:rsid w:val="00406998"/>
    <w:rsid w:val="00416B92"/>
    <w:rsid w:val="00436C5D"/>
    <w:rsid w:val="00486E6F"/>
    <w:rsid w:val="004904A8"/>
    <w:rsid w:val="004A193D"/>
    <w:rsid w:val="004A29D4"/>
    <w:rsid w:val="004F6225"/>
    <w:rsid w:val="005A2DFB"/>
    <w:rsid w:val="005B3E33"/>
    <w:rsid w:val="005B49B7"/>
    <w:rsid w:val="005F5C9A"/>
    <w:rsid w:val="00607502"/>
    <w:rsid w:val="00647880"/>
    <w:rsid w:val="0067761C"/>
    <w:rsid w:val="00677CDA"/>
    <w:rsid w:val="006F4E10"/>
    <w:rsid w:val="00736C10"/>
    <w:rsid w:val="00746664"/>
    <w:rsid w:val="00767914"/>
    <w:rsid w:val="00767BFC"/>
    <w:rsid w:val="00775EA8"/>
    <w:rsid w:val="008121C7"/>
    <w:rsid w:val="00825DAC"/>
    <w:rsid w:val="00836AE6"/>
    <w:rsid w:val="00873135"/>
    <w:rsid w:val="008919E1"/>
    <w:rsid w:val="008B2B08"/>
    <w:rsid w:val="008B6E39"/>
    <w:rsid w:val="008E5725"/>
    <w:rsid w:val="009616D0"/>
    <w:rsid w:val="009622D3"/>
    <w:rsid w:val="009706D6"/>
    <w:rsid w:val="009976F4"/>
    <w:rsid w:val="009E378C"/>
    <w:rsid w:val="00A159B8"/>
    <w:rsid w:val="00A453D3"/>
    <w:rsid w:val="00A83A80"/>
    <w:rsid w:val="00AB5722"/>
    <w:rsid w:val="00AE3EBA"/>
    <w:rsid w:val="00AE674A"/>
    <w:rsid w:val="00BA4864"/>
    <w:rsid w:val="00BA7414"/>
    <w:rsid w:val="00BE5F4C"/>
    <w:rsid w:val="00C0403A"/>
    <w:rsid w:val="00C3059F"/>
    <w:rsid w:val="00C96742"/>
    <w:rsid w:val="00CB6CE3"/>
    <w:rsid w:val="00CE74B1"/>
    <w:rsid w:val="00CF238E"/>
    <w:rsid w:val="00D01712"/>
    <w:rsid w:val="00D04851"/>
    <w:rsid w:val="00D34720"/>
    <w:rsid w:val="00D44A40"/>
    <w:rsid w:val="00D61387"/>
    <w:rsid w:val="00D92395"/>
    <w:rsid w:val="00DA1A32"/>
    <w:rsid w:val="00DB61AE"/>
    <w:rsid w:val="00DD3693"/>
    <w:rsid w:val="00DE1CDB"/>
    <w:rsid w:val="00DF5067"/>
    <w:rsid w:val="00E052FC"/>
    <w:rsid w:val="00E1030E"/>
    <w:rsid w:val="00E155B4"/>
    <w:rsid w:val="00E50AE2"/>
    <w:rsid w:val="00EB74C1"/>
    <w:rsid w:val="00EE2F6F"/>
    <w:rsid w:val="00EF490F"/>
    <w:rsid w:val="00F140B6"/>
    <w:rsid w:val="00F242F3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pf-a18b0727">
    <w:name w:val="pf-a18b0727"/>
    <w:basedOn w:val="Normal"/>
    <w:rsid w:val="00E052FC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pf-a7ca99ab">
    <w:name w:val="pf-a7ca99ab"/>
    <w:basedOn w:val="DefaultParagraphFont"/>
    <w:rsid w:val="00E052FC"/>
  </w:style>
  <w:style w:type="paragraph" w:customStyle="1" w:styleId="pf-3d476be6">
    <w:name w:val="pf-3d476be6"/>
    <w:basedOn w:val="Normal"/>
    <w:rsid w:val="00E052FC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pf-a3d759cc">
    <w:name w:val="pf-a3d759cc"/>
    <w:basedOn w:val="DefaultParagraphFont"/>
    <w:rsid w:val="00E0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536539-7DA1-4B85-8918-19DB3B3C3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28C99-31FE-4B5E-A452-E3B002D46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1A0B5-6701-4DBB-B0E9-43C77079AC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2022-01-30T20:45:00Z</dcterms:created>
  <dcterms:modified xsi:type="dcterms:W3CDTF">2022-01-30T20:45:00Z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