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DE6B057" w:rsidR="00165C8E" w:rsidRPr="00D712C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712C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595BD69" w:rsidR="00165C8E" w:rsidRPr="005B49B7" w:rsidRDefault="000C7624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5F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1595BD69" w:rsidR="00165C8E" w:rsidRPr="005B49B7" w:rsidRDefault="000C7624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5F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2C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B2E30" w:rsidRPr="00D712C5">
        <w:rPr>
          <w:rFonts w:ascii="Arial" w:hAnsi="Arial" w:cs="Arial"/>
          <w:b/>
          <w:bCs/>
          <w:sz w:val="40"/>
          <w:szCs w:val="40"/>
          <w:lang w:val="fr-FR"/>
        </w:rPr>
        <w:t>Instructions</w:t>
      </w:r>
      <w:r w:rsidR="00D712C5" w:rsidRPr="00D712C5">
        <w:rPr>
          <w:rFonts w:ascii="Arial" w:hAnsi="Arial" w:cs="Arial"/>
          <w:b/>
          <w:bCs/>
          <w:sz w:val="40"/>
          <w:szCs w:val="40"/>
          <w:lang w:val="fr-FR"/>
        </w:rPr>
        <w:t xml:space="preserve"> pour </w:t>
      </w:r>
      <w:r w:rsidR="00D712C5">
        <w:rPr>
          <w:rFonts w:ascii="Arial" w:hAnsi="Arial" w:cs="Arial"/>
          <w:b/>
          <w:bCs/>
          <w:sz w:val="40"/>
          <w:szCs w:val="40"/>
          <w:lang w:val="fr-FR"/>
        </w:rPr>
        <w:br/>
      </w:r>
      <w:r w:rsidR="00D712C5" w:rsidRPr="00D712C5"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>Des propriétés de figures</w:t>
      </w:r>
    </w:p>
    <w:p w14:paraId="469356DE" w14:textId="47928FAB" w:rsidR="004A29D4" w:rsidRPr="00D712C5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3994"/>
        <w:gridCol w:w="4470"/>
      </w:tblGrid>
      <w:tr w:rsidR="00BB2E30" w:rsidRPr="00D712C5" w14:paraId="3AC53010" w14:textId="77777777" w:rsidTr="00BB2E30">
        <w:trPr>
          <w:trHeight w:val="872"/>
        </w:trPr>
        <w:tc>
          <w:tcPr>
            <w:tcW w:w="1278" w:type="dxa"/>
            <w:vAlign w:val="center"/>
          </w:tcPr>
          <w:p w14:paraId="46A0B771" w14:textId="053C1505" w:rsidR="00BB2E30" w:rsidRPr="00D712C5" w:rsidRDefault="008368BA" w:rsidP="00A136AB">
            <w:pPr>
              <w:spacing w:after="60"/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Nombre indiqué</w:t>
            </w:r>
          </w:p>
        </w:tc>
        <w:tc>
          <w:tcPr>
            <w:tcW w:w="4410" w:type="dxa"/>
            <w:vAlign w:val="center"/>
          </w:tcPr>
          <w:p w14:paraId="1EAA41B8" w14:textId="53D8FC1D" w:rsidR="00BB2E30" w:rsidRPr="00506BA3" w:rsidRDefault="00506BA3" w:rsidP="00BB2E30">
            <w:pPr>
              <w:spacing w:after="60"/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="008368BA" w:rsidRPr="00506BA3">
              <w:rPr>
                <w:rFonts w:ascii="Arial" w:eastAsia="Open Sans" w:hAnsi="Arial" w:cs="Arial"/>
                <w:b/>
                <w:bCs/>
                <w:sz w:val="32"/>
                <w:szCs w:val="32"/>
                <w:lang w:val="fr-FR"/>
              </w:rPr>
              <w:t>quipe qui a lancé le cube</w:t>
            </w:r>
          </w:p>
        </w:tc>
        <w:tc>
          <w:tcPr>
            <w:tcW w:w="5193" w:type="dxa"/>
            <w:vAlign w:val="center"/>
          </w:tcPr>
          <w:p w14:paraId="04A7F741" w14:textId="6858CA8E" w:rsidR="00BB2E30" w:rsidRPr="00D712C5" w:rsidRDefault="008368BA" w:rsidP="00BB2E30">
            <w:pPr>
              <w:spacing w:after="60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L’autre équipe</w:t>
            </w:r>
          </w:p>
        </w:tc>
      </w:tr>
      <w:tr w:rsidR="00BB2E30" w:rsidRPr="00D712C5" w14:paraId="05B72509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39D1992C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4410" w:type="dxa"/>
            <w:vAlign w:val="center"/>
          </w:tcPr>
          <w:p w14:paraId="38EE1223" w14:textId="66E1E5B8" w:rsidR="00BB2E30" w:rsidRPr="00506BA3" w:rsidRDefault="008368B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Pointez une figure.</w:t>
            </w:r>
          </w:p>
        </w:tc>
        <w:tc>
          <w:tcPr>
            <w:tcW w:w="5193" w:type="dxa"/>
            <w:vAlign w:val="center"/>
          </w:tcPr>
          <w:p w14:paraId="203AAACC" w14:textId="6791F5E8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la figure de deux façons.</w:t>
            </w:r>
          </w:p>
        </w:tc>
      </w:tr>
      <w:tr w:rsidR="00BB2E30" w:rsidRPr="00D712C5" w14:paraId="69797A2C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5E148456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4410" w:type="dxa"/>
            <w:vAlign w:val="center"/>
          </w:tcPr>
          <w:p w14:paraId="5425CEAD" w14:textId="0BFBFA59" w:rsidR="00BB2E30" w:rsidRPr="00506BA3" w:rsidRDefault="008368B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z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deux figures.</w:t>
            </w:r>
          </w:p>
        </w:tc>
        <w:tc>
          <w:tcPr>
            <w:tcW w:w="5193" w:type="dxa"/>
            <w:vAlign w:val="center"/>
          </w:tcPr>
          <w:p w14:paraId="4976B137" w14:textId="4851C57D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Expliquez en quoi les figures </w:t>
            </w:r>
            <w:r w:rsid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sont semblables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et en quoi elles sont différentes.</w:t>
            </w:r>
          </w:p>
        </w:tc>
      </w:tr>
      <w:tr w:rsidR="00BB2E30" w:rsidRPr="00D712C5" w14:paraId="2855A00D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450D91A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4410" w:type="dxa"/>
            <w:vAlign w:val="center"/>
          </w:tcPr>
          <w:p w14:paraId="5CA5A298" w14:textId="1B57607D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une propriété selon laquelle trier.</w:t>
            </w:r>
          </w:p>
        </w:tc>
        <w:tc>
          <w:tcPr>
            <w:tcW w:w="5193" w:type="dxa"/>
            <w:vAlign w:val="center"/>
          </w:tcPr>
          <w:p w14:paraId="595B8DA4" w14:textId="3AB2E1E2" w:rsidR="00BB2E30" w:rsidRPr="00506BA3" w:rsidRDefault="00A96804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Pointez toutes les figures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 ont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cette propriété.</w:t>
            </w:r>
          </w:p>
        </w:tc>
      </w:tr>
      <w:tr w:rsidR="00BB2E30" w:rsidRPr="00D712C5" w14:paraId="5BAEB6B0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7E9D388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4</w:t>
            </w:r>
          </w:p>
        </w:tc>
        <w:tc>
          <w:tcPr>
            <w:tcW w:w="4410" w:type="dxa"/>
            <w:vAlign w:val="center"/>
          </w:tcPr>
          <w:p w14:paraId="60650D2D" w14:textId="4CC27A66" w:rsidR="00BB2E30" w:rsidRPr="00506BA3" w:rsidRDefault="00506BA3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Pointez</w:t>
            </w:r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une figure qui serait placée dans le chevauchement d</w:t>
            </w:r>
            <w:r w:rsidR="00F12336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’</w:t>
            </w:r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un diagramme de </w:t>
            </w:r>
            <w:proofErr w:type="spellStart"/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Venn</w:t>
            </w:r>
            <w:proofErr w:type="spellEnd"/>
            <w:r w:rsidR="000B0C29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5193" w:type="dxa"/>
            <w:vAlign w:val="center"/>
          </w:tcPr>
          <w:p w14:paraId="1FB77275" w14:textId="0539F823" w:rsidR="00BB2E30" w:rsidRPr="00506BA3" w:rsidRDefault="00BF400A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deux propriétés qui auraient pu être utilisées pour le tri. Si possible, trouvez une figure qui pourrait être placé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t>e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dans chaque cercle.</w:t>
            </w:r>
          </w:p>
        </w:tc>
      </w:tr>
      <w:tr w:rsidR="00BB2E30" w:rsidRPr="00D712C5" w14:paraId="1C9E3A84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58A36304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5</w:t>
            </w:r>
          </w:p>
        </w:tc>
        <w:tc>
          <w:tcPr>
            <w:tcW w:w="4410" w:type="dxa"/>
            <w:vAlign w:val="center"/>
          </w:tcPr>
          <w:p w14:paraId="0F1A6B92" w14:textId="4BBE1AD9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Nommez une propriété</w:t>
            </w:r>
            <w:r w:rsidR="00BB2E30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5193" w:type="dxa"/>
            <w:vAlign w:val="center"/>
          </w:tcPr>
          <w:p w14:paraId="49AD68E7" w14:textId="4C119E69" w:rsidR="00BB2E30" w:rsidRPr="00506BA3" w:rsidRDefault="00714D4D" w:rsidP="00095DE9">
            <w:pPr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Pointez une figure </w:t>
            </w:r>
            <w:r w:rsid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 a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cette propriété. Dessinez ou décrivez une nouvelle figure qui a la même propriété.</w:t>
            </w:r>
          </w:p>
        </w:tc>
      </w:tr>
      <w:tr w:rsidR="00BB2E30" w:rsidRPr="00D712C5" w14:paraId="6275661F" w14:textId="77777777" w:rsidTr="00BB2E30">
        <w:trPr>
          <w:trHeight w:val="1532"/>
        </w:trPr>
        <w:tc>
          <w:tcPr>
            <w:tcW w:w="1278" w:type="dxa"/>
            <w:vAlign w:val="center"/>
          </w:tcPr>
          <w:p w14:paraId="7D379033" w14:textId="77777777" w:rsidR="00BB2E30" w:rsidRPr="00D712C5" w:rsidRDefault="00BB2E30" w:rsidP="00A136AB">
            <w:pPr>
              <w:spacing w:after="60"/>
              <w:jc w:val="center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D712C5">
              <w:rPr>
                <w:rFonts w:ascii="Arial" w:eastAsia="Open Sans" w:hAnsi="Arial" w:cs="Arial"/>
                <w:sz w:val="32"/>
                <w:szCs w:val="32"/>
                <w:lang w:val="fr-FR"/>
              </w:rPr>
              <w:t>6</w:t>
            </w:r>
          </w:p>
        </w:tc>
        <w:tc>
          <w:tcPr>
            <w:tcW w:w="4410" w:type="dxa"/>
            <w:vAlign w:val="center"/>
          </w:tcPr>
          <w:p w14:paraId="57A3E1D9" w14:textId="5AA6F9D3" w:rsidR="00BB2E30" w:rsidRPr="00506BA3" w:rsidRDefault="000B0C29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Choisissez une figure.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Rédigez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une énigme 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qui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décri</w:t>
            </w:r>
            <w:r w:rsidR="00506BA3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t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votre figure.</w:t>
            </w:r>
          </w:p>
        </w:tc>
        <w:tc>
          <w:tcPr>
            <w:tcW w:w="5193" w:type="dxa"/>
            <w:vAlign w:val="center"/>
          </w:tcPr>
          <w:p w14:paraId="451C1C45" w14:textId="098846D2" w:rsidR="00BB2E30" w:rsidRPr="00506BA3" w:rsidRDefault="00714D4D" w:rsidP="00BB2E30">
            <w:pPr>
              <w:spacing w:after="60"/>
              <w:rPr>
                <w:rFonts w:ascii="Arial" w:eastAsia="Open Sans" w:hAnsi="Arial" w:cs="Arial"/>
                <w:sz w:val="32"/>
                <w:szCs w:val="32"/>
                <w:lang w:val="fr-FR"/>
              </w:rPr>
            </w:pP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Résolvez l</w:t>
            </w:r>
            <w:r w:rsidR="00F12336"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’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énigme. Pointez la</w:t>
            </w:r>
            <w:r w:rsidR="00CA6C00">
              <w:rPr>
                <w:rFonts w:ascii="Arial" w:eastAsia="Open Sans" w:hAnsi="Arial" w:cs="Arial"/>
                <w:sz w:val="32"/>
                <w:szCs w:val="32"/>
                <w:lang w:val="fr-FR"/>
              </w:rPr>
              <w:t> </w:t>
            </w:r>
            <w:r w:rsidRPr="00506BA3">
              <w:rPr>
                <w:rFonts w:ascii="Arial" w:eastAsia="Open Sans" w:hAnsi="Arial" w:cs="Arial"/>
                <w:sz w:val="32"/>
                <w:szCs w:val="32"/>
                <w:lang w:val="fr-FR"/>
              </w:rPr>
              <w:t>figure.</w:t>
            </w:r>
          </w:p>
        </w:tc>
      </w:tr>
    </w:tbl>
    <w:p w14:paraId="5C9E5BCD" w14:textId="77777777" w:rsidR="00BB2E30" w:rsidRPr="00D712C5" w:rsidRDefault="00BB2E30" w:rsidP="00BB2E30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sectPr w:rsidR="00BB2E30" w:rsidRPr="00D712C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548E" w14:textId="77777777" w:rsidR="00A275F7" w:rsidRDefault="00A275F7" w:rsidP="00D34720">
      <w:r>
        <w:separator/>
      </w:r>
    </w:p>
  </w:endnote>
  <w:endnote w:type="continuationSeparator" w:id="0">
    <w:p w14:paraId="6406AF8C" w14:textId="77777777" w:rsidR="00A275F7" w:rsidRDefault="00A275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2603F9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8791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8791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681F37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C2EF9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91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F236" w14:textId="77777777" w:rsidR="00A275F7" w:rsidRDefault="00A275F7" w:rsidP="00D34720">
      <w:r>
        <w:separator/>
      </w:r>
    </w:p>
  </w:footnote>
  <w:footnote w:type="continuationSeparator" w:id="0">
    <w:p w14:paraId="2585F8B2" w14:textId="77777777" w:rsidR="00A275F7" w:rsidRDefault="00A275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91CD02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8791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8213C"/>
    <w:rsid w:val="00095DE9"/>
    <w:rsid w:val="000B0C29"/>
    <w:rsid w:val="000C4501"/>
    <w:rsid w:val="000C7624"/>
    <w:rsid w:val="00116790"/>
    <w:rsid w:val="00152339"/>
    <w:rsid w:val="00165C8E"/>
    <w:rsid w:val="0017584D"/>
    <w:rsid w:val="00187913"/>
    <w:rsid w:val="001E0F06"/>
    <w:rsid w:val="00211CA8"/>
    <w:rsid w:val="00232BE8"/>
    <w:rsid w:val="00257E5C"/>
    <w:rsid w:val="00282ECD"/>
    <w:rsid w:val="002A53CB"/>
    <w:rsid w:val="002C2EF9"/>
    <w:rsid w:val="002E2D72"/>
    <w:rsid w:val="00311801"/>
    <w:rsid w:val="0033109D"/>
    <w:rsid w:val="00366CCD"/>
    <w:rsid w:val="003977B0"/>
    <w:rsid w:val="00406998"/>
    <w:rsid w:val="00415F7F"/>
    <w:rsid w:val="00436C5D"/>
    <w:rsid w:val="00486E6F"/>
    <w:rsid w:val="004A29D4"/>
    <w:rsid w:val="004E1840"/>
    <w:rsid w:val="00506BA3"/>
    <w:rsid w:val="005A2DFB"/>
    <w:rsid w:val="005B49B7"/>
    <w:rsid w:val="005D6869"/>
    <w:rsid w:val="00602B66"/>
    <w:rsid w:val="00647880"/>
    <w:rsid w:val="00677CDA"/>
    <w:rsid w:val="006F4E10"/>
    <w:rsid w:val="00714D4D"/>
    <w:rsid w:val="007206A9"/>
    <w:rsid w:val="00736C10"/>
    <w:rsid w:val="00740BA3"/>
    <w:rsid w:val="00767914"/>
    <w:rsid w:val="00767BFC"/>
    <w:rsid w:val="007D2B63"/>
    <w:rsid w:val="008121C7"/>
    <w:rsid w:val="00823814"/>
    <w:rsid w:val="00825DAC"/>
    <w:rsid w:val="008368BA"/>
    <w:rsid w:val="00836AE6"/>
    <w:rsid w:val="00873135"/>
    <w:rsid w:val="008B6E39"/>
    <w:rsid w:val="008C5629"/>
    <w:rsid w:val="008E5725"/>
    <w:rsid w:val="008F4854"/>
    <w:rsid w:val="009616D0"/>
    <w:rsid w:val="009706D6"/>
    <w:rsid w:val="009903C8"/>
    <w:rsid w:val="009C4BC4"/>
    <w:rsid w:val="009E378C"/>
    <w:rsid w:val="00A12522"/>
    <w:rsid w:val="00A275F7"/>
    <w:rsid w:val="00A453D3"/>
    <w:rsid w:val="00A96804"/>
    <w:rsid w:val="00AB5722"/>
    <w:rsid w:val="00AC329A"/>
    <w:rsid w:val="00AE3EBA"/>
    <w:rsid w:val="00B3581D"/>
    <w:rsid w:val="00B5301D"/>
    <w:rsid w:val="00B74CEF"/>
    <w:rsid w:val="00BA4864"/>
    <w:rsid w:val="00BB2E30"/>
    <w:rsid w:val="00BF400A"/>
    <w:rsid w:val="00C01D79"/>
    <w:rsid w:val="00C3059F"/>
    <w:rsid w:val="00C65F69"/>
    <w:rsid w:val="00C96742"/>
    <w:rsid w:val="00CA6C00"/>
    <w:rsid w:val="00CE74B1"/>
    <w:rsid w:val="00CF67E9"/>
    <w:rsid w:val="00D01712"/>
    <w:rsid w:val="00D33610"/>
    <w:rsid w:val="00D34720"/>
    <w:rsid w:val="00D61387"/>
    <w:rsid w:val="00D712C5"/>
    <w:rsid w:val="00D92395"/>
    <w:rsid w:val="00DB61AE"/>
    <w:rsid w:val="00DD3693"/>
    <w:rsid w:val="00DF5067"/>
    <w:rsid w:val="00E1030E"/>
    <w:rsid w:val="00E155B4"/>
    <w:rsid w:val="00E50AE2"/>
    <w:rsid w:val="00F12336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2AEF-A901-4FEF-B600-A7A3D4A5E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6496A-09DE-4624-96FF-DB88F3276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5BC0E-4C13-4F6B-8AE9-8404438E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</cp:revision>
  <dcterms:created xsi:type="dcterms:W3CDTF">2021-11-12T15:55:00Z</dcterms:created>
  <dcterms:modified xsi:type="dcterms:W3CDTF">2021-11-29T13:27:00Z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