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1448B7" w:rsidRPr="00F57CC7" w14:paraId="2E39B3F8" w14:textId="77777777" w:rsidTr="001E5A9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233F24B" w:rsidR="00EE29C2" w:rsidRPr="001448B7" w:rsidRDefault="006B4C0D" w:rsidP="001E5A9B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1448B7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Les relations entre le temps et les mesures</w:t>
            </w:r>
          </w:p>
        </w:tc>
      </w:tr>
      <w:tr w:rsidR="001448B7" w:rsidRPr="00F57CC7" w14:paraId="76008433" w14:textId="77777777" w:rsidTr="001E5A9B">
        <w:trPr>
          <w:trHeight w:hRule="exact" w:val="157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7BE2F64" w14:textId="77777777" w:rsidR="00DD61F4" w:rsidRPr="001448B7" w:rsidRDefault="00DD61F4" w:rsidP="00DD61F4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1448B7">
              <w:rPr>
                <w:rFonts w:ascii="Arial" w:hAnsi="Arial" w:cs="Arial"/>
                <w:sz w:val="19"/>
                <w:szCs w:val="19"/>
                <w:lang w:val="fr-CA"/>
              </w:rPr>
              <w:t>Utiliser des unités non standards pour mesurer le passage du temps</w:t>
            </w:r>
          </w:p>
          <w:p w14:paraId="062CF682" w14:textId="77777777" w:rsidR="00DD61F4" w:rsidRPr="001448B7" w:rsidRDefault="00DD61F4" w:rsidP="00DD61F4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05F99147" w14:textId="77777777" w:rsidR="00DD61F4" w:rsidRPr="001448B7" w:rsidRDefault="00DD61F4" w:rsidP="00DD61F4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1448B7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« J’ai utilisé un sablier, et dans 1 écoulement, </w:t>
            </w:r>
          </w:p>
          <w:p w14:paraId="5246FF2C" w14:textId="77777777" w:rsidR="00DD61F4" w:rsidRPr="001448B7" w:rsidRDefault="00DD61F4" w:rsidP="00DD61F4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1448B7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j’ai fait 30 sauts avec écarts. »</w:t>
            </w:r>
          </w:p>
          <w:p w14:paraId="057ABC8E" w14:textId="77777777" w:rsidR="00445898" w:rsidRPr="001448B7" w:rsidRDefault="00445898" w:rsidP="001E5A9B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57DB202C" w14:textId="77777777" w:rsidR="00345039" w:rsidRPr="001448B7" w:rsidRDefault="00345039" w:rsidP="001E5A9B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20BC61" w14:textId="77777777" w:rsidR="007F12A4" w:rsidRPr="001448B7" w:rsidRDefault="007F12A4" w:rsidP="007F12A4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1448B7">
              <w:rPr>
                <w:rFonts w:ascii="Arial" w:hAnsi="Arial" w:cs="Arial"/>
                <w:sz w:val="19"/>
                <w:szCs w:val="19"/>
                <w:lang w:val="fr-CA"/>
              </w:rPr>
              <w:t>Utiliser des repères pour estimer et mesurer le passage du temps</w:t>
            </w:r>
          </w:p>
          <w:p w14:paraId="62E7B213" w14:textId="77777777" w:rsidR="007F12A4" w:rsidRPr="001448B7" w:rsidRDefault="007F12A4" w:rsidP="007F12A4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6DA75EC3" w14:textId="77777777" w:rsidR="007F12A4" w:rsidRPr="001448B7" w:rsidRDefault="007F12A4" w:rsidP="007F12A4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1448B7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 Deux épisodes de mon émission de télévision préférée durent 1 heure. »</w:t>
            </w:r>
          </w:p>
          <w:p w14:paraId="6FF7A06A" w14:textId="77777777" w:rsidR="00445898" w:rsidRPr="001448B7" w:rsidRDefault="00445898" w:rsidP="001E5A9B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7F95AA5C" w14:textId="3CC4A133" w:rsidR="00E84D47" w:rsidRPr="001448B7" w:rsidRDefault="00E84D47" w:rsidP="001E5A9B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B372A2" w14:textId="77777777" w:rsidR="00F60078" w:rsidRPr="001448B7" w:rsidRDefault="00F60078" w:rsidP="00F60078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1448B7">
              <w:rPr>
                <w:rFonts w:ascii="Arial" w:hAnsi="Arial" w:cs="Arial"/>
                <w:sz w:val="19"/>
                <w:szCs w:val="19"/>
                <w:lang w:val="fr-CA"/>
              </w:rPr>
              <w:t>Utiliser des unités standards pour mesurer le passage du temps</w:t>
            </w:r>
          </w:p>
          <w:p w14:paraId="12416F32" w14:textId="77777777" w:rsidR="00F60078" w:rsidRPr="001448B7" w:rsidRDefault="00F60078" w:rsidP="00F60078">
            <w:pPr>
              <w:pStyle w:val="NormalWeb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1448B7">
              <w:rPr>
                <w:rFonts w:ascii="Arial" w:hAnsi="Arial" w:cs="Arial"/>
                <w:sz w:val="19"/>
                <w:szCs w:val="19"/>
                <w:lang w:val="fr-CA"/>
              </w:rPr>
              <w:t>« J’ai utilisé un chronomètre. La récréation dure 20 minutes. J’ai utilisé un calendrier. La semaine d’école dure 5 jours. »</w:t>
            </w:r>
          </w:p>
          <w:p w14:paraId="6E3EB05B" w14:textId="3181B8F2" w:rsidR="00445898" w:rsidRPr="001448B7" w:rsidRDefault="00445898" w:rsidP="001E5A9B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</w:tr>
      <w:tr w:rsidR="001448B7" w:rsidRPr="001448B7" w14:paraId="570F7351" w14:textId="77777777" w:rsidTr="001E5A9B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9B16F80" w14:textId="7BB42CEC" w:rsidR="0011788F" w:rsidRPr="001448B7" w:rsidRDefault="001E5A9B" w:rsidP="001E5A9B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1448B7">
              <w:rPr>
                <w:rFonts w:ascii="Arial" w:eastAsia="Verdana" w:hAnsi="Arial" w:cs="Arial"/>
                <w:b/>
              </w:rPr>
              <w:t>Observations</w:t>
            </w:r>
            <w:r w:rsidR="00F60078" w:rsidRPr="001448B7">
              <w:rPr>
                <w:rFonts w:ascii="Arial" w:eastAsia="Verdana" w:hAnsi="Arial" w:cs="Arial"/>
                <w:b/>
              </w:rPr>
              <w:t xml:space="preserve"> et d</w:t>
            </w:r>
            <w:r w:rsidRPr="001448B7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1448B7" w:rsidRPr="001448B7" w14:paraId="06EBD03A" w14:textId="77777777" w:rsidTr="001E5A9B">
        <w:trPr>
          <w:trHeight w:val="187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15D90E2A" w:rsidR="008F11D5" w:rsidRPr="001448B7" w:rsidRDefault="008F11D5" w:rsidP="001E5A9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25148D63" w:rsidR="008F11D5" w:rsidRPr="001448B7" w:rsidRDefault="008F11D5" w:rsidP="001E5A9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D7921E8" w:rsidR="008F11D5" w:rsidRPr="001448B7" w:rsidRDefault="008F11D5" w:rsidP="001E5A9B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1FCAFD7A" w14:textId="48379E89" w:rsidR="00FE6750" w:rsidRDefault="00FE6750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margin" w:tblpX="-60" w:tblpY="6029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1448B7" w:rsidRPr="00F57CC7" w14:paraId="13FA9429" w14:textId="77777777" w:rsidTr="001E5A9B">
        <w:trPr>
          <w:trHeight w:val="212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83F4E21" w14:textId="1A0DE3F2" w:rsidR="001E5A9B" w:rsidRPr="001448B7" w:rsidRDefault="00AA5F0A" w:rsidP="001E5A9B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1448B7">
              <w:rPr>
                <w:rFonts w:ascii="Arial" w:hAnsi="Arial" w:cs="Arial"/>
                <w:sz w:val="19"/>
                <w:szCs w:val="19"/>
                <w:lang w:val="fr-CA"/>
              </w:rPr>
              <w:t>Choisir et utiliser l’unité appropriée pour mesurer le passage du temps</w:t>
            </w:r>
          </w:p>
          <w:p w14:paraId="1FA51491" w14:textId="77777777" w:rsidR="001E5A9B" w:rsidRPr="001448B7" w:rsidRDefault="001E5A9B" w:rsidP="001E5A9B">
            <w:pPr>
              <w:tabs>
                <w:tab w:val="left" w:pos="1280"/>
              </w:tabs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3AF269AE" w14:textId="606F1DF5" w:rsidR="001E5A9B" w:rsidRPr="001448B7" w:rsidRDefault="00BB1298" w:rsidP="00BB1298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1448B7">
              <w:rPr>
                <w:rFonts w:ascii="Arial" w:hAnsi="Arial" w:cs="Arial"/>
                <w:sz w:val="19"/>
                <w:szCs w:val="19"/>
                <w:lang w:val="fr-CA"/>
              </w:rPr>
              <w:t>« Je mesurerais une journée d’école en heures, et le temps qu’il faut pour marcher jusqu’à la bibliothèque en minutes. 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CD10DB" w14:textId="1D376A0B" w:rsidR="001E5A9B" w:rsidRPr="001448B7" w:rsidRDefault="00461DC2" w:rsidP="001E5A9B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1448B7">
              <w:rPr>
                <w:rFonts w:ascii="Arial" w:hAnsi="Arial" w:cs="Arial"/>
                <w:sz w:val="19"/>
                <w:szCs w:val="19"/>
                <w:lang w:val="fr-CA"/>
              </w:rPr>
              <w:t>Lire l’heure sur une horloge analogique et une horloge numérique</w:t>
            </w:r>
          </w:p>
          <w:p w14:paraId="560C5076" w14:textId="77777777" w:rsidR="001E5A9B" w:rsidRPr="001448B7" w:rsidRDefault="001E5A9B" w:rsidP="001E5A9B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1448B7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00567EEF" wp14:editId="11504C83">
                  <wp:extent cx="965918" cy="984142"/>
                  <wp:effectExtent l="0" t="0" r="5715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54" t="14658" r="25058" b="14983"/>
                          <a:stretch/>
                        </pic:blipFill>
                        <pic:spPr bwMode="auto">
                          <a:xfrm>
                            <a:off x="0" y="0"/>
                            <a:ext cx="977898" cy="996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177B3D5" w14:textId="3A855525" w:rsidR="001E5A9B" w:rsidRPr="001448B7" w:rsidRDefault="00461DC2" w:rsidP="001E5A9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448B7">
              <w:rPr>
                <w:rFonts w:ascii="Arial" w:hAnsi="Arial" w:cs="Arial"/>
                <w:sz w:val="19"/>
                <w:szCs w:val="19"/>
              </w:rPr>
              <w:t>« </w:t>
            </w:r>
            <w:proofErr w:type="spellStart"/>
            <w:r w:rsidRPr="001448B7">
              <w:rPr>
                <w:rFonts w:ascii="Arial" w:hAnsi="Arial" w:cs="Arial"/>
                <w:sz w:val="19"/>
                <w:szCs w:val="19"/>
              </w:rPr>
              <w:t>C’est</w:t>
            </w:r>
            <w:proofErr w:type="spellEnd"/>
            <w:r w:rsidRPr="001448B7">
              <w:rPr>
                <w:rFonts w:ascii="Arial" w:hAnsi="Arial" w:cs="Arial"/>
                <w:sz w:val="19"/>
                <w:szCs w:val="19"/>
              </w:rPr>
              <w:t xml:space="preserve"> 10 minutes après 9 </w:t>
            </w:r>
            <w:proofErr w:type="spellStart"/>
            <w:r w:rsidRPr="001448B7">
              <w:rPr>
                <w:rFonts w:ascii="Arial" w:hAnsi="Arial" w:cs="Arial"/>
                <w:sz w:val="19"/>
                <w:szCs w:val="19"/>
              </w:rPr>
              <w:t>heures</w:t>
            </w:r>
            <w:proofErr w:type="spellEnd"/>
            <w:r w:rsidRPr="001448B7">
              <w:rPr>
                <w:rFonts w:ascii="Arial" w:hAnsi="Arial" w:cs="Arial"/>
                <w:sz w:val="19"/>
                <w:szCs w:val="19"/>
              </w:rPr>
              <w:t>. 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83AC613" w14:textId="5EBB802A" w:rsidR="001E5A9B" w:rsidRPr="001448B7" w:rsidRDefault="008361BC" w:rsidP="001E5A9B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1448B7">
              <w:rPr>
                <w:rFonts w:ascii="Arial" w:hAnsi="Arial" w:cs="Arial"/>
                <w:sz w:val="19"/>
                <w:szCs w:val="19"/>
                <w:lang w:val="fr-CA"/>
              </w:rPr>
              <w:t>Comprendre les relations entre les unités de temps</w:t>
            </w:r>
          </w:p>
          <w:p w14:paraId="5A30ABFD" w14:textId="77777777" w:rsidR="008361BC" w:rsidRPr="001448B7" w:rsidRDefault="008361BC" w:rsidP="008361BC">
            <w:pPr>
              <w:pStyle w:val="Default"/>
              <w:rPr>
                <w:color w:val="auto"/>
                <w:lang w:val="fr-CA"/>
              </w:rPr>
            </w:pPr>
          </w:p>
          <w:p w14:paraId="61CD9C9E" w14:textId="77777777" w:rsidR="001E5A9B" w:rsidRPr="001448B7" w:rsidRDefault="001E5A9B" w:rsidP="001E5A9B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08798C41" w14:textId="491891E9" w:rsidR="008361BC" w:rsidRPr="001448B7" w:rsidRDefault="008361BC" w:rsidP="008361B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1448B7">
              <w:rPr>
                <w:rFonts w:ascii="Arial" w:hAnsi="Arial" w:cs="Arial"/>
                <w:sz w:val="19"/>
                <w:szCs w:val="19"/>
                <w:lang w:val="fr-CA"/>
              </w:rPr>
              <w:t>« 1 heure, c’est 60 minutes.</w:t>
            </w:r>
          </w:p>
          <w:p w14:paraId="3A0660B9" w14:textId="4EA26652" w:rsidR="008361BC" w:rsidRPr="001448B7" w:rsidRDefault="008361BC" w:rsidP="008361B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1448B7">
              <w:rPr>
                <w:rFonts w:ascii="Arial" w:hAnsi="Arial" w:cs="Arial"/>
                <w:sz w:val="19"/>
                <w:szCs w:val="19"/>
                <w:lang w:val="fr-CA"/>
              </w:rPr>
              <w:t>2 heures font donc 120 minutes.</w:t>
            </w:r>
          </w:p>
          <w:p w14:paraId="21B95B25" w14:textId="473C26FD" w:rsidR="008361BC" w:rsidRPr="001448B7" w:rsidRDefault="008361BC" w:rsidP="008361B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1448B7">
              <w:rPr>
                <w:rFonts w:ascii="Arial" w:hAnsi="Arial" w:cs="Arial"/>
                <w:sz w:val="19"/>
                <w:szCs w:val="19"/>
                <w:lang w:val="fr-CA"/>
              </w:rPr>
              <w:t>1 an, c’est 12 mois.</w:t>
            </w:r>
          </w:p>
          <w:p w14:paraId="5EEA6E49" w14:textId="69B09186" w:rsidR="008361BC" w:rsidRPr="001448B7" w:rsidRDefault="008361BC" w:rsidP="008361B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1448B7">
              <w:rPr>
                <w:rFonts w:ascii="Arial" w:hAnsi="Arial" w:cs="Arial"/>
                <w:sz w:val="19"/>
                <w:szCs w:val="19"/>
                <w:lang w:val="fr-CA"/>
              </w:rPr>
              <w:t>2 ans font donc 24 mois. »</w:t>
            </w:r>
          </w:p>
          <w:p w14:paraId="62954811" w14:textId="5E1C8DD2" w:rsidR="001E5A9B" w:rsidRPr="001448B7" w:rsidRDefault="001E5A9B" w:rsidP="001E5A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</w:p>
        </w:tc>
      </w:tr>
      <w:tr w:rsidR="001448B7" w:rsidRPr="001448B7" w14:paraId="5BF0ED0C" w14:textId="77777777" w:rsidTr="001E5A9B">
        <w:trPr>
          <w:trHeight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F12B686" w14:textId="4A029462" w:rsidR="001E5A9B" w:rsidRPr="001448B7" w:rsidRDefault="001E5A9B" w:rsidP="001E5A9B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1448B7">
              <w:rPr>
                <w:rFonts w:ascii="Arial" w:eastAsia="Verdana" w:hAnsi="Arial" w:cs="Arial"/>
                <w:b/>
              </w:rPr>
              <w:t>Observations</w:t>
            </w:r>
            <w:r w:rsidR="008361BC" w:rsidRPr="001448B7">
              <w:rPr>
                <w:rFonts w:ascii="Arial" w:eastAsia="Verdana" w:hAnsi="Arial" w:cs="Arial"/>
                <w:b/>
              </w:rPr>
              <w:t xml:space="preserve"> et d</w:t>
            </w:r>
            <w:r w:rsidRPr="001448B7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1448B7" w:rsidRPr="001448B7" w14:paraId="1767B34E" w14:textId="77777777" w:rsidTr="001E5A9B">
        <w:trPr>
          <w:trHeight w:val="187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C2D24E" w14:textId="77777777" w:rsidR="001E5A9B" w:rsidRPr="001448B7" w:rsidRDefault="001E5A9B" w:rsidP="001E5A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0AD83A" w14:textId="77777777" w:rsidR="001E5A9B" w:rsidRPr="001448B7" w:rsidRDefault="001E5A9B" w:rsidP="001E5A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15CD0A" w14:textId="77777777" w:rsidR="001E5A9B" w:rsidRPr="001448B7" w:rsidRDefault="001E5A9B" w:rsidP="001E5A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8C9C331" w14:textId="0F51E4FA" w:rsidR="001E5A9B" w:rsidRPr="001E5A9B" w:rsidRDefault="001E5A9B" w:rsidP="001E5A9B">
      <w:pPr>
        <w:rPr>
          <w:sz w:val="4"/>
          <w:szCs w:val="4"/>
        </w:rPr>
      </w:pPr>
    </w:p>
    <w:p w14:paraId="66CE6649" w14:textId="1736E4F3" w:rsidR="001E5A9B" w:rsidRPr="001E5A9B" w:rsidRDefault="001E5A9B" w:rsidP="001E5A9B">
      <w:pPr>
        <w:rPr>
          <w:sz w:val="4"/>
          <w:szCs w:val="4"/>
        </w:rPr>
      </w:pPr>
    </w:p>
    <w:p w14:paraId="44C519E7" w14:textId="77777777" w:rsidR="001E5A9B" w:rsidRPr="001E5A9B" w:rsidRDefault="001E5A9B" w:rsidP="001E5A9B">
      <w:pPr>
        <w:rPr>
          <w:sz w:val="4"/>
          <w:szCs w:val="4"/>
        </w:rPr>
      </w:pPr>
    </w:p>
    <w:sectPr w:rsidR="001E5A9B" w:rsidRPr="001E5A9B" w:rsidSect="00E71C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EA893" w14:textId="77777777" w:rsidR="002C2F90" w:rsidRDefault="002C2F90" w:rsidP="00CA2529">
      <w:pPr>
        <w:spacing w:after="0" w:line="240" w:lineRule="auto"/>
      </w:pPr>
      <w:r>
        <w:separator/>
      </w:r>
    </w:p>
  </w:endnote>
  <w:endnote w:type="continuationSeparator" w:id="0">
    <w:p w14:paraId="6467048E" w14:textId="77777777" w:rsidR="002C2F90" w:rsidRDefault="002C2F9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3675D" w14:textId="77777777" w:rsidR="00ED1407" w:rsidRDefault="00ED14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62C89999" w:rsidR="0028676E" w:rsidRPr="0091667B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426D04">
      <w:rPr>
        <w:rFonts w:ascii="Arial" w:hAnsi="Arial" w:cs="Arial"/>
        <w:b/>
        <w:sz w:val="15"/>
        <w:szCs w:val="15"/>
        <w:lang w:val="fr-CA"/>
      </w:rPr>
      <w:t>Matholog</w:t>
    </w:r>
    <w:r w:rsidR="001E2865" w:rsidRPr="00426D04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426D04">
      <w:rPr>
        <w:rFonts w:ascii="Arial" w:hAnsi="Arial" w:cs="Arial"/>
        <w:b/>
        <w:sz w:val="15"/>
        <w:szCs w:val="15"/>
        <w:lang w:val="fr-CA"/>
      </w:rPr>
      <w:t xml:space="preserve"> </w:t>
    </w:r>
    <w:r w:rsidR="0010677B" w:rsidRPr="00426D04">
      <w:rPr>
        <w:rFonts w:ascii="Arial" w:hAnsi="Arial" w:cs="Arial"/>
        <w:b/>
        <w:sz w:val="15"/>
        <w:szCs w:val="15"/>
        <w:lang w:val="fr-CA"/>
      </w:rPr>
      <w:t>3</w:t>
    </w:r>
    <w:r w:rsidRPr="00426D04">
      <w:rPr>
        <w:rFonts w:ascii="Arial" w:hAnsi="Arial" w:cs="Arial"/>
        <w:sz w:val="15"/>
        <w:szCs w:val="15"/>
        <w:lang w:val="fr-CA"/>
      </w:rPr>
      <w:tab/>
    </w:r>
    <w:r w:rsidR="00426D04"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426D04">
      <w:rPr>
        <w:rFonts w:ascii="Arial" w:hAnsi="Arial" w:cs="Arial"/>
        <w:sz w:val="15"/>
        <w:szCs w:val="15"/>
        <w:lang w:val="fr-CA"/>
      </w:rPr>
      <w:t xml:space="preserve">. </w:t>
    </w:r>
    <w:r w:rsidRPr="00426D04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26D04">
      <w:rPr>
        <w:rFonts w:ascii="Arial" w:hAnsi="Arial" w:cs="Arial"/>
        <w:sz w:val="15"/>
        <w:szCs w:val="15"/>
        <w:lang w:val="fr-CA"/>
      </w:rPr>
      <w:t xml:space="preserve"> </w:t>
    </w:r>
    <w:r w:rsidRPr="00F57CC7">
      <w:rPr>
        <w:rFonts w:ascii="Arial" w:hAnsi="Arial" w:cs="Arial"/>
        <w:sz w:val="15"/>
        <w:szCs w:val="15"/>
        <w:lang w:val="fr-CA"/>
      </w:rPr>
      <w:t>Copyright © 20</w:t>
    </w:r>
    <w:r w:rsidR="00AA5CD1" w:rsidRPr="00F57CC7">
      <w:rPr>
        <w:rFonts w:ascii="Arial" w:hAnsi="Arial" w:cs="Arial"/>
        <w:sz w:val="15"/>
        <w:szCs w:val="15"/>
        <w:lang w:val="fr-CA"/>
      </w:rPr>
      <w:t>22</w:t>
    </w:r>
    <w:r w:rsidRPr="00F57CC7">
      <w:rPr>
        <w:rFonts w:ascii="Arial" w:hAnsi="Arial" w:cs="Arial"/>
        <w:sz w:val="15"/>
        <w:szCs w:val="15"/>
        <w:lang w:val="fr-CA"/>
      </w:rPr>
      <w:t xml:space="preserve"> Pearson Canada Inc.</w:t>
    </w:r>
    <w:r w:rsidRPr="00F57CC7">
      <w:rPr>
        <w:rFonts w:ascii="Arial" w:hAnsi="Arial" w:cs="Arial"/>
        <w:sz w:val="15"/>
        <w:szCs w:val="15"/>
        <w:lang w:val="fr-CA"/>
      </w:rPr>
      <w:tab/>
    </w:r>
    <w:r w:rsidR="0091667B"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1667B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2F841" w14:textId="77777777" w:rsidR="00ED1407" w:rsidRDefault="00ED14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B9B96" w14:textId="77777777" w:rsidR="002C2F90" w:rsidRDefault="002C2F90" w:rsidP="00CA2529">
      <w:pPr>
        <w:spacing w:after="0" w:line="240" w:lineRule="auto"/>
      </w:pPr>
      <w:r>
        <w:separator/>
      </w:r>
    </w:p>
  </w:footnote>
  <w:footnote w:type="continuationSeparator" w:id="0">
    <w:p w14:paraId="6158642F" w14:textId="77777777" w:rsidR="002C2F90" w:rsidRDefault="002C2F9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3099B" w14:textId="77777777" w:rsidR="00ED1407" w:rsidRDefault="00ED14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6C242C81" w:rsidR="00E613E3" w:rsidRPr="006B4C0D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03206DC">
              <wp:simplePos x="0" y="0"/>
              <wp:positionH relativeFrom="column">
                <wp:posOffset>-1905</wp:posOffset>
              </wp:positionH>
              <wp:positionV relativeFrom="paragraph">
                <wp:posOffset>107950</wp:posOffset>
              </wp:positionV>
              <wp:extent cx="1600835" cy="2603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60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380257C" w:rsidR="00E613E3" w:rsidRPr="006B4C0D" w:rsidRDefault="006B4C0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mesure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8.5pt;width:126.0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" filled="f" stroked="f">
              <v:textbox>
                <w:txbxContent>
                  <w:p w14:paraId="2521030B" w14:textId="7380257C" w:rsidR="00E613E3" w:rsidRPr="006B4C0D" w:rsidRDefault="006B4C0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mesure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43951F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6B8B5C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6B4C0D">
      <w:rPr>
        <w:lang w:val="fr-CA"/>
      </w:rPr>
      <w:tab/>
    </w:r>
    <w:r w:rsidR="00CA2529" w:rsidRPr="006B4C0D">
      <w:rPr>
        <w:lang w:val="fr-CA"/>
      </w:rPr>
      <w:tab/>
    </w:r>
    <w:r w:rsidR="00CA2529" w:rsidRPr="006B4C0D">
      <w:rPr>
        <w:lang w:val="fr-CA"/>
      </w:rPr>
      <w:tab/>
    </w:r>
    <w:r w:rsidR="00207CC0" w:rsidRPr="006B4C0D">
      <w:rPr>
        <w:lang w:val="fr-CA"/>
      </w:rPr>
      <w:tab/>
    </w:r>
    <w:r w:rsidR="00FD2B2E" w:rsidRPr="006B4C0D">
      <w:rPr>
        <w:lang w:val="fr-CA"/>
      </w:rPr>
      <w:tab/>
    </w:r>
    <w:r w:rsidR="006B4C0D" w:rsidRPr="006B4C0D">
      <w:rPr>
        <w:rFonts w:ascii="Arial" w:hAnsi="Arial" w:cs="Arial"/>
        <w:b/>
        <w:sz w:val="36"/>
        <w:szCs w:val="36"/>
        <w:lang w:val="fr-CA"/>
      </w:rPr>
      <w:t xml:space="preserve">Évaluation de l’activité </w:t>
    </w:r>
    <w:r w:rsidR="00ED1407">
      <w:rPr>
        <w:rFonts w:ascii="Arial" w:hAnsi="Arial" w:cs="Arial"/>
        <w:b/>
        <w:sz w:val="36"/>
        <w:szCs w:val="36"/>
        <w:lang w:val="fr-CA"/>
      </w:rPr>
      <w:t>9</w:t>
    </w:r>
  </w:p>
  <w:p w14:paraId="4033973E" w14:textId="4D3D7E83" w:rsidR="00CA2529" w:rsidRPr="006B4C0D" w:rsidRDefault="00ED1407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Les relations entre les unités de temps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38DA8" w14:textId="77777777" w:rsidR="00ED1407" w:rsidRDefault="00ED14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52C4A"/>
    <w:rsid w:val="00053328"/>
    <w:rsid w:val="0005536B"/>
    <w:rsid w:val="00070C5F"/>
    <w:rsid w:val="000733E7"/>
    <w:rsid w:val="0008174D"/>
    <w:rsid w:val="00097C8F"/>
    <w:rsid w:val="000C2970"/>
    <w:rsid w:val="000C7349"/>
    <w:rsid w:val="000F43C1"/>
    <w:rsid w:val="0010677B"/>
    <w:rsid w:val="00106FF9"/>
    <w:rsid w:val="00112FF1"/>
    <w:rsid w:val="0011788F"/>
    <w:rsid w:val="001448B7"/>
    <w:rsid w:val="00192706"/>
    <w:rsid w:val="001A7920"/>
    <w:rsid w:val="001E2865"/>
    <w:rsid w:val="001E5A9B"/>
    <w:rsid w:val="00207CC0"/>
    <w:rsid w:val="002461F7"/>
    <w:rsid w:val="00254851"/>
    <w:rsid w:val="00270D20"/>
    <w:rsid w:val="0028676E"/>
    <w:rsid w:val="002B19A5"/>
    <w:rsid w:val="002C26A6"/>
    <w:rsid w:val="002C2F90"/>
    <w:rsid w:val="002C432C"/>
    <w:rsid w:val="002C4CB2"/>
    <w:rsid w:val="002F051B"/>
    <w:rsid w:val="003014A9"/>
    <w:rsid w:val="00316B88"/>
    <w:rsid w:val="00335329"/>
    <w:rsid w:val="003413A6"/>
    <w:rsid w:val="00345039"/>
    <w:rsid w:val="00363E28"/>
    <w:rsid w:val="003809A5"/>
    <w:rsid w:val="003C6C30"/>
    <w:rsid w:val="003F79CD"/>
    <w:rsid w:val="00424F12"/>
    <w:rsid w:val="00426D04"/>
    <w:rsid w:val="00445898"/>
    <w:rsid w:val="00461DC2"/>
    <w:rsid w:val="00483555"/>
    <w:rsid w:val="004959B6"/>
    <w:rsid w:val="004E6496"/>
    <w:rsid w:val="004F7CFB"/>
    <w:rsid w:val="0052693C"/>
    <w:rsid w:val="0053459C"/>
    <w:rsid w:val="00543A9A"/>
    <w:rsid w:val="00581577"/>
    <w:rsid w:val="005B1CEA"/>
    <w:rsid w:val="005B3A77"/>
    <w:rsid w:val="005B7D0F"/>
    <w:rsid w:val="005E7B80"/>
    <w:rsid w:val="006023FA"/>
    <w:rsid w:val="00606035"/>
    <w:rsid w:val="00652680"/>
    <w:rsid w:val="00661689"/>
    <w:rsid w:val="00696ABC"/>
    <w:rsid w:val="006A7885"/>
    <w:rsid w:val="006B210D"/>
    <w:rsid w:val="006B4C0D"/>
    <w:rsid w:val="00703686"/>
    <w:rsid w:val="0071513A"/>
    <w:rsid w:val="00733E9A"/>
    <w:rsid w:val="007354C5"/>
    <w:rsid w:val="00741178"/>
    <w:rsid w:val="007516E1"/>
    <w:rsid w:val="0076731B"/>
    <w:rsid w:val="00773EA9"/>
    <w:rsid w:val="0077535A"/>
    <w:rsid w:val="007A6B78"/>
    <w:rsid w:val="007F12A4"/>
    <w:rsid w:val="00832B16"/>
    <w:rsid w:val="008361BC"/>
    <w:rsid w:val="00877DBB"/>
    <w:rsid w:val="008F11D5"/>
    <w:rsid w:val="00904C32"/>
    <w:rsid w:val="0091667B"/>
    <w:rsid w:val="0091680E"/>
    <w:rsid w:val="0092323E"/>
    <w:rsid w:val="00994C77"/>
    <w:rsid w:val="009B6FF8"/>
    <w:rsid w:val="00A25B9B"/>
    <w:rsid w:val="00A43E96"/>
    <w:rsid w:val="00A73B2F"/>
    <w:rsid w:val="00AA5CD1"/>
    <w:rsid w:val="00AA5F0A"/>
    <w:rsid w:val="00AD78F0"/>
    <w:rsid w:val="00AE494A"/>
    <w:rsid w:val="00AE613B"/>
    <w:rsid w:val="00B8018B"/>
    <w:rsid w:val="00B9593A"/>
    <w:rsid w:val="00BA072D"/>
    <w:rsid w:val="00BA10A4"/>
    <w:rsid w:val="00BB1298"/>
    <w:rsid w:val="00BC2141"/>
    <w:rsid w:val="00BD5ACB"/>
    <w:rsid w:val="00BE4F63"/>
    <w:rsid w:val="00BE7BA6"/>
    <w:rsid w:val="00BF093C"/>
    <w:rsid w:val="00C37A16"/>
    <w:rsid w:val="00C72956"/>
    <w:rsid w:val="00C85AE2"/>
    <w:rsid w:val="00C957B8"/>
    <w:rsid w:val="00CA2529"/>
    <w:rsid w:val="00CB1A50"/>
    <w:rsid w:val="00CB2021"/>
    <w:rsid w:val="00CB45DF"/>
    <w:rsid w:val="00CD2187"/>
    <w:rsid w:val="00CF26E9"/>
    <w:rsid w:val="00CF3ED1"/>
    <w:rsid w:val="00D46010"/>
    <w:rsid w:val="00D619B6"/>
    <w:rsid w:val="00D65565"/>
    <w:rsid w:val="00D7596A"/>
    <w:rsid w:val="00DA1368"/>
    <w:rsid w:val="00DB4EC8"/>
    <w:rsid w:val="00DC6056"/>
    <w:rsid w:val="00DD61F4"/>
    <w:rsid w:val="00DD6F23"/>
    <w:rsid w:val="00E16179"/>
    <w:rsid w:val="00E21EE5"/>
    <w:rsid w:val="00E45E3B"/>
    <w:rsid w:val="00E613E3"/>
    <w:rsid w:val="00E71CBF"/>
    <w:rsid w:val="00E84D47"/>
    <w:rsid w:val="00ED1407"/>
    <w:rsid w:val="00ED1A32"/>
    <w:rsid w:val="00ED501F"/>
    <w:rsid w:val="00ED64DA"/>
    <w:rsid w:val="00EE29C2"/>
    <w:rsid w:val="00F10556"/>
    <w:rsid w:val="00F11748"/>
    <w:rsid w:val="00F1795B"/>
    <w:rsid w:val="00F305F6"/>
    <w:rsid w:val="00F358C6"/>
    <w:rsid w:val="00F56D6E"/>
    <w:rsid w:val="00F57CC7"/>
    <w:rsid w:val="00F60078"/>
    <w:rsid w:val="00F86C1E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F60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8D2BC2-8F45-40FE-9E32-4914B55120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D7FE2F-BBC8-48A6-889B-2CBA706079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803C95-A286-4F7F-9489-29460F8ABD81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4</cp:revision>
  <cp:lastPrinted>2016-08-23T12:28:00Z</cp:lastPrinted>
  <dcterms:created xsi:type="dcterms:W3CDTF">2021-11-29T21:14:00Z</dcterms:created>
  <dcterms:modified xsi:type="dcterms:W3CDTF">2021-11-29T21:28:00Z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