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D9291F" w:rsidRPr="004E1098" w14:paraId="5ADCE10C" w14:textId="77777777" w:rsidTr="00CA2A2C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2FC745C4" w:rsidR="000378A5" w:rsidRPr="00D9291F" w:rsidRDefault="00E52D68" w:rsidP="00CA2A2C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</w:pPr>
            <w:r w:rsidRPr="00D9291F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 xml:space="preserve">Localiser et cartographier des </w:t>
            </w:r>
            <w:r w:rsidR="00D67380" w:rsidRPr="00D9291F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objets</w:t>
            </w:r>
          </w:p>
        </w:tc>
      </w:tr>
      <w:tr w:rsidR="00D9291F" w:rsidRPr="004E1098" w14:paraId="5845B6FC" w14:textId="77777777" w:rsidTr="00401A3D">
        <w:trPr>
          <w:trHeight w:hRule="exact" w:val="5175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0B6BE92" w14:textId="69978FE9" w:rsidR="00004309" w:rsidRPr="00D9291F" w:rsidRDefault="0077779A" w:rsidP="00CA2A2C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D9291F">
              <w:rPr>
                <w:rFonts w:ascii="Arial" w:hAnsi="Arial" w:cs="Arial"/>
                <w:sz w:val="19"/>
                <w:szCs w:val="19"/>
                <w:lang w:val="fr-CA"/>
              </w:rPr>
              <w:t>Utiliser des termes associés à la position pour décrire un emplacement</w:t>
            </w:r>
          </w:p>
          <w:p w14:paraId="2DB9CEF7" w14:textId="77777777" w:rsidR="00004309" w:rsidRPr="00D9291F" w:rsidRDefault="00004309" w:rsidP="00CA2A2C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4C45B12C" w14:textId="77777777" w:rsidR="00004309" w:rsidRPr="00D9291F" w:rsidRDefault="00004309" w:rsidP="00CA2A2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9291F"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379FC6F7" wp14:editId="64350434">
                  <wp:extent cx="1205126" cy="760887"/>
                  <wp:effectExtent l="0" t="0" r="0" b="127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0353" r="27018"/>
                          <a:stretch/>
                        </pic:blipFill>
                        <pic:spPr bwMode="auto">
                          <a:xfrm>
                            <a:off x="0" y="0"/>
                            <a:ext cx="1214621" cy="7668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28AABDDA" w14:textId="77777777" w:rsidR="00004309" w:rsidRPr="00D9291F" w:rsidRDefault="00004309" w:rsidP="00CA2A2C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39421802" w14:textId="19D235A9" w:rsidR="00004309" w:rsidRPr="00D9291F" w:rsidRDefault="00F4327F" w:rsidP="00856A24">
            <w:pPr>
              <w:pStyle w:val="TableParagraph"/>
              <w:spacing w:line="250" w:lineRule="auto"/>
              <w:ind w:right="90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D9291F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D9291F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856A24" w:rsidRPr="00D9291F">
              <w:rPr>
                <w:rFonts w:ascii="Arial" w:hAnsi="Arial" w:cs="Arial"/>
                <w:sz w:val="19"/>
                <w:szCs w:val="19"/>
                <w:lang w:val="fr-CA"/>
              </w:rPr>
              <w:t>Le triangle vert est au-dessus du carré orange. Le carré orange est en dessous du triangle vert.</w:t>
            </w:r>
            <w:r w:rsidRPr="00D9291F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Pr="00D9291F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4D8053C5" w14:textId="6CF31FF3" w:rsidR="00004309" w:rsidRPr="00D9291F" w:rsidRDefault="00004309" w:rsidP="00CA2A2C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A1F2DA5" w14:textId="237E5B49" w:rsidR="0077779A" w:rsidRPr="00D9291F" w:rsidRDefault="0077779A" w:rsidP="0077779A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D9291F">
              <w:rPr>
                <w:rFonts w:ascii="Arial" w:hAnsi="Arial" w:cs="Arial"/>
                <w:sz w:val="19"/>
                <w:szCs w:val="19"/>
                <w:lang w:val="fr-CA"/>
              </w:rPr>
              <w:t xml:space="preserve">Utiliser des termes associés à la position </w:t>
            </w:r>
            <w:r w:rsidR="00EB5F6E" w:rsidRPr="00D9291F">
              <w:rPr>
                <w:rFonts w:ascii="Arial" w:hAnsi="Arial" w:cs="Arial"/>
                <w:sz w:val="19"/>
                <w:szCs w:val="19"/>
                <w:lang w:val="fr-CA"/>
              </w:rPr>
              <w:t xml:space="preserve">et la direction </w:t>
            </w:r>
            <w:r w:rsidRPr="00D9291F">
              <w:rPr>
                <w:rFonts w:ascii="Arial" w:hAnsi="Arial" w:cs="Arial"/>
                <w:sz w:val="19"/>
                <w:szCs w:val="19"/>
                <w:lang w:val="fr-CA"/>
              </w:rPr>
              <w:t xml:space="preserve">pour </w:t>
            </w:r>
            <w:r w:rsidR="00EB5F6E" w:rsidRPr="00D9291F">
              <w:rPr>
                <w:rFonts w:ascii="Arial" w:hAnsi="Arial" w:cs="Arial"/>
                <w:sz w:val="19"/>
                <w:szCs w:val="19"/>
                <w:lang w:val="fr-CA"/>
              </w:rPr>
              <w:t>localiser des objets dans des cartes en forme de grille</w:t>
            </w:r>
          </w:p>
          <w:p w14:paraId="00CA2C91" w14:textId="77777777" w:rsidR="00004309" w:rsidRPr="00D9291F" w:rsidRDefault="00004309" w:rsidP="00CA2A2C">
            <w:pPr>
              <w:pStyle w:val="Default"/>
              <w:rPr>
                <w:color w:val="auto"/>
                <w:lang w:val="fr-CA"/>
              </w:rPr>
            </w:pPr>
          </w:p>
          <w:p w14:paraId="671C58D7" w14:textId="5B39E1D3" w:rsidR="00004309" w:rsidRPr="00D9291F" w:rsidRDefault="00401A3D" w:rsidP="00CA2A2C">
            <w:pPr>
              <w:pStyle w:val="Default"/>
              <w:jc w:val="center"/>
              <w:rPr>
                <w:color w:val="auto"/>
              </w:rPr>
            </w:pPr>
            <w:r w:rsidRPr="00D9291F">
              <w:rPr>
                <w:noProof/>
                <w:color w:val="auto"/>
              </w:rPr>
              <w:drawing>
                <wp:inline distT="0" distB="0" distL="0" distR="0" wp14:anchorId="4923098F" wp14:editId="28C86503">
                  <wp:extent cx="1552575" cy="1589553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0425" cy="1597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58929B7" w14:textId="77777777" w:rsidR="00004309" w:rsidRPr="00D9291F" w:rsidRDefault="00004309" w:rsidP="00CA2A2C">
            <w:pPr>
              <w:pStyle w:val="Default"/>
              <w:ind w:firstLine="720"/>
              <w:rPr>
                <w:rFonts w:ascii="Arial" w:hAnsi="Arial" w:cs="Arial"/>
                <w:color w:val="auto"/>
                <w:sz w:val="19"/>
                <w:szCs w:val="19"/>
              </w:rPr>
            </w:pPr>
          </w:p>
          <w:p w14:paraId="3A122F37" w14:textId="22BDDD44" w:rsidR="00004309" w:rsidRPr="00D9291F" w:rsidRDefault="00F4327F" w:rsidP="00CA2A2C">
            <w:pPr>
              <w:pStyle w:val="TableParagraph"/>
              <w:spacing w:line="250" w:lineRule="auto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D9291F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D9291F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26013C" w:rsidRPr="00D9291F">
              <w:rPr>
                <w:rFonts w:ascii="Arial" w:hAnsi="Arial" w:cs="Arial"/>
                <w:sz w:val="19"/>
                <w:szCs w:val="19"/>
                <w:lang w:val="fr-CA"/>
              </w:rPr>
              <w:t>L’</w:t>
            </w:r>
            <w:r w:rsidR="000F369D" w:rsidRPr="00D9291F">
              <w:rPr>
                <w:rFonts w:ascii="Arial" w:hAnsi="Arial" w:cs="Arial"/>
                <w:sz w:val="19"/>
                <w:szCs w:val="19"/>
                <w:lang w:val="fr-CA"/>
              </w:rPr>
              <w:t>É</w:t>
            </w:r>
            <w:r w:rsidR="0026013C" w:rsidRPr="00D9291F">
              <w:rPr>
                <w:rFonts w:ascii="Arial" w:hAnsi="Arial" w:cs="Arial"/>
                <w:sz w:val="19"/>
                <w:szCs w:val="19"/>
                <w:lang w:val="fr-CA"/>
              </w:rPr>
              <w:t>picerie est 1 case au-dessus du Terrain de basketball. La Banque est à 1 case à gauche de l’Épic</w:t>
            </w:r>
            <w:r w:rsidR="000F369D" w:rsidRPr="00D9291F">
              <w:rPr>
                <w:rFonts w:ascii="Arial" w:hAnsi="Arial" w:cs="Arial"/>
                <w:sz w:val="19"/>
                <w:szCs w:val="19"/>
                <w:lang w:val="fr-CA"/>
              </w:rPr>
              <w:t>erie.</w:t>
            </w:r>
            <w:r w:rsidRPr="00D9291F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Pr="00D9291F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18CB78D0" w14:textId="47CB929D" w:rsidR="00004309" w:rsidRPr="00D9291F" w:rsidRDefault="00004309" w:rsidP="00CA2A2C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2766EBE" w14:textId="5626B6D9" w:rsidR="00004309" w:rsidRPr="00D9291F" w:rsidRDefault="00BE3986" w:rsidP="00CA2A2C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D9291F">
              <w:rPr>
                <w:rFonts w:ascii="Arial" w:hAnsi="Arial" w:cs="Arial"/>
                <w:sz w:val="19"/>
                <w:szCs w:val="19"/>
                <w:lang w:val="fr-CA"/>
              </w:rPr>
              <w:t>Décrire le déplacement d’un objet d’un endroit à un autre dans une carte en forme de grille</w:t>
            </w:r>
          </w:p>
          <w:p w14:paraId="748369D4" w14:textId="77777777" w:rsidR="00004309" w:rsidRPr="00D9291F" w:rsidRDefault="00004309" w:rsidP="00CA2A2C">
            <w:pPr>
              <w:pStyle w:val="Default"/>
              <w:rPr>
                <w:color w:val="auto"/>
                <w:lang w:val="fr-CA"/>
              </w:rPr>
            </w:pPr>
          </w:p>
          <w:p w14:paraId="707FDF0D" w14:textId="212B5688" w:rsidR="00004309" w:rsidRPr="00D9291F" w:rsidRDefault="00401A3D" w:rsidP="00CA2A2C">
            <w:pPr>
              <w:pStyle w:val="Default"/>
              <w:jc w:val="center"/>
              <w:rPr>
                <w:color w:val="auto"/>
              </w:rPr>
            </w:pPr>
            <w:r w:rsidRPr="00D9291F">
              <w:rPr>
                <w:noProof/>
                <w:color w:val="auto"/>
              </w:rPr>
              <w:drawing>
                <wp:inline distT="0" distB="0" distL="0" distR="0" wp14:anchorId="16A375A7" wp14:editId="17E53DC5">
                  <wp:extent cx="1552575" cy="1589553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0425" cy="1597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49CEB6F" w14:textId="77777777" w:rsidR="00004309" w:rsidRPr="00D9291F" w:rsidRDefault="00004309" w:rsidP="00CA2A2C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</w:p>
          <w:p w14:paraId="4300E8F3" w14:textId="32CD9D77" w:rsidR="00004309" w:rsidRPr="00D9291F" w:rsidRDefault="00F4327F" w:rsidP="00D35623">
            <w:pPr>
              <w:pStyle w:val="TableParagraph"/>
              <w:spacing w:line="250" w:lineRule="auto"/>
              <w:ind w:left="90" w:right="75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D9291F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D9291F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0F369D" w:rsidRPr="00D9291F">
              <w:rPr>
                <w:rFonts w:ascii="Arial" w:hAnsi="Arial" w:cs="Arial"/>
                <w:sz w:val="19"/>
                <w:szCs w:val="19"/>
                <w:lang w:val="fr-CA"/>
              </w:rPr>
              <w:t>Pour aller de l’Hôpital</w:t>
            </w:r>
            <w:r w:rsidR="00D35623" w:rsidRPr="00D9291F">
              <w:rPr>
                <w:rFonts w:ascii="Arial" w:hAnsi="Arial" w:cs="Arial"/>
                <w:sz w:val="19"/>
                <w:szCs w:val="19"/>
                <w:lang w:val="fr-CA"/>
              </w:rPr>
              <w:t xml:space="preserve"> à la Banque, j’avance de 2 cases, jusqu’au Vétérinaire, puis je tourne un quart de tour dans le sens inverse des aiguilles d’une montre et j’avance de 2 cases.</w:t>
            </w:r>
            <w:r w:rsidRPr="00D9291F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Pr="00D9291F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14F59436" w14:textId="77777777" w:rsidR="00004309" w:rsidRPr="00D9291F" w:rsidRDefault="00004309" w:rsidP="00CA2A2C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2C439E9B" w14:textId="77777777" w:rsidR="00004309" w:rsidRPr="00D9291F" w:rsidRDefault="00004309" w:rsidP="00CA2A2C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3928629F" w14:textId="77777777" w:rsidR="00004309" w:rsidRPr="00D9291F" w:rsidRDefault="00004309" w:rsidP="00CA2A2C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15E2BCE5" w14:textId="38D49328" w:rsidR="00004309" w:rsidRPr="00D9291F" w:rsidRDefault="00004309" w:rsidP="00CA2A2C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4511A7A" w14:textId="1E625876" w:rsidR="001A69F8" w:rsidRPr="00D9291F" w:rsidRDefault="00115EE2" w:rsidP="00CA2A2C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D9291F">
              <w:rPr>
                <w:rFonts w:ascii="Arial" w:hAnsi="Arial" w:cs="Arial"/>
                <w:sz w:val="19"/>
                <w:szCs w:val="19"/>
                <w:lang w:val="fr-CA"/>
              </w:rPr>
              <w:t>Écrire un code pour se déplacer du départ à l’arrivée dans une grille</w:t>
            </w:r>
          </w:p>
          <w:p w14:paraId="56718985" w14:textId="77777777" w:rsidR="001A69F8" w:rsidRPr="00D9291F" w:rsidRDefault="001A69F8" w:rsidP="00CA2A2C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5CB58CEE" w14:textId="1F681DB0" w:rsidR="001A69F8" w:rsidRPr="00D9291F" w:rsidRDefault="000A52A8" w:rsidP="00CA2A2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9291F">
              <w:rPr>
                <w:noProof/>
              </w:rPr>
              <w:drawing>
                <wp:inline distT="0" distB="0" distL="0" distR="0" wp14:anchorId="6852B922" wp14:editId="2E7A2848">
                  <wp:extent cx="1972945" cy="641985"/>
                  <wp:effectExtent l="0" t="0" r="8255" b="5715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2945" cy="641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BEC6997" w14:textId="77777777" w:rsidR="001A69F8" w:rsidRPr="00D9291F" w:rsidRDefault="001A69F8" w:rsidP="00CA2A2C">
            <w:pPr>
              <w:rPr>
                <w:rFonts w:ascii="Arial" w:hAnsi="Arial" w:cs="Arial"/>
                <w:sz w:val="19"/>
                <w:szCs w:val="19"/>
              </w:rPr>
            </w:pPr>
          </w:p>
          <w:p w14:paraId="779BAB9B" w14:textId="53CAFBC4" w:rsidR="001A69F8" w:rsidRPr="00D9291F" w:rsidRDefault="00F4327F" w:rsidP="00CA2A2C">
            <w:pPr>
              <w:pStyle w:val="TableParagraph"/>
              <w:spacing w:line="250" w:lineRule="auto"/>
              <w:ind w:right="72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D9291F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D9291F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0107ED" w:rsidRPr="00D9291F">
              <w:rPr>
                <w:rFonts w:ascii="Arial" w:hAnsi="Arial" w:cs="Arial"/>
                <w:sz w:val="19"/>
                <w:szCs w:val="19"/>
                <w:lang w:val="fr-CA"/>
              </w:rPr>
              <w:t>Du depart, déplace-toi de 2 cases vers la droite, 2 cases vers le bas et 1 case vers la gauche.</w:t>
            </w:r>
            <w:r w:rsidRPr="00D9291F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Pr="00D9291F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597E2B08" w14:textId="133C880B" w:rsidR="00004309" w:rsidRPr="00D9291F" w:rsidRDefault="00004309" w:rsidP="00CA2A2C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</w:tc>
      </w:tr>
      <w:tr w:rsidR="00D9291F" w:rsidRPr="00D9291F" w14:paraId="69EC0492" w14:textId="77777777" w:rsidTr="00CA2A2C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5FBDA21" w14:textId="61B386CB" w:rsidR="00004309" w:rsidRPr="00D9291F" w:rsidRDefault="00004309" w:rsidP="00CA2A2C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D9291F">
              <w:rPr>
                <w:rFonts w:ascii="Arial" w:eastAsia="Verdana" w:hAnsi="Arial" w:cs="Arial"/>
                <w:b/>
                <w:color w:val="auto"/>
              </w:rPr>
              <w:t>Observations</w:t>
            </w:r>
            <w:r w:rsidR="00856A24" w:rsidRPr="00D9291F">
              <w:rPr>
                <w:rFonts w:ascii="Arial" w:eastAsia="Verdana" w:hAnsi="Arial" w:cs="Arial"/>
                <w:b/>
                <w:color w:val="auto"/>
              </w:rPr>
              <w:t xml:space="preserve"> et d</w:t>
            </w:r>
            <w:r w:rsidRPr="00D9291F">
              <w:rPr>
                <w:rFonts w:ascii="Arial" w:eastAsia="Verdana" w:hAnsi="Arial" w:cs="Arial"/>
                <w:b/>
                <w:color w:val="auto"/>
              </w:rPr>
              <w:t>ocumentation</w:t>
            </w:r>
          </w:p>
        </w:tc>
      </w:tr>
      <w:tr w:rsidR="00D9291F" w:rsidRPr="00D9291F" w14:paraId="72CEA274" w14:textId="77777777" w:rsidTr="00CA2A2C">
        <w:trPr>
          <w:trHeight w:val="288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77777777" w:rsidR="00004309" w:rsidRPr="00D9291F" w:rsidRDefault="00004309" w:rsidP="00CA2A2C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05686DFC" w:rsidR="00004309" w:rsidRPr="00D9291F" w:rsidRDefault="00004309" w:rsidP="00CA2A2C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47F2C349" w:rsidR="00004309" w:rsidRPr="00D9291F" w:rsidRDefault="00004309" w:rsidP="00CA2A2C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6C922E8D" w:rsidR="00004309" w:rsidRPr="00D9291F" w:rsidRDefault="00004309" w:rsidP="00CA2A2C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451631EC" w14:textId="2236F0B9" w:rsidR="001A69F8" w:rsidRDefault="001A69F8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30BDA9B9" w14:textId="7724E0BE" w:rsidR="00BC18E0" w:rsidRDefault="00BC18E0" w:rsidP="002461F7">
      <w:pPr>
        <w:rPr>
          <w:sz w:val="4"/>
          <w:szCs w:val="4"/>
        </w:rPr>
      </w:pPr>
    </w:p>
    <w:p w14:paraId="5CCEBE40" w14:textId="02658661" w:rsidR="001A69F8" w:rsidRDefault="001A69F8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D9291F" w:rsidRPr="004E1098" w14:paraId="03F78769" w14:textId="77777777" w:rsidTr="00D36D63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DB06AA1" w14:textId="3CA3EFA4" w:rsidR="00765819" w:rsidRPr="00D9291F" w:rsidRDefault="00765819" w:rsidP="0076581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</w:pPr>
            <w:r w:rsidRPr="00D9291F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Localiser et cartographier des objets (suite)</w:t>
            </w:r>
          </w:p>
        </w:tc>
      </w:tr>
      <w:tr w:rsidR="00D9291F" w:rsidRPr="00D9291F" w14:paraId="07665AD0" w14:textId="77777777" w:rsidTr="00A30F0B">
        <w:trPr>
          <w:trHeight w:hRule="exact" w:val="3825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0DABC50" w14:textId="3AABDAF1" w:rsidR="005F2CBE" w:rsidRPr="00D9291F" w:rsidRDefault="00765819" w:rsidP="005F2CBE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D9291F">
              <w:rPr>
                <w:rFonts w:ascii="Arial" w:hAnsi="Arial" w:cs="Arial"/>
                <w:sz w:val="19"/>
                <w:szCs w:val="19"/>
                <w:lang w:val="fr-CA"/>
              </w:rPr>
              <w:t>Tenir compte de la perspective pour donner des directives et coder de façon efficace et flexible</w:t>
            </w:r>
          </w:p>
          <w:p w14:paraId="227729B9" w14:textId="77777777" w:rsidR="005F2CBE" w:rsidRPr="00D9291F" w:rsidRDefault="005F2CBE" w:rsidP="005F2CBE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50885DD2" w14:textId="1AD8B272" w:rsidR="005F2CBE" w:rsidRPr="00D9291F" w:rsidRDefault="009020C5" w:rsidP="00616244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</w:rPr>
            </w:pPr>
            <w:r>
              <w:rPr>
                <w:noProof/>
              </w:rPr>
              <w:drawing>
                <wp:inline distT="0" distB="0" distL="0" distR="0" wp14:anchorId="760A09BE" wp14:editId="49213AC7">
                  <wp:extent cx="1972310" cy="641985"/>
                  <wp:effectExtent l="0" t="0" r="8890" b="5715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2310" cy="641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A84234C" w14:textId="77777777" w:rsidR="005F2CBE" w:rsidRPr="00D9291F" w:rsidRDefault="005F2CBE" w:rsidP="005F2CBE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</w:p>
          <w:p w14:paraId="40F5DAD0" w14:textId="77777777" w:rsidR="00F450F6" w:rsidRPr="00D9291F" w:rsidRDefault="00A30F0B" w:rsidP="006B404C">
            <w:pPr>
              <w:pStyle w:val="TableParagraph"/>
              <w:spacing w:line="250" w:lineRule="auto"/>
              <w:ind w:right="97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D9291F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D9291F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8E6D84" w:rsidRPr="00D9291F">
              <w:rPr>
                <w:rFonts w:ascii="Arial" w:hAnsi="Arial" w:cs="Arial"/>
                <w:sz w:val="19"/>
                <w:szCs w:val="19"/>
                <w:lang w:val="fr-CA"/>
              </w:rPr>
              <w:t>Mon partenaire regarde la grille du côté droit. Du départ, déplace-toi de 2 cases vers le bas, 2 cases vers la gauche et 1 case</w:t>
            </w:r>
            <w:r w:rsidR="001308EF" w:rsidRPr="00D9291F">
              <w:rPr>
                <w:rFonts w:ascii="Arial" w:hAnsi="Arial" w:cs="Arial"/>
                <w:sz w:val="19"/>
                <w:szCs w:val="19"/>
                <w:lang w:val="fr-CA"/>
              </w:rPr>
              <w:t xml:space="preserve"> vers</w:t>
            </w:r>
          </w:p>
          <w:p w14:paraId="5A4AE490" w14:textId="32D82BCA" w:rsidR="005F2CBE" w:rsidRPr="00D9291F" w:rsidRDefault="001308EF" w:rsidP="006B404C">
            <w:pPr>
              <w:pStyle w:val="TableParagraph"/>
              <w:spacing w:line="250" w:lineRule="auto"/>
              <w:ind w:right="97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D9291F">
              <w:rPr>
                <w:rFonts w:ascii="Arial" w:hAnsi="Arial" w:cs="Arial"/>
                <w:sz w:val="19"/>
                <w:szCs w:val="19"/>
                <w:lang w:val="fr-CA"/>
              </w:rPr>
              <w:t>le haut.</w:t>
            </w:r>
            <w:r w:rsidR="00A30F0B" w:rsidRPr="00D9291F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A30F0B" w:rsidRPr="00D9291F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091C9234" w14:textId="77777777" w:rsidR="005F2CBE" w:rsidRPr="00D9291F" w:rsidRDefault="005F2CBE" w:rsidP="005F2CBE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FD36DDE" w14:textId="0C6BBD98" w:rsidR="005F2CBE" w:rsidRPr="00D9291F" w:rsidRDefault="00765819" w:rsidP="006B404C">
            <w:pPr>
              <w:pStyle w:val="TableParagraph"/>
              <w:spacing w:line="250" w:lineRule="auto"/>
              <w:ind w:right="-105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D9291F">
              <w:rPr>
                <w:rFonts w:ascii="Arial" w:hAnsi="Arial" w:cs="Arial"/>
                <w:sz w:val="19"/>
                <w:szCs w:val="19"/>
                <w:lang w:val="fr-CA"/>
              </w:rPr>
              <w:t>Écrire et ex</w:t>
            </w:r>
            <w:r w:rsidR="00B9777F" w:rsidRPr="00D9291F">
              <w:rPr>
                <w:rFonts w:ascii="Arial" w:hAnsi="Arial" w:cs="Arial"/>
                <w:sz w:val="19"/>
                <w:szCs w:val="19"/>
                <w:lang w:val="fr-CA"/>
              </w:rPr>
              <w:t>é</w:t>
            </w:r>
            <w:r w:rsidRPr="00D9291F">
              <w:rPr>
                <w:rFonts w:ascii="Arial" w:hAnsi="Arial" w:cs="Arial"/>
                <w:sz w:val="19"/>
                <w:szCs w:val="19"/>
                <w:lang w:val="fr-CA"/>
              </w:rPr>
              <w:t>cuter un code qui comprend des événements simultanés</w:t>
            </w:r>
          </w:p>
          <w:p w14:paraId="4ADDF038" w14:textId="77777777" w:rsidR="00AD5105" w:rsidRPr="00D9291F" w:rsidRDefault="00AD5105" w:rsidP="006B404C">
            <w:pPr>
              <w:pStyle w:val="TableParagraph"/>
              <w:spacing w:line="250" w:lineRule="auto"/>
              <w:ind w:right="-105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698656D3" w14:textId="68A577EC" w:rsidR="008B5883" w:rsidRPr="00D9291F" w:rsidRDefault="00447157" w:rsidP="005F2CBE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sz w:val="19"/>
                <w:szCs w:val="19"/>
                <w:lang w:val="en-CA"/>
              </w:rPr>
            </w:pPr>
            <w:r>
              <w:rPr>
                <w:noProof/>
              </w:rPr>
              <w:drawing>
                <wp:inline distT="0" distB="0" distL="0" distR="0" wp14:anchorId="596D47C0" wp14:editId="7DD4D2BC">
                  <wp:extent cx="1972945" cy="934085"/>
                  <wp:effectExtent l="0" t="0" r="8255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2945" cy="934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832CB2C" w14:textId="77777777" w:rsidR="00AD5105" w:rsidRPr="00D9291F" w:rsidRDefault="00AD5105" w:rsidP="006B404C">
            <w:pPr>
              <w:pStyle w:val="TableParagraph"/>
              <w:spacing w:line="250" w:lineRule="auto"/>
              <w:jc w:val="center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4030BB4C" w14:textId="77777777" w:rsidR="00A30F0B" w:rsidRPr="00D9291F" w:rsidRDefault="00A30F0B" w:rsidP="006B404C">
            <w:pPr>
              <w:pStyle w:val="TableParagraph"/>
              <w:spacing w:line="250" w:lineRule="auto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D9291F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D9291F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1308EF" w:rsidRPr="00D9291F">
              <w:rPr>
                <w:rFonts w:ascii="Arial" w:hAnsi="Arial" w:cs="Arial"/>
                <w:sz w:val="19"/>
                <w:szCs w:val="19"/>
                <w:lang w:val="fr-CA"/>
              </w:rPr>
              <w:t xml:space="preserve">Je leur ai donné des trajets différents pour qu’ils ne se </w:t>
            </w:r>
          </w:p>
          <w:p w14:paraId="7472506E" w14:textId="5F3CF285" w:rsidR="008B5883" w:rsidRPr="00D9291F" w:rsidRDefault="001308EF" w:rsidP="006B404C">
            <w:pPr>
              <w:pStyle w:val="TableParagraph"/>
              <w:spacing w:line="250" w:lineRule="auto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D9291F">
              <w:rPr>
                <w:rFonts w:ascii="Arial" w:hAnsi="Arial" w:cs="Arial"/>
                <w:sz w:val="19"/>
                <w:szCs w:val="19"/>
                <w:lang w:val="fr-CA"/>
              </w:rPr>
              <w:t>croisent pas.</w:t>
            </w:r>
            <w:r w:rsidR="00A30F0B" w:rsidRPr="00D9291F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A30F0B" w:rsidRPr="00D9291F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D0A35CD" w14:textId="09D37BA5" w:rsidR="005F2CBE" w:rsidRPr="00D9291F" w:rsidRDefault="00765819" w:rsidP="005F2CBE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D9291F">
              <w:rPr>
                <w:rFonts w:ascii="Arial" w:hAnsi="Arial" w:cs="Arial"/>
                <w:sz w:val="19"/>
                <w:szCs w:val="19"/>
                <w:lang w:val="fr-CA"/>
              </w:rPr>
              <w:t>Utiliser des boucles pour représenter des étapes qui se répètent dans un code</w:t>
            </w:r>
          </w:p>
          <w:p w14:paraId="0BBF0405" w14:textId="77777777" w:rsidR="005F2CBE" w:rsidRPr="00D9291F" w:rsidRDefault="005F2CBE" w:rsidP="005F2CBE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3A09E1C0" w14:textId="6A823449" w:rsidR="005F2CBE" w:rsidRPr="00D9291F" w:rsidRDefault="00080ACD" w:rsidP="00616244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</w:rPr>
            </w:pPr>
            <w:r>
              <w:rPr>
                <w:noProof/>
              </w:rPr>
              <w:drawing>
                <wp:inline distT="0" distB="0" distL="0" distR="0" wp14:anchorId="14A6DDA7" wp14:editId="5105E72B">
                  <wp:extent cx="1972310" cy="641985"/>
                  <wp:effectExtent l="0" t="0" r="8890" b="5715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2310" cy="641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826437D" w14:textId="77777777" w:rsidR="005F2CBE" w:rsidRPr="00D9291F" w:rsidRDefault="005F2CBE" w:rsidP="005F2CBE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</w:p>
          <w:p w14:paraId="5EF7E9DA" w14:textId="132ED2FC" w:rsidR="005F2CBE" w:rsidRPr="00D9291F" w:rsidRDefault="00A30F0B" w:rsidP="006B404C">
            <w:pPr>
              <w:pStyle w:val="TableParagraph"/>
              <w:spacing w:line="250" w:lineRule="auto"/>
              <w:ind w:right="-10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D9291F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D9291F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1308EF" w:rsidRPr="00D9291F">
              <w:rPr>
                <w:rFonts w:ascii="Arial" w:hAnsi="Arial" w:cs="Arial"/>
                <w:sz w:val="19"/>
                <w:szCs w:val="19"/>
                <w:lang w:val="fr-CA"/>
              </w:rPr>
              <w:t>Répète 2 fois : fais 2 pas vers la droite, puis 1 pas vers le bas.</w:t>
            </w:r>
            <w:r w:rsidRPr="00D9291F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Pr="00D9291F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511402AD" w14:textId="77777777" w:rsidR="005F2CBE" w:rsidRPr="00D9291F" w:rsidRDefault="005F2CBE" w:rsidP="005F2CBE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48E7741" w14:textId="4FF49F1F" w:rsidR="005F2CBE" w:rsidRPr="00D9291F" w:rsidRDefault="00B9777F" w:rsidP="005F2CBE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D9291F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Lire et modifier un code de façon flexible pour obtenir le résultat souhaité</w:t>
            </w:r>
          </w:p>
          <w:p w14:paraId="5E0605C4" w14:textId="77777777" w:rsidR="00AD5105" w:rsidRPr="00D9291F" w:rsidRDefault="00AD5105" w:rsidP="005F2CBE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266DE995" w14:textId="25B980E8" w:rsidR="008B5883" w:rsidRPr="00D9291F" w:rsidRDefault="00080ACD" w:rsidP="005F2CBE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  <w:r>
              <w:rPr>
                <w:noProof/>
              </w:rPr>
              <w:drawing>
                <wp:inline distT="0" distB="0" distL="0" distR="0" wp14:anchorId="5E8573F5" wp14:editId="5BDC190A">
                  <wp:extent cx="1972945" cy="1214120"/>
                  <wp:effectExtent l="0" t="0" r="8255" b="5080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2945" cy="1214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856FEA2" w14:textId="77777777" w:rsidR="00AD5105" w:rsidRPr="00D9291F" w:rsidRDefault="00AD5105" w:rsidP="006B404C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</w:rPr>
            </w:pPr>
          </w:p>
          <w:p w14:paraId="76B5FAB0" w14:textId="77777777" w:rsidR="00F450F6" w:rsidRPr="00D9291F" w:rsidRDefault="00A30F0B" w:rsidP="006B404C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D9291F">
              <w:rPr>
                <w:rFonts w:ascii="Calibri" w:hAnsi="Calibri" w:cs="Calibri"/>
                <w:color w:val="auto"/>
                <w:sz w:val="19"/>
                <w:szCs w:val="19"/>
                <w:lang w:val="fr-CA"/>
              </w:rPr>
              <w:t>«</w:t>
            </w:r>
            <w:r w:rsidRPr="00D9291F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 xml:space="preserve"> </w:t>
            </w:r>
            <w:r w:rsidR="00043C00" w:rsidRPr="00D9291F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Pour former un carré, tous les tours doivent être</w:t>
            </w:r>
            <w:r w:rsidRPr="00D9291F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 xml:space="preserve"> dans le </w:t>
            </w:r>
          </w:p>
          <w:p w14:paraId="4B7CA22C" w14:textId="2A14B023" w:rsidR="008B5883" w:rsidRPr="00D9291F" w:rsidRDefault="00A30F0B" w:rsidP="006B404C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D9291F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 xml:space="preserve">même sens. </w:t>
            </w:r>
            <w:r w:rsidRPr="00D9291F">
              <w:rPr>
                <w:rFonts w:ascii="Calibri" w:hAnsi="Calibri" w:cs="Calibri"/>
                <w:color w:val="auto"/>
                <w:sz w:val="19"/>
                <w:szCs w:val="19"/>
                <w:lang w:val="fr-CA"/>
              </w:rPr>
              <w:t>»</w:t>
            </w:r>
          </w:p>
        </w:tc>
      </w:tr>
      <w:tr w:rsidR="00D9291F" w:rsidRPr="00D9291F" w14:paraId="039096AE" w14:textId="77777777" w:rsidTr="00D36D63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CB69575" w14:textId="14B60702" w:rsidR="005F2CBE" w:rsidRPr="00D9291F" w:rsidRDefault="005F2CBE" w:rsidP="005F2CBE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D9291F">
              <w:rPr>
                <w:rFonts w:ascii="Arial" w:eastAsia="Verdana" w:hAnsi="Arial" w:cs="Arial"/>
                <w:b/>
                <w:color w:val="auto"/>
              </w:rPr>
              <w:t>Observations</w:t>
            </w:r>
            <w:r w:rsidR="008E6D84" w:rsidRPr="00D9291F">
              <w:rPr>
                <w:rFonts w:ascii="Arial" w:eastAsia="Verdana" w:hAnsi="Arial" w:cs="Arial"/>
                <w:b/>
                <w:color w:val="auto"/>
              </w:rPr>
              <w:t xml:space="preserve"> et d</w:t>
            </w:r>
            <w:r w:rsidRPr="00D9291F">
              <w:rPr>
                <w:rFonts w:ascii="Arial" w:eastAsia="Verdana" w:hAnsi="Arial" w:cs="Arial"/>
                <w:b/>
                <w:color w:val="auto"/>
              </w:rPr>
              <w:t>ocumentation</w:t>
            </w:r>
          </w:p>
        </w:tc>
      </w:tr>
      <w:tr w:rsidR="00D9291F" w:rsidRPr="00D9291F" w14:paraId="661A72DA" w14:textId="77777777" w:rsidTr="00D36D63">
        <w:trPr>
          <w:trHeight w:val="360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CF13759" w14:textId="77777777" w:rsidR="005F2CBE" w:rsidRPr="00D9291F" w:rsidRDefault="005F2CBE" w:rsidP="005F2CBE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CE53CA1" w14:textId="77777777" w:rsidR="005F2CBE" w:rsidRPr="00D9291F" w:rsidRDefault="005F2CBE" w:rsidP="005F2CBE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153CA85" w14:textId="77777777" w:rsidR="005F2CBE" w:rsidRPr="00D9291F" w:rsidRDefault="005F2CBE" w:rsidP="005F2CBE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8D4EF2" w14:textId="77777777" w:rsidR="005F2CBE" w:rsidRPr="00D9291F" w:rsidRDefault="005F2CBE" w:rsidP="005F2CB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0BE0E4A6" w14:textId="77777777" w:rsidR="001A69F8" w:rsidRPr="00AA5CD1" w:rsidRDefault="001A69F8" w:rsidP="002461F7">
      <w:pPr>
        <w:rPr>
          <w:sz w:val="4"/>
          <w:szCs w:val="4"/>
        </w:rPr>
      </w:pPr>
    </w:p>
    <w:sectPr w:rsidR="001A69F8" w:rsidRPr="00AA5CD1" w:rsidSect="00E71CBF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9ED9E3" w14:textId="77777777" w:rsidR="00A91B7E" w:rsidRDefault="00A91B7E" w:rsidP="00CA2529">
      <w:pPr>
        <w:spacing w:after="0" w:line="240" w:lineRule="auto"/>
      </w:pPr>
      <w:r>
        <w:separator/>
      </w:r>
    </w:p>
  </w:endnote>
  <w:endnote w:type="continuationSeparator" w:id="0">
    <w:p w14:paraId="0C62449D" w14:textId="77777777" w:rsidR="00A91B7E" w:rsidRDefault="00A91B7E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9BE8C4" w14:textId="77777777" w:rsidR="00183B06" w:rsidRDefault="00183B0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75B3808D" w:rsidR="0028676E" w:rsidRPr="00D9291F" w:rsidRDefault="00D9291F" w:rsidP="00D9291F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r w:rsidRPr="00BF5119">
      <w:rPr>
        <w:rFonts w:ascii="Arial" w:hAnsi="Arial" w:cs="Arial"/>
        <w:b/>
        <w:sz w:val="15"/>
        <w:szCs w:val="15"/>
        <w:lang w:val="fr-CA"/>
      </w:rPr>
      <w:t>Mathologie 3</w:t>
    </w:r>
    <w:r w:rsidRPr="00BF5119">
      <w:rPr>
        <w:rFonts w:ascii="Arial" w:hAnsi="Arial" w:cs="Arial"/>
        <w:sz w:val="15"/>
        <w:szCs w:val="15"/>
        <w:lang w:val="fr-CA"/>
      </w:rPr>
      <w:tab/>
    </w:r>
    <w:r w:rsidRPr="00163207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BF5119">
      <w:rPr>
        <w:rFonts w:ascii="Arial" w:hAnsi="Arial" w:cs="Arial"/>
        <w:sz w:val="15"/>
        <w:szCs w:val="15"/>
        <w:lang w:val="fr-CA"/>
      </w:rPr>
      <w:t xml:space="preserve">. </w:t>
    </w:r>
    <w:r w:rsidRPr="00BF5119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603ED18C" wp14:editId="64F9C90A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BF5119">
      <w:rPr>
        <w:rFonts w:ascii="Arial" w:hAnsi="Arial" w:cs="Arial"/>
        <w:sz w:val="15"/>
        <w:szCs w:val="15"/>
        <w:lang w:val="fr-CA"/>
      </w:rPr>
      <w:t xml:space="preserve"> </w:t>
    </w:r>
    <w:r w:rsidRPr="0065093D">
      <w:rPr>
        <w:rFonts w:ascii="Arial" w:hAnsi="Arial" w:cs="Arial"/>
        <w:sz w:val="15"/>
        <w:szCs w:val="15"/>
        <w:lang w:val="fr-CA"/>
      </w:rPr>
      <w:t>Copyright © 2022 Pearson Canada Inc.</w:t>
    </w:r>
    <w:r w:rsidRPr="0065093D">
      <w:rPr>
        <w:rFonts w:ascii="Arial" w:hAnsi="Arial" w:cs="Arial"/>
        <w:sz w:val="15"/>
        <w:szCs w:val="15"/>
        <w:lang w:val="fr-CA"/>
      </w:rPr>
      <w:tab/>
    </w:r>
    <w:r w:rsidRPr="00163207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5F23B2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4C44D1" w14:textId="77777777" w:rsidR="00183B06" w:rsidRDefault="00183B0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CDBF6A" w14:textId="77777777" w:rsidR="00A91B7E" w:rsidRDefault="00A91B7E" w:rsidP="00CA2529">
      <w:pPr>
        <w:spacing w:after="0" w:line="240" w:lineRule="auto"/>
      </w:pPr>
      <w:r>
        <w:separator/>
      </w:r>
    </w:p>
  </w:footnote>
  <w:footnote w:type="continuationSeparator" w:id="0">
    <w:p w14:paraId="336A9AB6" w14:textId="77777777" w:rsidR="00A91B7E" w:rsidRDefault="00A91B7E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889794" w14:textId="77777777" w:rsidR="00183B06" w:rsidRDefault="00183B0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69A3764D" w:rsidR="00E613E3" w:rsidRPr="00E52D68" w:rsidRDefault="00E21EE5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D0E124F">
              <wp:simplePos x="0" y="0"/>
              <wp:positionH relativeFrom="column">
                <wp:posOffset>2589</wp:posOffset>
              </wp:positionH>
              <wp:positionV relativeFrom="paragraph">
                <wp:posOffset>126023</wp:posOffset>
              </wp:positionV>
              <wp:extent cx="1562100" cy="288388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8838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21E3A2D2" w:rsidR="00E613E3" w:rsidRPr="0021394A" w:rsidRDefault="0021394A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en-US"/>
                            </w:rPr>
                            <w:t xml:space="preserve">La 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géométrie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2pt;margin-top:9.9pt;width:123pt;height:22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" filled="f" stroked="f">
              <v:textbox>
                <w:txbxContent>
                  <w:p w14:paraId="2521030B" w14:textId="21E3A2D2" w:rsidR="00E613E3" w:rsidRPr="0021394A" w:rsidRDefault="0021394A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  <w:t xml:space="preserve">La 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géométrie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ADAA02A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D25DDF5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E52D68">
      <w:rPr>
        <w:lang w:val="fr-CA"/>
      </w:rPr>
      <w:tab/>
    </w:r>
    <w:r w:rsidR="00CA2529" w:rsidRPr="00E52D68">
      <w:rPr>
        <w:lang w:val="fr-CA"/>
      </w:rPr>
      <w:tab/>
    </w:r>
    <w:r w:rsidR="00CA2529" w:rsidRPr="00E52D68">
      <w:rPr>
        <w:lang w:val="fr-CA"/>
      </w:rPr>
      <w:tab/>
    </w:r>
    <w:r w:rsidR="00207CC0" w:rsidRPr="00E52D68">
      <w:rPr>
        <w:lang w:val="fr-CA"/>
      </w:rPr>
      <w:tab/>
    </w:r>
    <w:r w:rsidR="00FD2B2E" w:rsidRPr="00E52D68">
      <w:rPr>
        <w:lang w:val="fr-CA"/>
      </w:rPr>
      <w:tab/>
    </w:r>
    <w:r w:rsidR="0021394A" w:rsidRPr="00E52D68">
      <w:rPr>
        <w:rFonts w:ascii="Arial" w:hAnsi="Arial" w:cs="Arial"/>
        <w:b/>
        <w:sz w:val="36"/>
        <w:szCs w:val="36"/>
        <w:lang w:val="fr-CA"/>
      </w:rPr>
      <w:t>Évaluation de l’activité 1</w:t>
    </w:r>
    <w:r w:rsidR="00F53E7F">
      <w:rPr>
        <w:rFonts w:ascii="Arial" w:hAnsi="Arial" w:cs="Arial"/>
        <w:b/>
        <w:sz w:val="36"/>
        <w:szCs w:val="36"/>
        <w:lang w:val="fr-CA"/>
      </w:rPr>
      <w:t>4</w:t>
    </w:r>
  </w:p>
  <w:p w14:paraId="48FDC6FE" w14:textId="00205DD3" w:rsidR="001B5E12" w:rsidRPr="00E52D68" w:rsidRDefault="00F53E7F" w:rsidP="001B5E12">
    <w:pPr>
      <w:ind w:left="2880" w:firstLine="720"/>
      <w:rPr>
        <w:rFonts w:ascii="Arial" w:hAnsi="Arial" w:cs="Arial"/>
        <w:b/>
        <w:sz w:val="28"/>
        <w:szCs w:val="28"/>
        <w:lang w:val="fr-CA"/>
      </w:rPr>
    </w:pPr>
    <w:r>
      <w:rPr>
        <w:rFonts w:ascii="Arial" w:hAnsi="Arial" w:cs="Arial"/>
        <w:b/>
        <w:sz w:val="28"/>
        <w:szCs w:val="28"/>
        <w:lang w:val="fr-CA"/>
      </w:rPr>
      <w:t>Le codage dans une grille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A27A15" w14:textId="77777777" w:rsidR="00183B06" w:rsidRDefault="00183B0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4309"/>
    <w:rsid w:val="000107ED"/>
    <w:rsid w:val="000321AE"/>
    <w:rsid w:val="000378A5"/>
    <w:rsid w:val="00043C00"/>
    <w:rsid w:val="00050E5C"/>
    <w:rsid w:val="00053328"/>
    <w:rsid w:val="00072CCB"/>
    <w:rsid w:val="000733E7"/>
    <w:rsid w:val="00075016"/>
    <w:rsid w:val="00080222"/>
    <w:rsid w:val="00080ACD"/>
    <w:rsid w:val="0008174D"/>
    <w:rsid w:val="0008394F"/>
    <w:rsid w:val="00097C8F"/>
    <w:rsid w:val="000A52A8"/>
    <w:rsid w:val="000C1BF6"/>
    <w:rsid w:val="000C2970"/>
    <w:rsid w:val="000C7349"/>
    <w:rsid w:val="000D3592"/>
    <w:rsid w:val="000D7137"/>
    <w:rsid w:val="000D7559"/>
    <w:rsid w:val="000E4378"/>
    <w:rsid w:val="000E788F"/>
    <w:rsid w:val="000F369D"/>
    <w:rsid w:val="000F43C1"/>
    <w:rsid w:val="00111837"/>
    <w:rsid w:val="00112FF1"/>
    <w:rsid w:val="00115EE2"/>
    <w:rsid w:val="001168AC"/>
    <w:rsid w:val="00120E06"/>
    <w:rsid w:val="00122C88"/>
    <w:rsid w:val="0012518E"/>
    <w:rsid w:val="00127192"/>
    <w:rsid w:val="001308EF"/>
    <w:rsid w:val="0014110A"/>
    <w:rsid w:val="00143214"/>
    <w:rsid w:val="0015316C"/>
    <w:rsid w:val="00172439"/>
    <w:rsid w:val="00182E2A"/>
    <w:rsid w:val="00183B06"/>
    <w:rsid w:val="00186505"/>
    <w:rsid w:val="001905CB"/>
    <w:rsid w:val="00192706"/>
    <w:rsid w:val="00194226"/>
    <w:rsid w:val="001A2F9D"/>
    <w:rsid w:val="001A69F8"/>
    <w:rsid w:val="001A7920"/>
    <w:rsid w:val="001B30A9"/>
    <w:rsid w:val="001B5E12"/>
    <w:rsid w:val="001C1CE3"/>
    <w:rsid w:val="001C309A"/>
    <w:rsid w:val="001C3EBC"/>
    <w:rsid w:val="001D131B"/>
    <w:rsid w:val="001D6FE4"/>
    <w:rsid w:val="002008E7"/>
    <w:rsid w:val="00206542"/>
    <w:rsid w:val="00206E7A"/>
    <w:rsid w:val="00207CC0"/>
    <w:rsid w:val="0021179B"/>
    <w:rsid w:val="0021394A"/>
    <w:rsid w:val="00215C2F"/>
    <w:rsid w:val="002461F7"/>
    <w:rsid w:val="00254851"/>
    <w:rsid w:val="0026013C"/>
    <w:rsid w:val="00270D20"/>
    <w:rsid w:val="0028196A"/>
    <w:rsid w:val="0028676E"/>
    <w:rsid w:val="00296F57"/>
    <w:rsid w:val="002A3FDC"/>
    <w:rsid w:val="002B19A5"/>
    <w:rsid w:val="002C2234"/>
    <w:rsid w:val="002C3CF0"/>
    <w:rsid w:val="002C432C"/>
    <w:rsid w:val="002C4CB2"/>
    <w:rsid w:val="002C5339"/>
    <w:rsid w:val="002D0578"/>
    <w:rsid w:val="002D5767"/>
    <w:rsid w:val="002F051B"/>
    <w:rsid w:val="003014A9"/>
    <w:rsid w:val="003059FA"/>
    <w:rsid w:val="003130F1"/>
    <w:rsid w:val="00316B88"/>
    <w:rsid w:val="003266A1"/>
    <w:rsid w:val="0033287C"/>
    <w:rsid w:val="00333295"/>
    <w:rsid w:val="00333A8F"/>
    <w:rsid w:val="0034252B"/>
    <w:rsid w:val="00345039"/>
    <w:rsid w:val="00345D07"/>
    <w:rsid w:val="00364E65"/>
    <w:rsid w:val="003849E7"/>
    <w:rsid w:val="00395DA1"/>
    <w:rsid w:val="003A4867"/>
    <w:rsid w:val="003A4D90"/>
    <w:rsid w:val="003B1A4E"/>
    <w:rsid w:val="003C7B39"/>
    <w:rsid w:val="003D079C"/>
    <w:rsid w:val="003D236C"/>
    <w:rsid w:val="003D38C5"/>
    <w:rsid w:val="003D4BDC"/>
    <w:rsid w:val="003E43EB"/>
    <w:rsid w:val="0040008E"/>
    <w:rsid w:val="00401A3D"/>
    <w:rsid w:val="00416BC6"/>
    <w:rsid w:val="00424F12"/>
    <w:rsid w:val="00447157"/>
    <w:rsid w:val="004606B9"/>
    <w:rsid w:val="00465C12"/>
    <w:rsid w:val="0047628B"/>
    <w:rsid w:val="00483555"/>
    <w:rsid w:val="00490204"/>
    <w:rsid w:val="004902FE"/>
    <w:rsid w:val="00492279"/>
    <w:rsid w:val="004959B6"/>
    <w:rsid w:val="004B1951"/>
    <w:rsid w:val="004B5458"/>
    <w:rsid w:val="004C381D"/>
    <w:rsid w:val="004D074D"/>
    <w:rsid w:val="004D5D0E"/>
    <w:rsid w:val="004E1098"/>
    <w:rsid w:val="004E1B38"/>
    <w:rsid w:val="004E4E4D"/>
    <w:rsid w:val="004F137D"/>
    <w:rsid w:val="004F5C3F"/>
    <w:rsid w:val="00513B1B"/>
    <w:rsid w:val="005149D8"/>
    <w:rsid w:val="0052414A"/>
    <w:rsid w:val="0052693C"/>
    <w:rsid w:val="00527639"/>
    <w:rsid w:val="00533EF0"/>
    <w:rsid w:val="00542066"/>
    <w:rsid w:val="00543A9A"/>
    <w:rsid w:val="005573B2"/>
    <w:rsid w:val="00581577"/>
    <w:rsid w:val="00582804"/>
    <w:rsid w:val="00590765"/>
    <w:rsid w:val="00596593"/>
    <w:rsid w:val="005A3CE4"/>
    <w:rsid w:val="005B39DE"/>
    <w:rsid w:val="005B3A77"/>
    <w:rsid w:val="005B7D0F"/>
    <w:rsid w:val="005C330B"/>
    <w:rsid w:val="005D3D5E"/>
    <w:rsid w:val="005F2CBE"/>
    <w:rsid w:val="0060757B"/>
    <w:rsid w:val="00614A33"/>
    <w:rsid w:val="00615D45"/>
    <w:rsid w:val="00616244"/>
    <w:rsid w:val="006212B0"/>
    <w:rsid w:val="00630F31"/>
    <w:rsid w:val="006442BA"/>
    <w:rsid w:val="00652680"/>
    <w:rsid w:val="0065510C"/>
    <w:rsid w:val="00661689"/>
    <w:rsid w:val="00674F52"/>
    <w:rsid w:val="0068193A"/>
    <w:rsid w:val="00685719"/>
    <w:rsid w:val="00694F88"/>
    <w:rsid w:val="00696ABC"/>
    <w:rsid w:val="006A141B"/>
    <w:rsid w:val="006B210D"/>
    <w:rsid w:val="006B404C"/>
    <w:rsid w:val="006C0F0C"/>
    <w:rsid w:val="006C6F74"/>
    <w:rsid w:val="006D2F30"/>
    <w:rsid w:val="006E062C"/>
    <w:rsid w:val="006F6779"/>
    <w:rsid w:val="0070577F"/>
    <w:rsid w:val="0072422E"/>
    <w:rsid w:val="00733E9A"/>
    <w:rsid w:val="00736FA2"/>
    <w:rsid w:val="00741178"/>
    <w:rsid w:val="00765819"/>
    <w:rsid w:val="0076731B"/>
    <w:rsid w:val="0077779A"/>
    <w:rsid w:val="0078278F"/>
    <w:rsid w:val="0078496A"/>
    <w:rsid w:val="00790DB4"/>
    <w:rsid w:val="00793ACA"/>
    <w:rsid w:val="007A6B78"/>
    <w:rsid w:val="007A6FD8"/>
    <w:rsid w:val="007C0F92"/>
    <w:rsid w:val="007C4F24"/>
    <w:rsid w:val="007D11C5"/>
    <w:rsid w:val="007F0C53"/>
    <w:rsid w:val="007F26EA"/>
    <w:rsid w:val="007F6D71"/>
    <w:rsid w:val="00805A4E"/>
    <w:rsid w:val="008070F0"/>
    <w:rsid w:val="008261CA"/>
    <w:rsid w:val="008326A2"/>
    <w:rsid w:val="00832B16"/>
    <w:rsid w:val="00853E99"/>
    <w:rsid w:val="00856A24"/>
    <w:rsid w:val="00875B8F"/>
    <w:rsid w:val="00883F8C"/>
    <w:rsid w:val="00892A64"/>
    <w:rsid w:val="00897F5A"/>
    <w:rsid w:val="008A0E5D"/>
    <w:rsid w:val="008A7627"/>
    <w:rsid w:val="008B087D"/>
    <w:rsid w:val="008B4F5E"/>
    <w:rsid w:val="008B5883"/>
    <w:rsid w:val="008C7653"/>
    <w:rsid w:val="008D1751"/>
    <w:rsid w:val="008D688E"/>
    <w:rsid w:val="008E46FD"/>
    <w:rsid w:val="008E6D84"/>
    <w:rsid w:val="009002F7"/>
    <w:rsid w:val="009020C5"/>
    <w:rsid w:val="0090418E"/>
    <w:rsid w:val="0091048B"/>
    <w:rsid w:val="0092323E"/>
    <w:rsid w:val="00924CD8"/>
    <w:rsid w:val="00931134"/>
    <w:rsid w:val="00945061"/>
    <w:rsid w:val="009471D3"/>
    <w:rsid w:val="009602BB"/>
    <w:rsid w:val="0096389B"/>
    <w:rsid w:val="009703C3"/>
    <w:rsid w:val="00975ED4"/>
    <w:rsid w:val="00994C77"/>
    <w:rsid w:val="009B6FF8"/>
    <w:rsid w:val="009C574D"/>
    <w:rsid w:val="00A02279"/>
    <w:rsid w:val="00A03BD7"/>
    <w:rsid w:val="00A2716E"/>
    <w:rsid w:val="00A30F0B"/>
    <w:rsid w:val="00A43E96"/>
    <w:rsid w:val="00A510EC"/>
    <w:rsid w:val="00A66EDD"/>
    <w:rsid w:val="00A73B2F"/>
    <w:rsid w:val="00A91B7E"/>
    <w:rsid w:val="00AA5CD1"/>
    <w:rsid w:val="00AB527F"/>
    <w:rsid w:val="00AB6478"/>
    <w:rsid w:val="00AC6799"/>
    <w:rsid w:val="00AC7428"/>
    <w:rsid w:val="00AD0F73"/>
    <w:rsid w:val="00AD5105"/>
    <w:rsid w:val="00AE494A"/>
    <w:rsid w:val="00AF44FF"/>
    <w:rsid w:val="00B1485A"/>
    <w:rsid w:val="00B546EB"/>
    <w:rsid w:val="00B64C00"/>
    <w:rsid w:val="00B852AD"/>
    <w:rsid w:val="00B92398"/>
    <w:rsid w:val="00B9593A"/>
    <w:rsid w:val="00B9777F"/>
    <w:rsid w:val="00BA072D"/>
    <w:rsid w:val="00BA10A4"/>
    <w:rsid w:val="00BB2207"/>
    <w:rsid w:val="00BC18E0"/>
    <w:rsid w:val="00BD16F1"/>
    <w:rsid w:val="00BD5ACB"/>
    <w:rsid w:val="00BD6B78"/>
    <w:rsid w:val="00BE3986"/>
    <w:rsid w:val="00BE7BA6"/>
    <w:rsid w:val="00BF093C"/>
    <w:rsid w:val="00C031B1"/>
    <w:rsid w:val="00C3622C"/>
    <w:rsid w:val="00C45623"/>
    <w:rsid w:val="00C46D8C"/>
    <w:rsid w:val="00C72956"/>
    <w:rsid w:val="00C758FB"/>
    <w:rsid w:val="00C80D94"/>
    <w:rsid w:val="00C85AE2"/>
    <w:rsid w:val="00C957B8"/>
    <w:rsid w:val="00C97BC4"/>
    <w:rsid w:val="00CA2529"/>
    <w:rsid w:val="00CA2A2C"/>
    <w:rsid w:val="00CA39C2"/>
    <w:rsid w:val="00CB2021"/>
    <w:rsid w:val="00CC20AD"/>
    <w:rsid w:val="00CD2187"/>
    <w:rsid w:val="00CF26E9"/>
    <w:rsid w:val="00CF3ED1"/>
    <w:rsid w:val="00CF6E6E"/>
    <w:rsid w:val="00D10C2A"/>
    <w:rsid w:val="00D23494"/>
    <w:rsid w:val="00D26B06"/>
    <w:rsid w:val="00D35623"/>
    <w:rsid w:val="00D3715D"/>
    <w:rsid w:val="00D466FC"/>
    <w:rsid w:val="00D47062"/>
    <w:rsid w:val="00D56ECA"/>
    <w:rsid w:val="00D639AF"/>
    <w:rsid w:val="00D67380"/>
    <w:rsid w:val="00D67E78"/>
    <w:rsid w:val="00D7596A"/>
    <w:rsid w:val="00D7643D"/>
    <w:rsid w:val="00D8161D"/>
    <w:rsid w:val="00D82496"/>
    <w:rsid w:val="00D9291F"/>
    <w:rsid w:val="00D9391A"/>
    <w:rsid w:val="00D951CB"/>
    <w:rsid w:val="00DA1368"/>
    <w:rsid w:val="00DA13ED"/>
    <w:rsid w:val="00DB37D1"/>
    <w:rsid w:val="00DB44AC"/>
    <w:rsid w:val="00DB4EC8"/>
    <w:rsid w:val="00DD6F23"/>
    <w:rsid w:val="00DE285D"/>
    <w:rsid w:val="00DF40F3"/>
    <w:rsid w:val="00DF4B21"/>
    <w:rsid w:val="00DF7F77"/>
    <w:rsid w:val="00E0156E"/>
    <w:rsid w:val="00E16179"/>
    <w:rsid w:val="00E21EE5"/>
    <w:rsid w:val="00E22A49"/>
    <w:rsid w:val="00E3662C"/>
    <w:rsid w:val="00E45E3B"/>
    <w:rsid w:val="00E52D68"/>
    <w:rsid w:val="00E56741"/>
    <w:rsid w:val="00E613E3"/>
    <w:rsid w:val="00E71CBF"/>
    <w:rsid w:val="00E85483"/>
    <w:rsid w:val="00E90FD0"/>
    <w:rsid w:val="00EB5F6E"/>
    <w:rsid w:val="00EC413C"/>
    <w:rsid w:val="00EE29C2"/>
    <w:rsid w:val="00EE4F03"/>
    <w:rsid w:val="00EE79E6"/>
    <w:rsid w:val="00F01EB8"/>
    <w:rsid w:val="00F05C19"/>
    <w:rsid w:val="00F06B81"/>
    <w:rsid w:val="00F10556"/>
    <w:rsid w:val="00F123BA"/>
    <w:rsid w:val="00F1645A"/>
    <w:rsid w:val="00F172B3"/>
    <w:rsid w:val="00F327B0"/>
    <w:rsid w:val="00F358C6"/>
    <w:rsid w:val="00F4327F"/>
    <w:rsid w:val="00F43E70"/>
    <w:rsid w:val="00F450F6"/>
    <w:rsid w:val="00F53E7F"/>
    <w:rsid w:val="00F54626"/>
    <w:rsid w:val="00F56107"/>
    <w:rsid w:val="00F652A1"/>
    <w:rsid w:val="00F86C1E"/>
    <w:rsid w:val="00FA377A"/>
    <w:rsid w:val="00FA5A8C"/>
    <w:rsid w:val="00FA6033"/>
    <w:rsid w:val="00FC31DB"/>
    <w:rsid w:val="00FC5B6B"/>
    <w:rsid w:val="00FD2B2E"/>
    <w:rsid w:val="00FD430D"/>
    <w:rsid w:val="00FD554D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18E0"/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footer" Target="footer3.xml"/><Relationship Id="rId10" Type="http://schemas.openxmlformats.org/officeDocument/2006/relationships/endnotes" Target="end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F2D0CD-A1DF-447A-96DA-C748E923EA7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F546ADF-20EF-406A-8717-B13810E67FA9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243BDFEA-4DDA-45E6-981E-FFFA5D0F54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260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Kloss, Caroline</cp:lastModifiedBy>
  <cp:revision>3</cp:revision>
  <cp:lastPrinted>2016-08-23T12:28:00Z</cp:lastPrinted>
  <dcterms:created xsi:type="dcterms:W3CDTF">2022-01-11T19:15:00Z</dcterms:created>
  <dcterms:modified xsi:type="dcterms:W3CDTF">2022-01-11T19:16:00Z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