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624DD" w14:textId="3809349F" w:rsidR="00CE74B1" w:rsidRPr="00DA1FB5" w:rsidRDefault="00D34720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4D4C316B" w:rsidR="00D34720" w:rsidRPr="00764D7F" w:rsidRDefault="003E22E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1C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76FAFB93" w14:textId="4D4C316B" w:rsidR="00D34720" w:rsidRPr="00764D7F" w:rsidRDefault="003E22E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1C27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E3505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A5EFC">
        <w:rPr>
          <w:rFonts w:ascii="Arial" w:hAnsi="Arial" w:cs="Arial"/>
          <w:b/>
          <w:sz w:val="40"/>
          <w:szCs w:val="40"/>
        </w:rPr>
        <w:t xml:space="preserve"> </w:t>
      </w:r>
      <w:r w:rsidR="003E22E6" w:rsidRPr="003E22E6">
        <w:rPr>
          <w:rFonts w:ascii="Arial" w:hAnsi="Arial" w:cs="Arial"/>
          <w:b/>
          <w:bCs/>
          <w:sz w:val="40"/>
          <w:szCs w:val="40"/>
        </w:rPr>
        <w:t>Court-</w:t>
      </w:r>
      <w:proofErr w:type="spellStart"/>
      <w:r w:rsidR="003E22E6" w:rsidRPr="003E22E6">
        <w:rPr>
          <w:rFonts w:ascii="Arial" w:hAnsi="Arial" w:cs="Arial"/>
          <w:b/>
          <w:bCs/>
          <w:sz w:val="40"/>
          <w:szCs w:val="40"/>
        </w:rPr>
        <w:t>terme</w:t>
      </w:r>
      <w:proofErr w:type="spellEnd"/>
      <w:r w:rsidR="003E22E6" w:rsidRPr="003E22E6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3E22E6" w:rsidRPr="003E22E6">
        <w:rPr>
          <w:rFonts w:ascii="Arial" w:hAnsi="Arial" w:cs="Arial"/>
          <w:b/>
          <w:bCs/>
          <w:sz w:val="40"/>
          <w:szCs w:val="40"/>
        </w:rPr>
        <w:t>ou</w:t>
      </w:r>
      <w:proofErr w:type="spellEnd"/>
      <w:r w:rsidR="003E22E6" w:rsidRPr="003E22E6">
        <w:rPr>
          <w:rFonts w:ascii="Arial" w:hAnsi="Arial" w:cs="Arial"/>
          <w:b/>
          <w:bCs/>
          <w:sz w:val="40"/>
          <w:szCs w:val="40"/>
        </w:rPr>
        <w:t xml:space="preserve"> long-</w:t>
      </w:r>
      <w:proofErr w:type="spellStart"/>
      <w:r w:rsidR="003E22E6" w:rsidRPr="003E22E6">
        <w:rPr>
          <w:rFonts w:ascii="Arial" w:hAnsi="Arial" w:cs="Arial"/>
          <w:b/>
          <w:bCs/>
          <w:sz w:val="40"/>
          <w:szCs w:val="40"/>
        </w:rPr>
        <w:t>terme</w:t>
      </w:r>
      <w:proofErr w:type="spellEnd"/>
      <w:r w:rsidR="003E22E6">
        <w:rPr>
          <w:rFonts w:ascii="Arial" w:hAnsi="Arial" w:cs="Arial"/>
          <w:b/>
          <w:bCs/>
          <w:sz w:val="40"/>
          <w:szCs w:val="40"/>
        </w:rPr>
        <w:t xml:space="preserve"> </w:t>
      </w:r>
      <w:r w:rsidR="005C7BEB">
        <w:rPr>
          <w:rFonts w:ascii="Arial" w:hAnsi="Arial" w:cs="Arial"/>
          <w:b/>
          <w:sz w:val="40"/>
          <w:szCs w:val="40"/>
        </w:rPr>
        <w:t>?</w:t>
      </w:r>
      <w:r w:rsidR="000A5EFC">
        <w:rPr>
          <w:rFonts w:ascii="Arial" w:hAnsi="Arial" w:cs="Arial"/>
          <w:b/>
          <w:sz w:val="40"/>
          <w:szCs w:val="40"/>
        </w:rPr>
        <w:t xml:space="preserve"> </w:t>
      </w:r>
    </w:p>
    <w:p w14:paraId="4A7FC774" w14:textId="4C61514E" w:rsidR="001917E2" w:rsidRPr="0032696B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5C7BEB" w14:paraId="06B33E1C" w14:textId="77777777" w:rsidTr="00A36869">
        <w:trPr>
          <w:trHeight w:val="992"/>
        </w:trPr>
        <w:tc>
          <w:tcPr>
            <w:tcW w:w="4945" w:type="dxa"/>
          </w:tcPr>
          <w:p w14:paraId="205EEA1D" w14:textId="1B86E2E8" w:rsidR="005C7BEB" w:rsidRPr="00D84FEB" w:rsidRDefault="003E22E6" w:rsidP="005C7BE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Éléments</w:t>
            </w:r>
            <w:proofErr w:type="spellEnd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d’épargne</w:t>
            </w:r>
            <w:proofErr w:type="spellEnd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br/>
            </w:r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à court </w:t>
            </w: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terme</w:t>
            </w:r>
            <w:proofErr w:type="spellEnd"/>
          </w:p>
          <w:p w14:paraId="2EF7A2B8" w14:textId="3434865D" w:rsidR="00325CC4" w:rsidRPr="00D84FEB" w:rsidRDefault="005C7BEB" w:rsidP="00D84FE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4FE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348B9FE" wp14:editId="5C2BEAC9">
                  <wp:extent cx="457200" cy="45720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0B7F3891" w14:textId="20BBA2D8" w:rsidR="005C7BEB" w:rsidRPr="00D84FEB" w:rsidRDefault="003E22E6" w:rsidP="005C7BE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Éléments</w:t>
            </w:r>
            <w:proofErr w:type="spellEnd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d’épargne</w:t>
            </w:r>
            <w:proofErr w:type="spellEnd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br/>
            </w:r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à long </w:t>
            </w:r>
            <w:proofErr w:type="spellStart"/>
            <w:r w:rsidRPr="003E22E6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terme</w:t>
            </w:r>
            <w:proofErr w:type="spellEnd"/>
          </w:p>
          <w:p w14:paraId="6D2A3153" w14:textId="294344EE" w:rsidR="00325CC4" w:rsidRPr="00D84FEB" w:rsidRDefault="005C7BEB" w:rsidP="00D84FE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4FE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59FAB4F" wp14:editId="4EF475B4">
                  <wp:extent cx="428400" cy="428400"/>
                  <wp:effectExtent l="0" t="0" r="3810" b="381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BEB" w14:paraId="64DF124B" w14:textId="77777777" w:rsidTr="001D1C27">
        <w:trPr>
          <w:trHeight w:val="992"/>
        </w:trPr>
        <w:tc>
          <w:tcPr>
            <w:tcW w:w="4945" w:type="dxa"/>
          </w:tcPr>
          <w:p w14:paraId="7EAEBBA3" w14:textId="77777777" w:rsidR="005C7BEB" w:rsidRDefault="005C7BEB"/>
          <w:p w14:paraId="7FFE3F3E" w14:textId="77777777" w:rsidR="005C7BEB" w:rsidRDefault="005C7BEB"/>
          <w:p w14:paraId="25625C84" w14:textId="10614E1C" w:rsidR="005C7BEB" w:rsidRDefault="005C7BEB"/>
        </w:tc>
        <w:tc>
          <w:tcPr>
            <w:tcW w:w="4945" w:type="dxa"/>
          </w:tcPr>
          <w:p w14:paraId="4983EB1A" w14:textId="77777777" w:rsidR="005C7BEB" w:rsidRDefault="005C7BEB"/>
        </w:tc>
      </w:tr>
      <w:tr w:rsidR="005C7BEB" w14:paraId="70AABA95" w14:textId="77777777" w:rsidTr="001D1C27">
        <w:trPr>
          <w:trHeight w:val="992"/>
        </w:trPr>
        <w:tc>
          <w:tcPr>
            <w:tcW w:w="4945" w:type="dxa"/>
          </w:tcPr>
          <w:p w14:paraId="7288CB1C" w14:textId="77777777" w:rsidR="005C7BEB" w:rsidRDefault="005C7BEB"/>
          <w:p w14:paraId="5B5800DD" w14:textId="77777777" w:rsidR="005C7BEB" w:rsidRDefault="005C7BEB"/>
          <w:p w14:paraId="5CCDBCE2" w14:textId="04E4DF52" w:rsidR="005C7BEB" w:rsidRDefault="005C7BEB"/>
        </w:tc>
        <w:tc>
          <w:tcPr>
            <w:tcW w:w="4945" w:type="dxa"/>
          </w:tcPr>
          <w:p w14:paraId="5BD40AAF" w14:textId="77777777" w:rsidR="005C7BEB" w:rsidRDefault="005C7BEB"/>
        </w:tc>
      </w:tr>
      <w:tr w:rsidR="005C7BEB" w14:paraId="49301488" w14:textId="77777777" w:rsidTr="001D1C27">
        <w:trPr>
          <w:trHeight w:val="992"/>
        </w:trPr>
        <w:tc>
          <w:tcPr>
            <w:tcW w:w="4945" w:type="dxa"/>
          </w:tcPr>
          <w:p w14:paraId="7F0E4563" w14:textId="77777777" w:rsidR="005C7BEB" w:rsidRDefault="005C7BEB"/>
          <w:p w14:paraId="5ACE9D2A" w14:textId="77777777" w:rsidR="005C7BEB" w:rsidRDefault="005C7BEB"/>
          <w:p w14:paraId="60C4CC41" w14:textId="6188DE8C" w:rsidR="005C7BEB" w:rsidRDefault="005C7BEB"/>
        </w:tc>
        <w:tc>
          <w:tcPr>
            <w:tcW w:w="4945" w:type="dxa"/>
          </w:tcPr>
          <w:p w14:paraId="78DCC9A1" w14:textId="77777777" w:rsidR="005C7BEB" w:rsidRDefault="005C7BEB"/>
        </w:tc>
      </w:tr>
      <w:tr w:rsidR="005C7BEB" w14:paraId="27BC5568" w14:textId="77777777" w:rsidTr="001D1C27">
        <w:trPr>
          <w:trHeight w:val="992"/>
        </w:trPr>
        <w:tc>
          <w:tcPr>
            <w:tcW w:w="4945" w:type="dxa"/>
          </w:tcPr>
          <w:p w14:paraId="439C501F" w14:textId="77777777" w:rsidR="005C7BEB" w:rsidRDefault="005C7BEB"/>
          <w:p w14:paraId="37277D93" w14:textId="77777777" w:rsidR="005C7BEB" w:rsidRDefault="005C7BEB"/>
          <w:p w14:paraId="549086BD" w14:textId="5EBA965E" w:rsidR="005C7BEB" w:rsidRDefault="005C7BEB"/>
        </w:tc>
        <w:tc>
          <w:tcPr>
            <w:tcW w:w="4945" w:type="dxa"/>
          </w:tcPr>
          <w:p w14:paraId="478DD8A0" w14:textId="77777777" w:rsidR="005C7BEB" w:rsidRDefault="005C7BEB"/>
        </w:tc>
      </w:tr>
      <w:tr w:rsidR="005C7BEB" w14:paraId="0858290D" w14:textId="77777777" w:rsidTr="001D1C27">
        <w:trPr>
          <w:trHeight w:val="992"/>
        </w:trPr>
        <w:tc>
          <w:tcPr>
            <w:tcW w:w="4945" w:type="dxa"/>
          </w:tcPr>
          <w:p w14:paraId="59F6BAC6" w14:textId="77777777" w:rsidR="005C7BEB" w:rsidRDefault="005C7BEB"/>
          <w:p w14:paraId="5D94ED76" w14:textId="77777777" w:rsidR="005C7BEB" w:rsidRDefault="005C7BEB"/>
          <w:p w14:paraId="7F25441B" w14:textId="696833B7" w:rsidR="005C7BEB" w:rsidRDefault="005C7BEB"/>
        </w:tc>
        <w:tc>
          <w:tcPr>
            <w:tcW w:w="4945" w:type="dxa"/>
          </w:tcPr>
          <w:p w14:paraId="53B2AB08" w14:textId="77777777" w:rsidR="005C7BEB" w:rsidRDefault="005C7BEB"/>
        </w:tc>
      </w:tr>
      <w:tr w:rsidR="005C7BEB" w14:paraId="6DC50707" w14:textId="77777777" w:rsidTr="001D1C27">
        <w:trPr>
          <w:trHeight w:val="992"/>
        </w:trPr>
        <w:tc>
          <w:tcPr>
            <w:tcW w:w="4945" w:type="dxa"/>
          </w:tcPr>
          <w:p w14:paraId="416CBF5A" w14:textId="77777777" w:rsidR="005C7BEB" w:rsidRDefault="005C7BEB"/>
          <w:p w14:paraId="0434D5F2" w14:textId="77777777" w:rsidR="005C7BEB" w:rsidRDefault="005C7BEB"/>
          <w:p w14:paraId="392B94B7" w14:textId="03F5B531" w:rsidR="005C7BEB" w:rsidRDefault="005C7BEB"/>
        </w:tc>
        <w:tc>
          <w:tcPr>
            <w:tcW w:w="4945" w:type="dxa"/>
          </w:tcPr>
          <w:p w14:paraId="57F504C6" w14:textId="77777777" w:rsidR="005C7BEB" w:rsidRDefault="005C7BEB"/>
        </w:tc>
      </w:tr>
      <w:tr w:rsidR="005C7BEB" w14:paraId="3F4D5835" w14:textId="77777777" w:rsidTr="001D1C27">
        <w:trPr>
          <w:trHeight w:val="992"/>
        </w:trPr>
        <w:tc>
          <w:tcPr>
            <w:tcW w:w="4945" w:type="dxa"/>
          </w:tcPr>
          <w:p w14:paraId="7B8DB783" w14:textId="77777777" w:rsidR="005C7BEB" w:rsidRDefault="005C7BEB"/>
          <w:p w14:paraId="7911EC14" w14:textId="77777777" w:rsidR="005C7BEB" w:rsidRDefault="005C7BEB"/>
          <w:p w14:paraId="3AAB9559" w14:textId="06C61B4C" w:rsidR="005C7BEB" w:rsidRDefault="005C7BEB"/>
        </w:tc>
        <w:tc>
          <w:tcPr>
            <w:tcW w:w="4945" w:type="dxa"/>
          </w:tcPr>
          <w:p w14:paraId="638D5045" w14:textId="77777777" w:rsidR="005C7BEB" w:rsidRDefault="005C7BEB"/>
        </w:tc>
      </w:tr>
      <w:tr w:rsidR="008C6FAF" w14:paraId="0EA19020" w14:textId="77777777" w:rsidTr="001D1C27">
        <w:trPr>
          <w:trHeight w:val="992"/>
        </w:trPr>
        <w:tc>
          <w:tcPr>
            <w:tcW w:w="4945" w:type="dxa"/>
          </w:tcPr>
          <w:p w14:paraId="74574CEE" w14:textId="77777777" w:rsidR="008C6FAF" w:rsidRDefault="008C6FAF"/>
          <w:p w14:paraId="357A30B6" w14:textId="77777777" w:rsidR="008C6FAF" w:rsidRDefault="008C6FAF"/>
          <w:p w14:paraId="06A969A0" w14:textId="542F4BC2" w:rsidR="008C6FAF" w:rsidRDefault="008C6FAF"/>
        </w:tc>
        <w:tc>
          <w:tcPr>
            <w:tcW w:w="4945" w:type="dxa"/>
          </w:tcPr>
          <w:p w14:paraId="2C45D8F9" w14:textId="77777777" w:rsidR="008C6FAF" w:rsidRDefault="008C6FAF"/>
        </w:tc>
      </w:tr>
      <w:tr w:rsidR="008C6FAF" w14:paraId="5E18D515" w14:textId="77777777" w:rsidTr="001D1C27">
        <w:trPr>
          <w:trHeight w:val="992"/>
        </w:trPr>
        <w:tc>
          <w:tcPr>
            <w:tcW w:w="4945" w:type="dxa"/>
          </w:tcPr>
          <w:p w14:paraId="6EF82499" w14:textId="77777777" w:rsidR="008C6FAF" w:rsidRDefault="008C6FAF"/>
          <w:p w14:paraId="785BD564" w14:textId="77777777" w:rsidR="008C6FAF" w:rsidRDefault="008C6FAF"/>
          <w:p w14:paraId="6722D0A2" w14:textId="40A0EAC8" w:rsidR="008C6FAF" w:rsidRDefault="008C6FAF"/>
        </w:tc>
        <w:tc>
          <w:tcPr>
            <w:tcW w:w="4945" w:type="dxa"/>
          </w:tcPr>
          <w:p w14:paraId="3DAAD777" w14:textId="77777777" w:rsidR="008C6FAF" w:rsidRDefault="008C6FAF"/>
        </w:tc>
      </w:tr>
      <w:tr w:rsidR="00D84FEB" w14:paraId="1D400552" w14:textId="77777777" w:rsidTr="001D1C27">
        <w:trPr>
          <w:trHeight w:val="992"/>
        </w:trPr>
        <w:tc>
          <w:tcPr>
            <w:tcW w:w="4945" w:type="dxa"/>
          </w:tcPr>
          <w:p w14:paraId="7DA1EAF4" w14:textId="77777777" w:rsidR="00D84FEB" w:rsidRDefault="00D84FEB"/>
        </w:tc>
        <w:tc>
          <w:tcPr>
            <w:tcW w:w="4945" w:type="dxa"/>
          </w:tcPr>
          <w:p w14:paraId="47BF9EE8" w14:textId="77777777" w:rsidR="00D84FEB" w:rsidRDefault="00D84FEB"/>
        </w:tc>
      </w:tr>
    </w:tbl>
    <w:p w14:paraId="0DD36E09" w14:textId="77777777" w:rsidR="00176583" w:rsidRDefault="00176583"/>
    <w:sectPr w:rsidR="00176583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0752" w14:textId="77777777" w:rsidR="00672B31" w:rsidRDefault="00672B31" w:rsidP="00D34720">
      <w:r>
        <w:separator/>
      </w:r>
    </w:p>
  </w:endnote>
  <w:endnote w:type="continuationSeparator" w:id="0">
    <w:p w14:paraId="60B7307E" w14:textId="77777777" w:rsidR="00672B31" w:rsidRDefault="00672B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D1AC" w14:textId="77777777" w:rsidR="00C655CA" w:rsidRDefault="00C65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62215121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655C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C6FAF">
      <w:rPr>
        <w:rFonts w:ascii="Arial" w:hAnsi="Arial" w:cs="Arial"/>
        <w:b/>
        <w:sz w:val="15"/>
        <w:szCs w:val="15"/>
      </w:rPr>
      <w:t>3</w:t>
    </w:r>
    <w:r w:rsidR="001D1C27">
      <w:rPr>
        <w:rFonts w:ascii="Arial" w:hAnsi="Arial" w:cs="Arial"/>
        <w:b/>
        <w:sz w:val="15"/>
        <w:szCs w:val="15"/>
      </w:rPr>
      <w:t xml:space="preserve">, </w:t>
    </w:r>
    <w:r w:rsidR="00C655CA">
      <w:rPr>
        <w:rFonts w:ascii="Arial" w:hAnsi="Arial" w:cs="Arial"/>
        <w:b/>
        <w:i/>
        <w:iCs/>
        <w:sz w:val="15"/>
        <w:szCs w:val="15"/>
      </w:rPr>
      <w:t xml:space="preserve">La </w:t>
    </w:r>
    <w:proofErr w:type="spellStart"/>
    <w:r w:rsidR="00C655CA">
      <w:rPr>
        <w:rFonts w:ascii="Arial" w:hAnsi="Arial" w:cs="Arial"/>
        <w:b/>
        <w:i/>
        <w:iCs/>
        <w:sz w:val="15"/>
        <w:szCs w:val="15"/>
      </w:rPr>
      <w:t>littératie</w:t>
    </w:r>
    <w:proofErr w:type="spellEnd"/>
    <w:r w:rsidR="00C655CA">
      <w:rPr>
        <w:rFonts w:ascii="Arial" w:hAnsi="Arial" w:cs="Arial"/>
        <w:b/>
        <w:i/>
        <w:iCs/>
        <w:sz w:val="15"/>
        <w:szCs w:val="15"/>
      </w:rPr>
      <w:t xml:space="preserve"> </w:t>
    </w:r>
    <w:proofErr w:type="spellStart"/>
    <w:r w:rsidR="00C655CA">
      <w:rPr>
        <w:rFonts w:ascii="Arial" w:hAnsi="Arial" w:cs="Arial"/>
        <w:b/>
        <w:i/>
        <w:iCs/>
        <w:sz w:val="15"/>
        <w:szCs w:val="15"/>
      </w:rPr>
      <w:t>financière</w:t>
    </w:r>
    <w:proofErr w:type="spellEnd"/>
    <w:r>
      <w:rPr>
        <w:rFonts w:ascii="Arial" w:hAnsi="Arial" w:cs="Arial"/>
        <w:sz w:val="15"/>
        <w:szCs w:val="15"/>
      </w:rPr>
      <w:tab/>
    </w:r>
    <w:r w:rsidR="00C655CA" w:rsidRPr="00C655C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7E9E905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D1C27">
      <w:rPr>
        <w:rFonts w:ascii="Arial" w:hAnsi="Arial" w:cs="Arial"/>
        <w:sz w:val="15"/>
        <w:szCs w:val="15"/>
      </w:rPr>
      <w:t>2</w:t>
    </w:r>
    <w:r w:rsidR="00C655CA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655CA" w:rsidRPr="00C655C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2323" w14:textId="77777777" w:rsidR="00C655CA" w:rsidRDefault="00C6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1E6E8" w14:textId="77777777" w:rsidR="00672B31" w:rsidRDefault="00672B31" w:rsidP="00D34720">
      <w:r>
        <w:separator/>
      </w:r>
    </w:p>
  </w:footnote>
  <w:footnote w:type="continuationSeparator" w:id="0">
    <w:p w14:paraId="7348CD0E" w14:textId="77777777" w:rsidR="00672B31" w:rsidRDefault="00672B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4674" w14:textId="77777777" w:rsidR="00C655CA" w:rsidRDefault="00C6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3646AF7A" w:rsidR="00D34720" w:rsidRPr="001E2E98" w:rsidRDefault="00C655CA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E4A7" w14:textId="77777777" w:rsidR="00C655CA" w:rsidRDefault="00C65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0022"/>
    <w:rsid w:val="000A5EFC"/>
    <w:rsid w:val="00176583"/>
    <w:rsid w:val="001768EA"/>
    <w:rsid w:val="001917E2"/>
    <w:rsid w:val="001B5A40"/>
    <w:rsid w:val="001C13D6"/>
    <w:rsid w:val="001D1C27"/>
    <w:rsid w:val="00211CA8"/>
    <w:rsid w:val="00257E5C"/>
    <w:rsid w:val="002A3DE7"/>
    <w:rsid w:val="00325CC4"/>
    <w:rsid w:val="00366CCD"/>
    <w:rsid w:val="003E22E6"/>
    <w:rsid w:val="00436C5D"/>
    <w:rsid w:val="005B75DE"/>
    <w:rsid w:val="005C7BEB"/>
    <w:rsid w:val="005F0CF9"/>
    <w:rsid w:val="005F1F7B"/>
    <w:rsid w:val="00672B31"/>
    <w:rsid w:val="006878F3"/>
    <w:rsid w:val="007C269D"/>
    <w:rsid w:val="007D20DA"/>
    <w:rsid w:val="0081387F"/>
    <w:rsid w:val="00825DAC"/>
    <w:rsid w:val="008B6E39"/>
    <w:rsid w:val="008C6FAF"/>
    <w:rsid w:val="009706D6"/>
    <w:rsid w:val="00970F88"/>
    <w:rsid w:val="00A02098"/>
    <w:rsid w:val="00A36869"/>
    <w:rsid w:val="00A74B86"/>
    <w:rsid w:val="00A77700"/>
    <w:rsid w:val="00AB5722"/>
    <w:rsid w:val="00B65DE3"/>
    <w:rsid w:val="00B71387"/>
    <w:rsid w:val="00BA4864"/>
    <w:rsid w:val="00C655CA"/>
    <w:rsid w:val="00CC6E73"/>
    <w:rsid w:val="00CE74B1"/>
    <w:rsid w:val="00D34720"/>
    <w:rsid w:val="00D84FEB"/>
    <w:rsid w:val="00E05632"/>
    <w:rsid w:val="00E069CC"/>
    <w:rsid w:val="00E155B4"/>
    <w:rsid w:val="00E80958"/>
    <w:rsid w:val="00F42266"/>
    <w:rsid w:val="00F802A5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4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B86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B86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E5DE9-47EC-4630-B414-C0502E8EBDD0}"/>
</file>

<file path=customXml/itemProps2.xml><?xml version="1.0" encoding="utf-8"?>
<ds:datastoreItem xmlns:ds="http://schemas.openxmlformats.org/officeDocument/2006/customXml" ds:itemID="{2D2763B9-1E81-4D3E-8A1E-EB200306544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C96780E4-FA62-441D-9215-EF46B92E6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2022-06-26T19:30:00Z</dcterms:created>
  <dcterms:modified xsi:type="dcterms:W3CDTF">2023-08-10T20:12:00Z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