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W w:w="13869" w:type="dxa"/>
        <w:tblLayout w:type="fixed"/>
        <w:tblLook w:val="04A0" w:firstRow="1" w:lastRow="0" w:firstColumn="1" w:lastColumn="0" w:noHBand="0" w:noVBand="1"/>
      </w:tblPr>
      <w:tblGrid>
        <w:gridCol w:w="3467"/>
        <w:gridCol w:w="3467"/>
        <w:gridCol w:w="3467"/>
        <w:gridCol w:w="3468"/>
      </w:tblGrid>
      <w:tr w:rsidR="00B54A44" w:rsidRPr="00D7596A" w14:paraId="5ADCE10C" w14:textId="77777777" w:rsidTr="00B54A44">
        <w:trPr>
          <w:trHeight w:hRule="exact" w:val="462"/>
        </w:trPr>
        <w:tc>
          <w:tcPr>
            <w:tcW w:w="13869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4C50A61E" w:rsidR="000378A5" w:rsidRDefault="00A365E8" w:rsidP="00B54A44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A365E8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Les façons de représenter des données</w:t>
            </w:r>
          </w:p>
        </w:tc>
      </w:tr>
      <w:tr w:rsidR="00B54A44" w:rsidRPr="002F051B" w14:paraId="5845B6FC" w14:textId="77777777" w:rsidTr="001E33A7">
        <w:trPr>
          <w:trHeight w:hRule="exact" w:val="2835"/>
        </w:trPr>
        <w:tc>
          <w:tcPr>
            <w:tcW w:w="346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34332E6" w14:textId="4E79CA5B" w:rsidR="005B3212" w:rsidRDefault="00A365E8" w:rsidP="005B3212">
            <w:pPr>
              <w:pStyle w:val="TableParagraph"/>
              <w:spacing w:after="6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365E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Comprend l’importance d’offrir des remerciements lorsqu’on reçoit des cadeaux de la terre (p. ex., de la nourriture, des bâtons)</w:t>
            </w:r>
          </w:p>
          <w:p w14:paraId="54D63FF8" w14:textId="77777777" w:rsidR="00542066" w:rsidRPr="00BB2207" w:rsidRDefault="00542066" w:rsidP="00B54A4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6EDD149" w14:textId="5F0269C7" w:rsidR="005B3212" w:rsidRDefault="00A365E8" w:rsidP="005B3212">
            <w:pPr>
              <w:pStyle w:val="TableParagraph"/>
              <w:spacing w:line="250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365E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Il est important de remercier la terre parce qu’elle nous fournit de la nourriture et les choses dont nous avons besoin pour vivre : “</w:t>
            </w:r>
            <w:proofErr w:type="spellStart"/>
            <w:r w:rsidRPr="00A365E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kinanâskomitin</w:t>
            </w:r>
            <w:proofErr w:type="spellEnd"/>
            <w:r w:rsidRPr="00A365E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” signifie “merci” en cri. »</w:t>
            </w:r>
          </w:p>
          <w:p w14:paraId="538E9440" w14:textId="4E99375D" w:rsidR="00542066" w:rsidRPr="00BB2207" w:rsidRDefault="00542066" w:rsidP="00B54A4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8C909EC" w14:textId="77777777" w:rsidR="00542066" w:rsidRPr="00BB2207" w:rsidRDefault="00542066" w:rsidP="00B54A4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D8053C5" w14:textId="77777777" w:rsidR="000378A5" w:rsidRPr="008326A2" w:rsidRDefault="000378A5" w:rsidP="00B54A4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46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5B29280" w14:textId="5A179DFC" w:rsidR="005B3212" w:rsidRDefault="00A365E8" w:rsidP="005B321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365E8">
              <w:rPr>
                <w:rFonts w:ascii="Arial" w:eastAsiaTheme="minorHAnsi" w:hAnsi="Arial" w:cs="Arial"/>
                <w:color w:val="626365"/>
                <w:sz w:val="19"/>
                <w:szCs w:val="19"/>
                <w:lang w:val="fr-FR" w:eastAsia="en-US"/>
              </w:rPr>
              <w:t>Se ser</w:t>
            </w:r>
            <w:r>
              <w:rPr>
                <w:rFonts w:ascii="Arial" w:eastAsiaTheme="minorHAnsi" w:hAnsi="Arial" w:cs="Arial"/>
                <w:color w:val="626365"/>
                <w:sz w:val="19"/>
                <w:szCs w:val="19"/>
                <w:lang w:val="fr-FR" w:eastAsia="en-US"/>
              </w:rPr>
              <w:t>t</w:t>
            </w:r>
            <w:r w:rsidRPr="00A365E8">
              <w:rPr>
                <w:rFonts w:ascii="Arial" w:eastAsiaTheme="minorHAnsi" w:hAnsi="Arial" w:cs="Arial"/>
                <w:color w:val="626365"/>
                <w:sz w:val="19"/>
                <w:szCs w:val="19"/>
                <w:lang w:val="fr-FR" w:eastAsia="en-US"/>
              </w:rPr>
              <w:t xml:space="preserve"> de pratiques orales (conversations, histoires) pour décrire les résultats du jeu afin d’encourager les autres</w:t>
            </w:r>
            <w:r w:rsidR="005B3212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 </w:t>
            </w:r>
          </w:p>
          <w:p w14:paraId="5588E7B6" w14:textId="002E10BB" w:rsidR="00206E7A" w:rsidRPr="00BB2207" w:rsidRDefault="00206E7A" w:rsidP="00B54A4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055EBCB" w14:textId="251885D2" w:rsidR="005B3212" w:rsidRDefault="00A365E8" w:rsidP="005B3212">
            <w:pPr>
              <w:pStyle w:val="TableParagraph"/>
              <w:spacing w:line="250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365E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Au premier lancer, le lanceur de bâtons 1 a marqué 10 points. J’ai dit “</w:t>
            </w:r>
            <w:proofErr w:type="spellStart"/>
            <w:r w:rsidRPr="00A365E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ahkameyimok</w:t>
            </w:r>
            <w:proofErr w:type="spellEnd"/>
            <w:r w:rsidRPr="00A365E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”, ce qui signifie “n’abandonne pas” en cri. Par la suite, il a marqué 100 points avec son deuxième lancer. »</w:t>
            </w:r>
          </w:p>
          <w:p w14:paraId="024480B9" w14:textId="77777777" w:rsidR="00206E7A" w:rsidRPr="00BB2207" w:rsidRDefault="00206E7A" w:rsidP="00B54A4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8CB78D0" w14:textId="77777777" w:rsidR="000378A5" w:rsidRPr="00003E47" w:rsidRDefault="000378A5" w:rsidP="00B54A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46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865F731" w14:textId="613E4CC5" w:rsidR="005B3212" w:rsidRDefault="00A365E8" w:rsidP="005B321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365E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Note ses propres résultats et réfléchi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t</w:t>
            </w:r>
            <w:r w:rsidRPr="00A365E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à l’efficacité de sa stratégie</w:t>
            </w:r>
            <w:r w:rsidR="005B3212" w:rsidRPr="00FF0D81"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</w:p>
          <w:p w14:paraId="670B51B5" w14:textId="384A7BCC" w:rsidR="00D9391A" w:rsidRPr="00BB2207" w:rsidRDefault="00D9391A" w:rsidP="00B54A4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96749D2" w14:textId="7CB86CC7" w:rsidR="005B3212" w:rsidRDefault="00A365E8" w:rsidP="005B3212">
            <w:pPr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  <w:r w:rsidRPr="00A365E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 Je me suis rendu compte que lorsque je plaçais le bâton un peu plus près du devant de mon pied, je pouvais lancer le bâton </w:t>
            </w:r>
            <w:bookmarkStart w:id="0" w:name="_GoBack"/>
            <w:bookmarkEnd w:id="0"/>
            <w:r w:rsidRPr="00A365E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plus loin. En m’entraînant, j’ai réussi à marquer 1 000 points la plupart du temps. »</w:t>
            </w:r>
          </w:p>
          <w:p w14:paraId="1C7C224B" w14:textId="4C75AC7E" w:rsidR="00D9391A" w:rsidRPr="00BB2207" w:rsidRDefault="00D9391A" w:rsidP="00B54A44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E2BCE5" w14:textId="617A61A0" w:rsidR="000378A5" w:rsidRPr="007F0C53" w:rsidRDefault="000378A5" w:rsidP="00B54A4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46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03777D5" w14:textId="15162B80" w:rsidR="00D9391A" w:rsidRDefault="00A365E8" w:rsidP="00B54A4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365E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Raconte une histoire sur les connaissances acquises et les observations faites pendant le jeu</w:t>
            </w:r>
          </w:p>
          <w:p w14:paraId="3EE5AFC7" w14:textId="77777777" w:rsidR="005B3212" w:rsidRPr="00BB2207" w:rsidRDefault="005B3212" w:rsidP="00B54A4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188304" w14:textId="5AC2E9A0" w:rsidR="005B3212" w:rsidRPr="00FF0D81" w:rsidRDefault="00A365E8" w:rsidP="005B3212">
            <w:pPr>
              <w:pStyle w:val="TableParagraph"/>
              <w:spacing w:line="250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365E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J’ai remarqué qu’avec un peu plus d’entraînement et les encouragements des autres, j’étais capable de marquer le plus grand nombre de points avec mon quatrième lancer. »</w:t>
            </w:r>
          </w:p>
          <w:p w14:paraId="4AAF4AF3" w14:textId="40B36029" w:rsidR="00D9391A" w:rsidRPr="00BB2207" w:rsidRDefault="00D9391A" w:rsidP="00B54A4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BA32068" w14:textId="03E8F3D7" w:rsidR="00D9391A" w:rsidRPr="00BB2207" w:rsidRDefault="00D9391A" w:rsidP="00B54A4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97E2B08" w14:textId="77777777" w:rsidR="000378A5" w:rsidRPr="008261CA" w:rsidRDefault="000378A5" w:rsidP="00B54A4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B54A44" w:rsidRPr="002F051B" w14:paraId="274E7D56" w14:textId="77777777" w:rsidTr="00B54A44">
        <w:trPr>
          <w:trHeight w:hRule="exact" w:val="288"/>
        </w:trPr>
        <w:tc>
          <w:tcPr>
            <w:tcW w:w="1386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E11E27" w14:textId="7C846229" w:rsidR="00A60F15" w:rsidRPr="00BB2207" w:rsidRDefault="00F9499F" w:rsidP="00B54A4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</w:t>
            </w:r>
            <w:r w:rsidR="00A365E8">
              <w:rPr>
                <w:rFonts w:ascii="Arial" w:eastAsia="Verdana" w:hAnsi="Arial" w:cs="Arial"/>
                <w:b/>
              </w:rPr>
              <w:t xml:space="preserve"> et d</w:t>
            </w:r>
            <w:r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B54A44" w14:paraId="72CEA274" w14:textId="77777777" w:rsidTr="008526B4">
        <w:trPr>
          <w:trHeight w:val="3969"/>
        </w:trPr>
        <w:tc>
          <w:tcPr>
            <w:tcW w:w="346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B1485A" w:rsidRDefault="000378A5" w:rsidP="00B54A4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46531BC3" w:rsidR="000378A5" w:rsidRPr="00B64C00" w:rsidRDefault="000378A5" w:rsidP="00B54A4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09254D97" w:rsidR="000378A5" w:rsidRPr="00B64C00" w:rsidRDefault="000378A5" w:rsidP="00B54A4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260E3583" w:rsidR="000378A5" w:rsidRPr="00B1485A" w:rsidRDefault="000378A5" w:rsidP="00B54A4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44342520" w14:textId="77777777" w:rsidR="00A53308" w:rsidRPr="00AA5CD1" w:rsidRDefault="00A53308" w:rsidP="002461F7">
      <w:pPr>
        <w:rPr>
          <w:sz w:val="4"/>
          <w:szCs w:val="4"/>
        </w:rPr>
      </w:pPr>
    </w:p>
    <w:sectPr w:rsidR="00A53308" w:rsidRPr="00AA5CD1" w:rsidSect="00E71C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693E1" w14:textId="77777777" w:rsidR="003745D9" w:rsidRDefault="003745D9" w:rsidP="00CA2529">
      <w:pPr>
        <w:spacing w:after="0" w:line="240" w:lineRule="auto"/>
      </w:pPr>
      <w:r>
        <w:separator/>
      </w:r>
    </w:p>
  </w:endnote>
  <w:endnote w:type="continuationSeparator" w:id="0">
    <w:p w14:paraId="338FE38A" w14:textId="77777777" w:rsidR="003745D9" w:rsidRDefault="003745D9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altName w:val="Cambria"/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A3569" w14:textId="77777777" w:rsidR="00805A53" w:rsidRDefault="00805A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01D91143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7D559D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194226">
      <w:rPr>
        <w:rFonts w:ascii="Arial" w:hAnsi="Arial" w:cs="Arial"/>
        <w:b/>
        <w:sz w:val="15"/>
        <w:szCs w:val="15"/>
      </w:rPr>
      <w:t>3</w:t>
    </w:r>
    <w:r>
      <w:rPr>
        <w:rFonts w:ascii="Arial" w:hAnsi="Arial" w:cs="Arial"/>
        <w:sz w:val="15"/>
        <w:szCs w:val="15"/>
      </w:rPr>
      <w:tab/>
    </w:r>
    <w:r w:rsidR="007D559D" w:rsidRPr="007D559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</w:t>
    </w:r>
    <w:r w:rsidR="00A53308">
      <w:rPr>
        <w:rFonts w:ascii="Arial" w:hAnsi="Arial" w:cs="Arial"/>
        <w:sz w:val="15"/>
        <w:szCs w:val="15"/>
      </w:rPr>
      <w:t>3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B500D4" w:rsidRPr="00B500D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C203B" w14:textId="77777777" w:rsidR="00805A53" w:rsidRDefault="00805A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DC911" w14:textId="77777777" w:rsidR="003745D9" w:rsidRDefault="003745D9" w:rsidP="00CA2529">
      <w:pPr>
        <w:spacing w:after="0" w:line="240" w:lineRule="auto"/>
      </w:pPr>
      <w:r>
        <w:separator/>
      </w:r>
    </w:p>
  </w:footnote>
  <w:footnote w:type="continuationSeparator" w:id="0">
    <w:p w14:paraId="60FF7390" w14:textId="77777777" w:rsidR="003745D9" w:rsidRDefault="003745D9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687D0" w14:textId="77777777" w:rsidR="00805A53" w:rsidRDefault="00805A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11ED337B" w:rsidR="00E613E3" w:rsidRPr="00E71CBF" w:rsidRDefault="001C53AA" w:rsidP="00E71CBF">
    <w:pPr>
      <w:spacing w:after="0"/>
      <w:rPr>
        <w:rFonts w:ascii="Arial" w:hAnsi="Arial" w:cs="Arial"/>
        <w:b/>
        <w:sz w:val="36"/>
        <w:szCs w:val="3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2859FA5" wp14:editId="5B4A1F1B">
              <wp:simplePos x="0" y="0"/>
              <wp:positionH relativeFrom="column">
                <wp:posOffset>0</wp:posOffset>
              </wp:positionH>
              <wp:positionV relativeFrom="paragraph">
                <wp:posOffset>37465</wp:posOffset>
              </wp:positionV>
              <wp:extent cx="2305456" cy="503555"/>
              <wp:effectExtent l="38100" t="38100" r="0" b="4254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05456" cy="503555"/>
                        <a:chOff x="0" y="0"/>
                        <a:chExt cx="2305456" cy="503555"/>
                      </a:xfrm>
                    </wpg:grpSpPr>
                    <wps:wsp>
                      <wps:cNvPr id="7" name="Pentagon 7"/>
                      <wps:cNvSpPr/>
                      <wps:spPr>
                        <a:xfrm>
                          <a:off x="0" y="0"/>
                          <a:ext cx="2305456" cy="503555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/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Pentagon 3"/>
                      <wps:cNvSpPr/>
                      <wps:spPr>
                        <a:xfrm>
                          <a:off x="0" y="0"/>
                          <a:ext cx="2198451" cy="459740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ext Box 5"/>
                      <wps:cNvSpPr txBox="1"/>
                      <wps:spPr>
                        <a:xfrm>
                          <a:off x="9726" y="9728"/>
                          <a:ext cx="2188338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588F89" w14:textId="77777777" w:rsidR="001C53AA" w:rsidRPr="008D5A53" w:rsidRDefault="001C53AA" w:rsidP="001C53A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Le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traitement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des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données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et la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probabilité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2859FA5" id="Group 2" o:spid="_x0000_s1026" style="position:absolute;margin-left:0;margin-top:2.95pt;width:181.55pt;height:39.65pt;z-index:251659264" coordsize="23054,50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"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7" o:spid="_x0000_s1027" type="#_x0000_t15" style="position:absolute;width:23054;height:503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" adj="19241" fillcolor="#a5a5a5 [2092]" strokecolor="#1f4d78 [1604]"/>
              <v:shape id="Pentagon 3" o:spid="_x0000_s1028" type="#_x0000_t15" style="position:absolute;width:21984;height:459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" adj="19342" fillcolor="#d8d8d8 [2732]" strokecolor="#1f4d78 [1604]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97;top:97;width:21883;height:45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" filled="f" stroked="f">
                <v:textbox>
                  <w:txbxContent>
                    <w:p w14:paraId="63588F89" w14:textId="77777777" w:rsidR="001C53AA" w:rsidRPr="008D5A53" w:rsidRDefault="001C53AA" w:rsidP="001C53A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Le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traitement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des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données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et la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probabilité</w:t>
                      </w:r>
                      <w:proofErr w:type="spellEnd"/>
                    </w:p>
                  </w:txbxContent>
                </v:textbox>
              </v:shape>
            </v:group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805A53">
      <w:t xml:space="preserve">   </w:t>
    </w:r>
    <w:r w:rsidR="00EA04A2" w:rsidRPr="00EA04A2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5B3212">
      <w:rPr>
        <w:rFonts w:ascii="Arial" w:hAnsi="Arial" w:cs="Arial"/>
        <w:b/>
        <w:sz w:val="36"/>
        <w:szCs w:val="36"/>
      </w:rPr>
      <w:t>6</w:t>
    </w:r>
  </w:p>
  <w:p w14:paraId="48FDC6FE" w14:textId="4BD4D0C5" w:rsidR="001B5E12" w:rsidRPr="00531859" w:rsidRDefault="00805A53" w:rsidP="00531859">
    <w:pPr>
      <w:ind w:left="2880" w:firstLine="720"/>
      <w:rPr>
        <w:rFonts w:ascii="Arial" w:eastAsia="Open Sans" w:hAnsi="Arial" w:cs="Arial"/>
        <w:b/>
        <w:bCs/>
        <w:color w:val="000000" w:themeColor="text1"/>
        <w:sz w:val="28"/>
        <w:szCs w:val="28"/>
      </w:rPr>
    </w:pPr>
    <w:r>
      <w:rPr>
        <w:rFonts w:ascii="Arial" w:eastAsia="Open Sans" w:hAnsi="Arial" w:cs="Arial"/>
        <w:b/>
        <w:color w:val="000000" w:themeColor="text1"/>
        <w:sz w:val="28"/>
        <w:szCs w:val="28"/>
      </w:rPr>
      <w:t xml:space="preserve">  </w:t>
    </w:r>
    <w:r w:rsidR="00531859" w:rsidRPr="00531859">
      <w:rPr>
        <w:rFonts w:ascii="Arial" w:eastAsia="Open Sans" w:hAnsi="Arial" w:cs="Arial"/>
        <w:b/>
        <w:bCs/>
        <w:color w:val="000000" w:themeColor="text1"/>
        <w:sz w:val="28"/>
        <w:szCs w:val="28"/>
      </w:rPr>
      <w:t xml:space="preserve">Les </w:t>
    </w:r>
    <w:proofErr w:type="spellStart"/>
    <w:r w:rsidR="00531859" w:rsidRPr="00531859">
      <w:rPr>
        <w:rFonts w:ascii="Arial" w:eastAsia="Open Sans" w:hAnsi="Arial" w:cs="Arial"/>
        <w:b/>
        <w:bCs/>
        <w:color w:val="000000" w:themeColor="text1"/>
        <w:sz w:val="28"/>
        <w:szCs w:val="28"/>
      </w:rPr>
      <w:t>représentations</w:t>
    </w:r>
    <w:proofErr w:type="spellEnd"/>
    <w:r w:rsidR="00531859" w:rsidRPr="00531859">
      <w:rPr>
        <w:rFonts w:ascii="Arial" w:eastAsia="Open Sans" w:hAnsi="Arial" w:cs="Arial"/>
        <w:b/>
        <w:bCs/>
        <w:color w:val="000000" w:themeColor="text1"/>
        <w:sz w:val="28"/>
        <w:szCs w:val="28"/>
      </w:rPr>
      <w:t xml:space="preserve"> de </w:t>
    </w:r>
    <w:proofErr w:type="spellStart"/>
    <w:r w:rsidR="00531859" w:rsidRPr="00531859">
      <w:rPr>
        <w:rFonts w:ascii="Arial" w:eastAsia="Open Sans" w:hAnsi="Arial" w:cs="Arial"/>
        <w:b/>
        <w:bCs/>
        <w:color w:val="000000" w:themeColor="text1"/>
        <w:sz w:val="28"/>
        <w:szCs w:val="28"/>
      </w:rPr>
      <w:t>données</w:t>
    </w:r>
    <w:proofErr w:type="spellEnd"/>
    <w:r w:rsidR="00531859" w:rsidRPr="00531859">
      <w:rPr>
        <w:rFonts w:ascii="Arial" w:eastAsia="Open Sans" w:hAnsi="Arial" w:cs="Arial"/>
        <w:b/>
        <w:bCs/>
        <w:color w:val="000000" w:themeColor="text1"/>
        <w:sz w:val="28"/>
        <w:szCs w:val="28"/>
      </w:rPr>
      <w:t xml:space="preserve"> chez les Premières Nations, les Métis </w:t>
    </w:r>
    <w:r w:rsidR="00531859">
      <w:rPr>
        <w:rFonts w:ascii="Arial" w:eastAsia="Open Sans" w:hAnsi="Arial" w:cs="Arial"/>
        <w:b/>
        <w:bCs/>
        <w:color w:val="000000" w:themeColor="text1"/>
        <w:sz w:val="28"/>
        <w:szCs w:val="28"/>
      </w:rPr>
      <w:br/>
    </w:r>
    <w:r w:rsidR="00531859">
      <w:rPr>
        <w:rFonts w:ascii="Arial" w:eastAsia="Open Sans" w:hAnsi="Arial" w:cs="Arial"/>
        <w:b/>
        <w:bCs/>
        <w:color w:val="000000" w:themeColor="text1"/>
        <w:sz w:val="28"/>
        <w:szCs w:val="28"/>
      </w:rPr>
      <w:tab/>
      <w:t xml:space="preserve">  </w:t>
    </w:r>
    <w:r w:rsidR="00531859" w:rsidRPr="00531859">
      <w:rPr>
        <w:rFonts w:ascii="Arial" w:eastAsia="Open Sans" w:hAnsi="Arial" w:cs="Arial"/>
        <w:b/>
        <w:bCs/>
        <w:color w:val="000000" w:themeColor="text1"/>
        <w:sz w:val="28"/>
        <w:szCs w:val="28"/>
      </w:rPr>
      <w:t>et</w:t>
    </w:r>
    <w:r w:rsidR="00531859">
      <w:rPr>
        <w:rFonts w:ascii="Arial" w:eastAsia="Open Sans" w:hAnsi="Arial" w:cs="Arial"/>
        <w:b/>
        <w:bCs/>
        <w:color w:val="000000" w:themeColor="text1"/>
        <w:sz w:val="28"/>
        <w:szCs w:val="28"/>
      </w:rPr>
      <w:t xml:space="preserve"> </w:t>
    </w:r>
    <w:r w:rsidR="00531859" w:rsidRPr="00531859">
      <w:rPr>
        <w:rFonts w:ascii="Arial" w:eastAsia="Open Sans" w:hAnsi="Arial" w:cs="Arial"/>
        <w:b/>
        <w:bCs/>
        <w:color w:val="000000" w:themeColor="text1"/>
        <w:sz w:val="28"/>
        <w:szCs w:val="28"/>
      </w:rPr>
      <w:t xml:space="preserve">les </w:t>
    </w:r>
    <w:proofErr w:type="spellStart"/>
    <w:r w:rsidR="00531859" w:rsidRPr="00531859">
      <w:rPr>
        <w:rFonts w:ascii="Arial" w:eastAsia="Open Sans" w:hAnsi="Arial" w:cs="Arial"/>
        <w:b/>
        <w:bCs/>
        <w:color w:val="000000" w:themeColor="text1"/>
        <w:sz w:val="28"/>
        <w:szCs w:val="28"/>
      </w:rPr>
      <w:t>Inuits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71115" w14:textId="77777777" w:rsidR="00805A53" w:rsidRDefault="00805A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321AE"/>
    <w:rsid w:val="000378A5"/>
    <w:rsid w:val="00050E5C"/>
    <w:rsid w:val="00053328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7137"/>
    <w:rsid w:val="000E4378"/>
    <w:rsid w:val="000E788F"/>
    <w:rsid w:val="000F43C1"/>
    <w:rsid w:val="00111837"/>
    <w:rsid w:val="00112FF1"/>
    <w:rsid w:val="001168AC"/>
    <w:rsid w:val="00120E06"/>
    <w:rsid w:val="00122C88"/>
    <w:rsid w:val="0012518E"/>
    <w:rsid w:val="001314C3"/>
    <w:rsid w:val="0014110A"/>
    <w:rsid w:val="00143214"/>
    <w:rsid w:val="0015316C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C309A"/>
    <w:rsid w:val="001C53AA"/>
    <w:rsid w:val="001D131B"/>
    <w:rsid w:val="001D6FE4"/>
    <w:rsid w:val="001E33A7"/>
    <w:rsid w:val="002008E7"/>
    <w:rsid w:val="00206E7A"/>
    <w:rsid w:val="00207CC0"/>
    <w:rsid w:val="0021179B"/>
    <w:rsid w:val="00215C2F"/>
    <w:rsid w:val="00225FCB"/>
    <w:rsid w:val="002461F7"/>
    <w:rsid w:val="00254851"/>
    <w:rsid w:val="00270D20"/>
    <w:rsid w:val="0028196A"/>
    <w:rsid w:val="0028676E"/>
    <w:rsid w:val="00296F57"/>
    <w:rsid w:val="002A3FDC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3014A9"/>
    <w:rsid w:val="0030584A"/>
    <w:rsid w:val="003059FA"/>
    <w:rsid w:val="003130F1"/>
    <w:rsid w:val="00316B88"/>
    <w:rsid w:val="003266A1"/>
    <w:rsid w:val="0033287C"/>
    <w:rsid w:val="00333295"/>
    <w:rsid w:val="00333A8F"/>
    <w:rsid w:val="0034252B"/>
    <w:rsid w:val="00345039"/>
    <w:rsid w:val="00364E65"/>
    <w:rsid w:val="003745D9"/>
    <w:rsid w:val="003849E7"/>
    <w:rsid w:val="00395DA1"/>
    <w:rsid w:val="003A4867"/>
    <w:rsid w:val="003A4D90"/>
    <w:rsid w:val="003B1A4E"/>
    <w:rsid w:val="003C2E76"/>
    <w:rsid w:val="003C7B39"/>
    <w:rsid w:val="003D079C"/>
    <w:rsid w:val="003D236C"/>
    <w:rsid w:val="003D38C5"/>
    <w:rsid w:val="003D4BDC"/>
    <w:rsid w:val="003E43EB"/>
    <w:rsid w:val="0040008E"/>
    <w:rsid w:val="00416BC6"/>
    <w:rsid w:val="00424F12"/>
    <w:rsid w:val="004606B9"/>
    <w:rsid w:val="00465C12"/>
    <w:rsid w:val="0047628B"/>
    <w:rsid w:val="00483555"/>
    <w:rsid w:val="00490204"/>
    <w:rsid w:val="004902FE"/>
    <w:rsid w:val="00492279"/>
    <w:rsid w:val="004959B6"/>
    <w:rsid w:val="004B1951"/>
    <w:rsid w:val="004B5458"/>
    <w:rsid w:val="004C381D"/>
    <w:rsid w:val="004D074D"/>
    <w:rsid w:val="004D5D0E"/>
    <w:rsid w:val="004E1B38"/>
    <w:rsid w:val="004E4E4D"/>
    <w:rsid w:val="004F137D"/>
    <w:rsid w:val="004F5C3F"/>
    <w:rsid w:val="0052414A"/>
    <w:rsid w:val="0052693C"/>
    <w:rsid w:val="00527639"/>
    <w:rsid w:val="00531859"/>
    <w:rsid w:val="00533EF0"/>
    <w:rsid w:val="00542066"/>
    <w:rsid w:val="00543A9A"/>
    <w:rsid w:val="0057618C"/>
    <w:rsid w:val="00581577"/>
    <w:rsid w:val="00582804"/>
    <w:rsid w:val="005A3CE4"/>
    <w:rsid w:val="005B3212"/>
    <w:rsid w:val="005B39DE"/>
    <w:rsid w:val="005B3A77"/>
    <w:rsid w:val="005B7D0F"/>
    <w:rsid w:val="005C330B"/>
    <w:rsid w:val="005D3D5E"/>
    <w:rsid w:val="0060757B"/>
    <w:rsid w:val="00614A33"/>
    <w:rsid w:val="00615D45"/>
    <w:rsid w:val="006212B0"/>
    <w:rsid w:val="00630F31"/>
    <w:rsid w:val="006442BA"/>
    <w:rsid w:val="00652680"/>
    <w:rsid w:val="0065510C"/>
    <w:rsid w:val="00661689"/>
    <w:rsid w:val="00674F52"/>
    <w:rsid w:val="0068193A"/>
    <w:rsid w:val="00685719"/>
    <w:rsid w:val="00696ABC"/>
    <w:rsid w:val="006A141B"/>
    <w:rsid w:val="006B210D"/>
    <w:rsid w:val="006C0F0C"/>
    <w:rsid w:val="006C6F74"/>
    <w:rsid w:val="006D2F30"/>
    <w:rsid w:val="006D7874"/>
    <w:rsid w:val="006E062C"/>
    <w:rsid w:val="006F6779"/>
    <w:rsid w:val="0072422E"/>
    <w:rsid w:val="00733E9A"/>
    <w:rsid w:val="00741178"/>
    <w:rsid w:val="0076731B"/>
    <w:rsid w:val="0078278F"/>
    <w:rsid w:val="0078496A"/>
    <w:rsid w:val="00790DB4"/>
    <w:rsid w:val="00793ACA"/>
    <w:rsid w:val="007A6B78"/>
    <w:rsid w:val="007A6FD8"/>
    <w:rsid w:val="007C0F92"/>
    <w:rsid w:val="007C4F24"/>
    <w:rsid w:val="007D11C5"/>
    <w:rsid w:val="007D559D"/>
    <w:rsid w:val="007F0C53"/>
    <w:rsid w:val="007F26EA"/>
    <w:rsid w:val="007F6D71"/>
    <w:rsid w:val="00805A4E"/>
    <w:rsid w:val="00805A53"/>
    <w:rsid w:val="008261CA"/>
    <w:rsid w:val="008326A2"/>
    <w:rsid w:val="00832B16"/>
    <w:rsid w:val="008526B4"/>
    <w:rsid w:val="00853E99"/>
    <w:rsid w:val="00875B8F"/>
    <w:rsid w:val="00883F8C"/>
    <w:rsid w:val="00892A64"/>
    <w:rsid w:val="00897F5A"/>
    <w:rsid w:val="008A0E5D"/>
    <w:rsid w:val="008B4F5E"/>
    <w:rsid w:val="008C7653"/>
    <w:rsid w:val="008D1751"/>
    <w:rsid w:val="008D688E"/>
    <w:rsid w:val="008E46FD"/>
    <w:rsid w:val="009002F7"/>
    <w:rsid w:val="0090418E"/>
    <w:rsid w:val="00912C28"/>
    <w:rsid w:val="0092323E"/>
    <w:rsid w:val="00924CD8"/>
    <w:rsid w:val="00931134"/>
    <w:rsid w:val="00945061"/>
    <w:rsid w:val="009471D3"/>
    <w:rsid w:val="0096389B"/>
    <w:rsid w:val="009703C3"/>
    <w:rsid w:val="00975ED4"/>
    <w:rsid w:val="00994C77"/>
    <w:rsid w:val="009B6FF8"/>
    <w:rsid w:val="009C574D"/>
    <w:rsid w:val="00A02279"/>
    <w:rsid w:val="00A03BD7"/>
    <w:rsid w:val="00A2716E"/>
    <w:rsid w:val="00A365E8"/>
    <w:rsid w:val="00A43E96"/>
    <w:rsid w:val="00A510EC"/>
    <w:rsid w:val="00A53308"/>
    <w:rsid w:val="00A60F15"/>
    <w:rsid w:val="00A66EDD"/>
    <w:rsid w:val="00A73B2F"/>
    <w:rsid w:val="00A7460F"/>
    <w:rsid w:val="00AA5CD1"/>
    <w:rsid w:val="00AB527F"/>
    <w:rsid w:val="00AC6799"/>
    <w:rsid w:val="00AC7428"/>
    <w:rsid w:val="00AE494A"/>
    <w:rsid w:val="00AF44FF"/>
    <w:rsid w:val="00B1485A"/>
    <w:rsid w:val="00B500D4"/>
    <w:rsid w:val="00B546EB"/>
    <w:rsid w:val="00B54A44"/>
    <w:rsid w:val="00B64C00"/>
    <w:rsid w:val="00B852AD"/>
    <w:rsid w:val="00B9593A"/>
    <w:rsid w:val="00B96A94"/>
    <w:rsid w:val="00BA072D"/>
    <w:rsid w:val="00BA10A4"/>
    <w:rsid w:val="00BB2207"/>
    <w:rsid w:val="00BD16F1"/>
    <w:rsid w:val="00BD5ACB"/>
    <w:rsid w:val="00BE7BA6"/>
    <w:rsid w:val="00BF093C"/>
    <w:rsid w:val="00C031B1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D2187"/>
    <w:rsid w:val="00CF26E9"/>
    <w:rsid w:val="00CF3ED1"/>
    <w:rsid w:val="00CF4D5C"/>
    <w:rsid w:val="00D10C2A"/>
    <w:rsid w:val="00D23494"/>
    <w:rsid w:val="00D26B06"/>
    <w:rsid w:val="00D3715D"/>
    <w:rsid w:val="00D466FC"/>
    <w:rsid w:val="00D47062"/>
    <w:rsid w:val="00D56ECA"/>
    <w:rsid w:val="00D639AF"/>
    <w:rsid w:val="00D67E78"/>
    <w:rsid w:val="00D7141D"/>
    <w:rsid w:val="00D7596A"/>
    <w:rsid w:val="00D7643D"/>
    <w:rsid w:val="00D8161D"/>
    <w:rsid w:val="00D82496"/>
    <w:rsid w:val="00D9391A"/>
    <w:rsid w:val="00D951CB"/>
    <w:rsid w:val="00DA1368"/>
    <w:rsid w:val="00DA13ED"/>
    <w:rsid w:val="00DB4EC8"/>
    <w:rsid w:val="00DD6F23"/>
    <w:rsid w:val="00DE285D"/>
    <w:rsid w:val="00DF40F3"/>
    <w:rsid w:val="00DF4B21"/>
    <w:rsid w:val="00DF7F77"/>
    <w:rsid w:val="00E16179"/>
    <w:rsid w:val="00E21EE5"/>
    <w:rsid w:val="00E22A49"/>
    <w:rsid w:val="00E3662C"/>
    <w:rsid w:val="00E45E3B"/>
    <w:rsid w:val="00E56741"/>
    <w:rsid w:val="00E613E3"/>
    <w:rsid w:val="00E71CBF"/>
    <w:rsid w:val="00E85483"/>
    <w:rsid w:val="00E90FD0"/>
    <w:rsid w:val="00EA04A2"/>
    <w:rsid w:val="00EC413C"/>
    <w:rsid w:val="00EE01AA"/>
    <w:rsid w:val="00EE29C2"/>
    <w:rsid w:val="00EE4F03"/>
    <w:rsid w:val="00EE79E6"/>
    <w:rsid w:val="00F01EB8"/>
    <w:rsid w:val="00F05C19"/>
    <w:rsid w:val="00F06B81"/>
    <w:rsid w:val="00F10556"/>
    <w:rsid w:val="00F123BA"/>
    <w:rsid w:val="00F1645A"/>
    <w:rsid w:val="00F2133E"/>
    <w:rsid w:val="00F327B0"/>
    <w:rsid w:val="00F358C6"/>
    <w:rsid w:val="00F43E70"/>
    <w:rsid w:val="00F54626"/>
    <w:rsid w:val="00F652A1"/>
    <w:rsid w:val="00F86C1E"/>
    <w:rsid w:val="00F9499F"/>
    <w:rsid w:val="00FA377A"/>
    <w:rsid w:val="00FA6033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B6B"/>
  </w:style>
  <w:style w:type="paragraph" w:styleId="Heading1">
    <w:name w:val="heading 1"/>
    <w:basedOn w:val="Normal"/>
    <w:next w:val="Normal"/>
    <w:link w:val="Heading1Char"/>
    <w:uiPriority w:val="9"/>
    <w:qFormat/>
    <w:rsid w:val="005318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54A4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308"/>
    <w:rPr>
      <w:rFonts w:eastAsiaTheme="minorHAnsi"/>
      <w:b/>
      <w:bCs/>
      <w:lang w:val="en-CA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308"/>
    <w:rPr>
      <w:rFonts w:eastAsiaTheme="minorEastAsia"/>
      <w:b/>
      <w:bCs/>
      <w:sz w:val="20"/>
      <w:szCs w:val="20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5318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CFB0C-DBED-4D15-A65B-361AEFE8E6D4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E609F417-4A9D-41EF-8043-B7A6A0EB0A74}"/>
</file>

<file path=customXml/itemProps3.xml><?xml version="1.0" encoding="utf-8"?>
<ds:datastoreItem xmlns:ds="http://schemas.openxmlformats.org/officeDocument/2006/customXml" ds:itemID="{34FC690C-5786-466B-B5E0-C8A8F18044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49DCF3-A9A8-1D46-8EC2-1F6CF5995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10</cp:revision>
  <cp:lastPrinted>2016-08-23T12:28:00Z</cp:lastPrinted>
  <dcterms:created xsi:type="dcterms:W3CDTF">2023-09-12T20:52:00Z</dcterms:created>
  <dcterms:modified xsi:type="dcterms:W3CDTF">2023-09-13T13:36:00Z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