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A3BF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100F63" w:rsidR="00EE29C2" w:rsidRPr="00304C23" w:rsidRDefault="0058678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</w:t>
            </w:r>
            <w:r w:rsidR="00CE502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</w:t>
            </w: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 des dessin</w:t>
            </w:r>
            <w:r w:rsidR="00CE502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s</w:t>
            </w:r>
            <w:r w:rsidRPr="00304C2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symétriques</w:t>
            </w:r>
          </w:p>
        </w:tc>
      </w:tr>
      <w:tr w:rsidR="00661689" w:rsidRPr="00304C23" w14:paraId="76008433" w14:textId="77777777" w:rsidTr="000421CD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571915" w14:textId="59125A5C" w:rsidR="003D1566" w:rsidRPr="00304C23" w:rsidRDefault="000421CD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anchor distT="0" distB="0" distL="114300" distR="114300" simplePos="0" relativeHeight="251657216" behindDoc="0" locked="0" layoutInCell="1" allowOverlap="1" wp14:anchorId="262ED367" wp14:editId="775D588E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0</wp:posOffset>
                  </wp:positionV>
                  <wp:extent cx="1104900" cy="1079500"/>
                  <wp:effectExtent l="0" t="0" r="12700" b="1270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constr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uit un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des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sin à 2-D, mais </w:t>
            </w:r>
          </w:p>
          <w:p w14:paraId="38142CB0" w14:textId="201EACB7" w:rsidR="00AB03E9" w:rsidRPr="00304C23" w:rsidRDefault="00304C23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 les blocs au hasard et crée un dessin non symétrique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DB96F8A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0328A9" w14:textId="131334A3" w:rsidR="00661689" w:rsidRPr="00304C23" w:rsidRDefault="00304C23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à 2-D, mais place les mêmes blocs dans la même orientation sur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côté de l’axe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E0CB027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inline distT="0" distB="0" distL="0" distR="0" wp14:anchorId="67FFACE3" wp14:editId="531B4016">
                  <wp:extent cx="1596793" cy="929640"/>
                  <wp:effectExtent l="0" t="0" r="3810" b="10160"/>
                  <wp:docPr id="2" name="Picture 2" descr="../../../Mathology%202/BLM%20WORKING%20FILES/Assessment%20BLM%20art/Box2_assessmentBLM%20TR%20Art/m2_g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86" cy="93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BDB9A" w14:textId="38D3871B" w:rsidR="00D63BA1" w:rsidRPr="00304C23" w:rsidRDefault="00304C23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à 2-D, mais met un ou plusieurs blocs-formes à la mauvaise place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D2283F3" w:rsidR="000421CD" w:rsidRPr="00304C23" w:rsidRDefault="000421CD" w:rsidP="000421CD">
            <w:pPr>
              <w:pStyle w:val="Default"/>
              <w:jc w:val="center"/>
              <w:rPr>
                <w:lang w:val="fr-FR"/>
              </w:rPr>
            </w:pPr>
            <w:r w:rsidRPr="00304C23">
              <w:rPr>
                <w:noProof/>
                <w:lang w:val="en-US" w:eastAsia="zh-CN"/>
              </w:rPr>
              <w:drawing>
                <wp:inline distT="0" distB="0" distL="0" distR="0" wp14:anchorId="1CD0DC69" wp14:editId="5776799C">
                  <wp:extent cx="1626235" cy="909408"/>
                  <wp:effectExtent l="0" t="0" r="0" b="5080"/>
                  <wp:docPr id="4" name="Picture 4" descr="../../../Mathology%202/BLM%20WORKING%20FILES/Assessment%20BLM%20art/Box2_assessmentBLM%20TR%20Art/m2_g03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28" cy="9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04C23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32AF5A1" w:rsidR="00EE29C2" w:rsidRPr="00304C23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52FF3"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04C23" w14:paraId="06EBD03A" w14:textId="77777777" w:rsidTr="00763C47">
        <w:trPr>
          <w:trHeight w:val="15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04C23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04C23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04C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04C23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A3BFE" w14:paraId="72AC45F2" w14:textId="77777777" w:rsidTr="00763C47">
        <w:trPr>
          <w:trHeight w:hRule="exact" w:val="25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A07C8" w14:textId="2AB59FAF" w:rsidR="00D63BA1" w:rsidRPr="00304C23" w:rsidRDefault="006A3BFE" w:rsidP="000421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4BBC914" wp14:editId="245E74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466090</wp:posOffset>
                      </wp:positionV>
                      <wp:extent cx="2581275" cy="1009650"/>
                      <wp:effectExtent l="0" t="0" r="9525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1275" cy="1009650"/>
                                <a:chOff x="0" y="0"/>
                                <a:chExt cx="2581275" cy="10096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7637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D6B403" w14:textId="6AA1DA34" w:rsidR="006A3BFE" w:rsidRDefault="006A3BFE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5E3CF2D4" wp14:editId="4D7C365D">
                                          <wp:extent cx="1295400" cy="947498"/>
                                          <wp:effectExtent l="0" t="0" r="0" b="508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fg04_g03_a16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308834" cy="95732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161925"/>
                                  <a:ext cx="1038225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41DB95" w14:textId="230379F9" w:rsidR="006A3BFE" w:rsidRPr="006A3BFE" w:rsidRDefault="006A3BFE" w:rsidP="006A3BFE">
                                    <w:pPr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</w:pPr>
                                    <w:r w:rsidRPr="006A3BFE">
                                      <w:rPr>
                                        <w:rFonts w:ascii="Arial" w:hAnsi="Arial" w:cs="Arial"/>
                                        <w:color w:val="626365"/>
                                        <w:sz w:val="19"/>
                                        <w:szCs w:val="19"/>
                                        <w:lang w:val="fr-FR"/>
                                      </w:rPr>
                                      <w:t>« Je ne sais pas si c’est symétrique. 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BC914" id="Group 13" o:spid="_x0000_s1026" style="position:absolute;left:0;text-align:left;margin-left:.3pt;margin-top:36.7pt;width:203.25pt;height:79.5pt;z-index:251662336" coordsize="2581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14763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50D6B403" w14:textId="6AA1DA34" w:rsidR="006A3BFE" w:rsidRDefault="006A3BFE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5E3CF2D4" wp14:editId="4D7C365D">
                                    <wp:extent cx="1295400" cy="947498"/>
                                    <wp:effectExtent l="0" t="0" r="0" b="508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fg04_g03_a16_ma2_tc-FR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08834" cy="9573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5430;top:1619;width:1038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14:paraId="0941DB95" w14:textId="230379F9" w:rsidR="006A3BFE" w:rsidRPr="006A3BFE" w:rsidRDefault="006A3BFE" w:rsidP="006A3BFE">
                              <w:pPr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</w:pPr>
                              <w:r w:rsidRPr="006A3BFE">
                                <w:rPr>
                                  <w:rFonts w:ascii="Arial" w:hAnsi="Arial" w:cs="Arial"/>
                                  <w:color w:val="626365"/>
                                  <w:sz w:val="19"/>
                                  <w:szCs w:val="19"/>
                                  <w:lang w:val="fr-FR"/>
                                </w:rPr>
                                <w:t>« Je ne sais pas si c’est symétrique. 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symétrique à 2-D,</w:t>
            </w:r>
            <w:r w:rsid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ne peut pas décider si le dessin de son</w:t>
            </w:r>
            <w:r w:rsidR="00304C23" w:rsidRPr="00304C23">
              <w:rPr>
                <w:lang w:val="fr-FR"/>
              </w:rPr>
              <w:t xml:space="preserve"> </w:t>
            </w:r>
            <w:r w:rsidR="00304C23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est symétrique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5A0CE30" w:rsidR="003D1566" w:rsidRPr="00304C23" w:rsidRDefault="003D1566" w:rsidP="000421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80EBCE" w:rsidR="00554D5B" w:rsidRPr="00304C23" w:rsidRDefault="00304C23" w:rsidP="005867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 dessin symétrique à 2-D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décide si le dessin de son partenaire est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symétrique, mais a de la difficulté à décrire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propre dessin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D19BE30" w:rsidR="00554D5B" w:rsidRPr="00304C23" w:rsidRDefault="00304C23" w:rsidP="005867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 dessin symétrique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2-D, à décider si le dessin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 symétrique et à décrire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propre dessin en</w:t>
            </w:r>
            <w:r w:rsidRPr="00304C2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utilisant le langage mathématique</w:t>
            </w:r>
            <w:r w:rsidR="003D1566" w:rsidRPr="00304C2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04C23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C4DF468" w:rsidR="00BE7BA6" w:rsidRPr="00304C23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52FF3"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04C2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04C23" w14:paraId="2FDA25CD" w14:textId="77777777" w:rsidTr="00763C47">
        <w:trPr>
          <w:trHeight w:val="15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6995B05" w:rsidR="0092323E" w:rsidRPr="00304C23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04C23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04C23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04C23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304C23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C590" w14:textId="77777777" w:rsidR="008B430B" w:rsidRDefault="008B430B" w:rsidP="00CA2529">
      <w:pPr>
        <w:spacing w:after="0" w:line="240" w:lineRule="auto"/>
      </w:pPr>
      <w:r>
        <w:separator/>
      </w:r>
    </w:p>
  </w:endnote>
  <w:endnote w:type="continuationSeparator" w:id="0">
    <w:p w14:paraId="422A6F0A" w14:textId="77777777" w:rsidR="008B430B" w:rsidRDefault="008B43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1C84BE6" w:rsidR="0028676E" w:rsidRPr="006A3BF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A3BFE">
      <w:rPr>
        <w:rFonts w:ascii="Arial" w:hAnsi="Arial" w:cs="Arial"/>
        <w:b/>
        <w:sz w:val="15"/>
        <w:szCs w:val="15"/>
        <w:lang w:val="fr-CA"/>
      </w:rPr>
      <w:t>Matholog</w:t>
    </w:r>
    <w:r w:rsidR="00804A90" w:rsidRPr="006A3B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A3BF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A3BFE">
      <w:rPr>
        <w:rFonts w:ascii="Arial" w:hAnsi="Arial" w:cs="Arial"/>
        <w:b/>
        <w:sz w:val="15"/>
        <w:szCs w:val="15"/>
        <w:lang w:val="fr-CA"/>
      </w:rPr>
      <w:t>2</w:t>
    </w:r>
    <w:r w:rsidRPr="006A3BFE">
      <w:rPr>
        <w:rFonts w:ascii="Arial" w:hAnsi="Arial" w:cs="Arial"/>
        <w:sz w:val="15"/>
        <w:szCs w:val="15"/>
        <w:lang w:val="fr-CA"/>
      </w:rPr>
      <w:tab/>
    </w:r>
    <w:r w:rsidR="00804A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A3BFE">
      <w:rPr>
        <w:rFonts w:ascii="Arial" w:hAnsi="Arial" w:cs="Arial"/>
        <w:sz w:val="15"/>
        <w:szCs w:val="15"/>
        <w:lang w:val="fr-CA"/>
      </w:rPr>
      <w:t xml:space="preserve">. </w:t>
    </w:r>
    <w:r w:rsidRPr="006A3BF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BFE">
      <w:rPr>
        <w:rFonts w:ascii="Arial" w:hAnsi="Arial" w:cs="Arial"/>
        <w:sz w:val="15"/>
        <w:szCs w:val="15"/>
        <w:lang w:val="fr-CA"/>
      </w:rPr>
      <w:t xml:space="preserve"> Copyright © 2020</w:t>
    </w:r>
    <w:r w:rsidRPr="006A3BFE">
      <w:rPr>
        <w:rFonts w:ascii="Arial" w:hAnsi="Arial" w:cs="Arial"/>
        <w:sz w:val="15"/>
        <w:szCs w:val="15"/>
        <w:lang w:val="fr-CA"/>
      </w:rPr>
      <w:t xml:space="preserve"> Pearson Canada Inc.</w:t>
    </w:r>
    <w:r w:rsidRPr="006A3BFE">
      <w:rPr>
        <w:rFonts w:ascii="Arial" w:hAnsi="Arial" w:cs="Arial"/>
        <w:sz w:val="15"/>
        <w:szCs w:val="15"/>
        <w:lang w:val="fr-CA"/>
      </w:rPr>
      <w:tab/>
    </w:r>
    <w:r w:rsidR="00804A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A3B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A30F" w14:textId="77777777" w:rsidR="008B430B" w:rsidRDefault="008B430B" w:rsidP="00CA2529">
      <w:pPr>
        <w:spacing w:after="0" w:line="240" w:lineRule="auto"/>
      </w:pPr>
      <w:r>
        <w:separator/>
      </w:r>
    </w:p>
  </w:footnote>
  <w:footnote w:type="continuationSeparator" w:id="0">
    <w:p w14:paraId="74405BFD" w14:textId="77777777" w:rsidR="008B430B" w:rsidRDefault="008B43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214847" w:rsidR="00E613E3" w:rsidRPr="00752FF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9D4CD2" w:rsidR="00E613E3" w:rsidRPr="00CB2021" w:rsidRDefault="00752FF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2F9D4CD2" w:rsidR="00E613E3" w:rsidRPr="00CB2021" w:rsidRDefault="00752FF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52FF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52FF3">
      <w:rPr>
        <w:lang w:val="fr-FR"/>
      </w:rPr>
      <w:tab/>
    </w:r>
    <w:r w:rsidR="00CA2529" w:rsidRPr="00752FF3">
      <w:rPr>
        <w:lang w:val="fr-FR"/>
      </w:rPr>
      <w:tab/>
    </w:r>
    <w:r w:rsidR="00CA2529" w:rsidRPr="00752FF3">
      <w:rPr>
        <w:lang w:val="fr-FR"/>
      </w:rPr>
      <w:tab/>
    </w:r>
    <w:r w:rsidR="00207CC0" w:rsidRPr="00752FF3">
      <w:rPr>
        <w:lang w:val="fr-FR"/>
      </w:rPr>
      <w:tab/>
    </w:r>
    <w:r w:rsidR="00FD2B2E" w:rsidRPr="00752FF3">
      <w:rPr>
        <w:lang w:val="fr-FR"/>
      </w:rPr>
      <w:tab/>
    </w:r>
    <w:r w:rsidR="00752FF3" w:rsidRPr="00752FF3">
      <w:rPr>
        <w:rFonts w:ascii="Arial" w:hAnsi="Arial" w:cs="Arial"/>
        <w:b/>
        <w:sz w:val="36"/>
        <w:szCs w:val="36"/>
        <w:lang w:val="fr-FR"/>
      </w:rPr>
      <w:t>Fiche</w:t>
    </w:r>
    <w:r w:rsidR="00E613E3" w:rsidRPr="00752FF3">
      <w:rPr>
        <w:rFonts w:ascii="Arial" w:hAnsi="Arial" w:cs="Arial"/>
        <w:b/>
        <w:sz w:val="36"/>
        <w:szCs w:val="36"/>
        <w:lang w:val="fr-FR"/>
      </w:rPr>
      <w:t xml:space="preserve"> </w:t>
    </w:r>
    <w:r w:rsidR="003D1566" w:rsidRPr="00752FF3">
      <w:rPr>
        <w:rFonts w:ascii="Arial" w:hAnsi="Arial" w:cs="Arial"/>
        <w:b/>
        <w:sz w:val="36"/>
        <w:szCs w:val="36"/>
        <w:lang w:val="fr-FR"/>
      </w:rPr>
      <w:t>42</w:t>
    </w:r>
    <w:r w:rsidR="00752FF3" w:rsidRPr="00752FF3">
      <w:rPr>
        <w:rFonts w:ascii="Arial" w:hAnsi="Arial" w:cs="Arial"/>
        <w:b/>
        <w:sz w:val="36"/>
        <w:szCs w:val="36"/>
        <w:lang w:val="fr-FR"/>
      </w:rPr>
      <w:t> </w:t>
    </w:r>
    <w:r w:rsidR="00E613E3" w:rsidRPr="00752FF3">
      <w:rPr>
        <w:rFonts w:ascii="Arial" w:hAnsi="Arial" w:cs="Arial"/>
        <w:b/>
        <w:sz w:val="36"/>
        <w:szCs w:val="36"/>
        <w:lang w:val="fr-FR"/>
      </w:rPr>
      <w:t xml:space="preserve">: </w:t>
    </w:r>
    <w:r w:rsidR="00752FF3" w:rsidRPr="00752FF3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52FF3">
      <w:rPr>
        <w:rFonts w:ascii="Arial" w:hAnsi="Arial" w:cs="Arial"/>
        <w:b/>
        <w:sz w:val="36"/>
        <w:szCs w:val="36"/>
        <w:lang w:val="fr-FR"/>
      </w:rPr>
      <w:t>ctivit</w:t>
    </w:r>
    <w:r w:rsidR="00752FF3" w:rsidRPr="00752FF3">
      <w:rPr>
        <w:rFonts w:ascii="Arial" w:hAnsi="Arial" w:cs="Arial"/>
        <w:b/>
        <w:sz w:val="36"/>
        <w:szCs w:val="36"/>
        <w:lang w:val="fr-FR"/>
      </w:rPr>
      <w:t>é</w:t>
    </w:r>
    <w:r w:rsidR="00CB2021" w:rsidRPr="00752FF3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752FF3">
      <w:rPr>
        <w:rFonts w:ascii="Arial" w:hAnsi="Arial" w:cs="Arial"/>
        <w:b/>
        <w:sz w:val="36"/>
        <w:szCs w:val="36"/>
        <w:lang w:val="fr-FR"/>
      </w:rPr>
      <w:t>1</w:t>
    </w:r>
    <w:r w:rsidR="003D1566" w:rsidRPr="00752FF3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3565D2D8" w:rsidR="00CA2529" w:rsidRPr="00752FF3" w:rsidRDefault="0058340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52FF3">
      <w:rPr>
        <w:rFonts w:ascii="Arial" w:hAnsi="Arial" w:cs="Arial"/>
        <w:b/>
        <w:sz w:val="28"/>
        <w:szCs w:val="28"/>
        <w:lang w:val="fr-FR"/>
      </w:rPr>
      <w:t>C</w:t>
    </w:r>
    <w:r w:rsidR="003D1566" w:rsidRPr="00752FF3">
      <w:rPr>
        <w:rFonts w:ascii="Arial" w:hAnsi="Arial" w:cs="Arial"/>
        <w:b/>
        <w:sz w:val="28"/>
        <w:szCs w:val="28"/>
        <w:lang w:val="fr-FR"/>
      </w:rPr>
      <w:t>r</w:t>
    </w:r>
    <w:r w:rsidR="00752FF3" w:rsidRPr="00752FF3">
      <w:rPr>
        <w:rFonts w:ascii="Arial" w:hAnsi="Arial" w:cs="Arial"/>
        <w:b/>
        <w:sz w:val="28"/>
        <w:szCs w:val="28"/>
        <w:lang w:val="fr-FR"/>
      </w:rPr>
      <w:t>éer des dessins symétriques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421C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04C23"/>
    <w:rsid w:val="0032426A"/>
    <w:rsid w:val="00345039"/>
    <w:rsid w:val="003B6921"/>
    <w:rsid w:val="003D1566"/>
    <w:rsid w:val="00483555"/>
    <w:rsid w:val="0052693C"/>
    <w:rsid w:val="00543A9A"/>
    <w:rsid w:val="00554D5B"/>
    <w:rsid w:val="005638A6"/>
    <w:rsid w:val="00581577"/>
    <w:rsid w:val="00583406"/>
    <w:rsid w:val="00586787"/>
    <w:rsid w:val="005B3A77"/>
    <w:rsid w:val="005B7D0F"/>
    <w:rsid w:val="00661689"/>
    <w:rsid w:val="00696ABC"/>
    <w:rsid w:val="006A3BFE"/>
    <w:rsid w:val="006A588E"/>
    <w:rsid w:val="006F3C18"/>
    <w:rsid w:val="00741178"/>
    <w:rsid w:val="00752FF3"/>
    <w:rsid w:val="00763C47"/>
    <w:rsid w:val="007A6B78"/>
    <w:rsid w:val="007D6D69"/>
    <w:rsid w:val="0080437D"/>
    <w:rsid w:val="00804A90"/>
    <w:rsid w:val="00832B16"/>
    <w:rsid w:val="008B430B"/>
    <w:rsid w:val="0092323E"/>
    <w:rsid w:val="009304D0"/>
    <w:rsid w:val="00942D9F"/>
    <w:rsid w:val="00994C77"/>
    <w:rsid w:val="009B6FF8"/>
    <w:rsid w:val="009E1564"/>
    <w:rsid w:val="00A43E96"/>
    <w:rsid w:val="00A64C7C"/>
    <w:rsid w:val="00AB03E9"/>
    <w:rsid w:val="00AE494A"/>
    <w:rsid w:val="00B124A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E502D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46F59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63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C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C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C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1743-9407-456A-8ACD-6C9CD90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33</cp:revision>
  <cp:lastPrinted>2016-08-23T12:28:00Z</cp:lastPrinted>
  <dcterms:created xsi:type="dcterms:W3CDTF">2018-05-15T13:10:00Z</dcterms:created>
  <dcterms:modified xsi:type="dcterms:W3CDTF">2019-10-30T16:27:00Z</dcterms:modified>
</cp:coreProperties>
</file>