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7D" w:rsidRPr="005065F1" w:rsidRDefault="00AE147D" w:rsidP="00AE147D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807DD" wp14:editId="32D28406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47D" w:rsidRPr="00764D7F" w:rsidRDefault="00AE147D" w:rsidP="00AE147D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AE147D" w:rsidRDefault="00AE147D" w:rsidP="00AE147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80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AE147D" w:rsidRPr="00764D7F" w:rsidRDefault="00AE147D" w:rsidP="00AE147D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AE147D" w:rsidRDefault="00AE147D" w:rsidP="00AE147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B2BF" wp14:editId="481917B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827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5065F1">
        <w:rPr>
          <w:rFonts w:ascii="Verdana" w:hAnsi="Verdana"/>
          <w:b/>
          <w:sz w:val="34"/>
          <w:szCs w:val="34"/>
          <w:lang w:val="fr-CA"/>
        </w:rPr>
        <w:t xml:space="preserve">  Ensemble 2 : </w:t>
      </w:r>
      <w:r w:rsidRPr="00AE147D">
        <w:rPr>
          <w:rFonts w:ascii="Verdana" w:hAnsi="Verdana"/>
          <w:b/>
          <w:sz w:val="34"/>
          <w:szCs w:val="34"/>
          <w:lang w:val="fr-CA"/>
        </w:rPr>
        <w:t>Les solides à 3-D</w:t>
      </w:r>
    </w:p>
    <w:p w:rsidR="00AE147D" w:rsidRDefault="00AE147D" w:rsidP="00AE147D">
      <w:pPr>
        <w:rPr>
          <w:rFonts w:ascii="Arial" w:eastAsia="Arial" w:hAnsi="Arial" w:cs="Arial"/>
          <w:sz w:val="16"/>
          <w:szCs w:val="16"/>
          <w:highlight w:val="yellow"/>
          <w:lang w:val="fr-CA"/>
        </w:rPr>
      </w:pPr>
    </w:p>
    <w:p w:rsidR="00AE147D" w:rsidRPr="005065F1" w:rsidRDefault="00AE147D" w:rsidP="00AE147D">
      <w:pPr>
        <w:rPr>
          <w:rFonts w:ascii="Arial" w:eastAsia="Arial" w:hAnsi="Arial" w:cs="Arial"/>
          <w:sz w:val="16"/>
          <w:szCs w:val="16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928"/>
        <w:gridCol w:w="4121"/>
      </w:tblGrid>
      <w:tr w:rsidR="00AE147D" w:rsidRPr="005065F1" w:rsidTr="005839D9">
        <w:tc>
          <w:tcPr>
            <w:tcW w:w="2405" w:type="dxa"/>
            <w:shd w:val="clear" w:color="auto" w:fill="F2F2F2" w:themeFill="background1" w:themeFillShade="F2"/>
          </w:tcPr>
          <w:p w:rsidR="00AE147D" w:rsidRPr="005065F1" w:rsidRDefault="00AE147D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5065F1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AE147D" w:rsidRPr="005065F1" w:rsidRDefault="00AE147D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5065F1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E147D" w:rsidRPr="005065F1" w:rsidRDefault="00AE147D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5065F1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AE147D" w:rsidRPr="003D79CE" w:rsidTr="005839D9">
        <w:tc>
          <w:tcPr>
            <w:tcW w:w="2405" w:type="dxa"/>
          </w:tcPr>
          <w:p w:rsidR="00AE147D" w:rsidRPr="003D79CE" w:rsidRDefault="00AE147D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2A : La géométrie et</w:t>
            </w:r>
            <w:r w:rsidR="003D79CE"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la poésie</w:t>
            </w:r>
          </w:p>
        </w:tc>
        <w:tc>
          <w:tcPr>
            <w:tcW w:w="3091" w:type="dxa"/>
          </w:tcPr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AE147D" w:rsidRPr="003D79CE" w:rsidRDefault="00AE147D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Reconnaître des</w:t>
            </w:r>
            <w:r w:rsid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solides à 3-D dans son</w:t>
            </w:r>
            <w:r w:rsid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entourage</w:t>
            </w:r>
          </w:p>
        </w:tc>
        <w:tc>
          <w:tcPr>
            <w:tcW w:w="4394" w:type="dxa"/>
          </w:tcPr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14 : un poème sur la géométrie</w:t>
            </w:r>
          </w:p>
          <w:p w:rsidR="00AE147D" w:rsidRPr="003D79CE" w:rsidRDefault="00AE147D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Un ensemble de solides à 3-D : cône, sphère, prisme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rectangulaire, cylindre, cube, pyramide</w:t>
            </w:r>
          </w:p>
        </w:tc>
      </w:tr>
      <w:tr w:rsidR="00AE147D" w:rsidRPr="003D79CE" w:rsidTr="005839D9">
        <w:tc>
          <w:tcPr>
            <w:tcW w:w="2405" w:type="dxa"/>
          </w:tcPr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</w:pPr>
            <w:proofErr w:type="gramStart"/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2A :</w:t>
            </w:r>
            <w:proofErr w:type="gramEnd"/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 Que </w:t>
            </w:r>
            <w:proofErr w:type="spellStart"/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vois-tu</w:t>
            </w:r>
            <w:proofErr w:type="spellEnd"/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 ?</w:t>
            </w:r>
          </w:p>
        </w:tc>
        <w:tc>
          <w:tcPr>
            <w:tcW w:w="3091" w:type="dxa"/>
          </w:tcPr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AE147D" w:rsidRPr="003D79CE" w:rsidRDefault="00AE147D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Identifi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er des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formes à 2-D et des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solides à 3-D dans son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entourage</w:t>
            </w:r>
          </w:p>
        </w:tc>
        <w:tc>
          <w:tcPr>
            <w:tcW w:w="4394" w:type="dxa"/>
          </w:tcPr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Rétroprojecteur</w:t>
            </w:r>
          </w:p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Un ensemble de formes à 2-D : carré, triangle,</w:t>
            </w:r>
          </w:p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rectangle, cercle</w:t>
            </w:r>
          </w:p>
          <w:p w:rsidR="00AE147D" w:rsidRPr="003D79CE" w:rsidRDefault="00AE147D" w:rsidP="00AE147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Images qui contiennent des solides à 3-D dans</w:t>
            </w:r>
          </w:p>
          <w:p w:rsidR="00AE147D" w:rsidRPr="003D79CE" w:rsidRDefault="00AE147D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l’environnement (p. ex., une maison est un prisme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rectangulaire avec une pyramide rectangulaire pour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son toit)</w:t>
            </w:r>
          </w:p>
        </w:tc>
      </w:tr>
      <w:tr w:rsidR="00AE147D" w:rsidRPr="003D79CE" w:rsidTr="005839D9">
        <w:tc>
          <w:tcPr>
            <w:tcW w:w="2405" w:type="dxa"/>
          </w:tcPr>
          <w:p w:rsidR="00AE147D" w:rsidRPr="003D79CE" w:rsidRDefault="00AE147D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2B : Les solides autour</w:t>
            </w:r>
            <w:r w:rsidR="003D79CE"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de nous</w:t>
            </w:r>
          </w:p>
        </w:tc>
        <w:tc>
          <w:tcPr>
            <w:tcW w:w="3091" w:type="dxa"/>
          </w:tcPr>
          <w:p w:rsidR="003D79CE" w:rsidRPr="003D79CE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3D79CE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AE147D" w:rsidRPr="003D79CE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Identifi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er des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exemples de solides à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3-D dans son entourage</w:t>
            </w:r>
          </w:p>
        </w:tc>
        <w:tc>
          <w:tcPr>
            <w:tcW w:w="4394" w:type="dxa"/>
          </w:tcPr>
          <w:p w:rsidR="00AE147D" w:rsidRPr="003D79CE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Un ensemble de solides à 3-D : cône, sphère, prisme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rectangulaire, cylindre, cube, pyramide</w:t>
            </w:r>
          </w:p>
        </w:tc>
      </w:tr>
      <w:tr w:rsidR="003D79CE" w:rsidRPr="003D79CE" w:rsidTr="005839D9">
        <w:tc>
          <w:tcPr>
            <w:tcW w:w="2405" w:type="dxa"/>
          </w:tcPr>
          <w:p w:rsidR="003D79CE" w:rsidRPr="003D79CE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2B : Quel solide est</w:t>
            </w: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 diff</w:t>
            </w: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érent ?</w:t>
            </w:r>
          </w:p>
        </w:tc>
        <w:tc>
          <w:tcPr>
            <w:tcW w:w="3091" w:type="dxa"/>
          </w:tcPr>
          <w:p w:rsidR="003D79CE" w:rsidRPr="003D79CE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3D79CE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3D79CE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Analyser les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propriétés géométriques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de plusieurs solides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à 3-D afi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n de repérer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celui qui ne fait pas partie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de l’ensemble</w:t>
            </w:r>
          </w:p>
        </w:tc>
        <w:tc>
          <w:tcPr>
            <w:tcW w:w="4394" w:type="dxa"/>
          </w:tcPr>
          <w:p w:rsidR="003D79CE" w:rsidRPr="003D79CE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• Un ensemble de solides à 3-D : </w:t>
            </w:r>
            <w:proofErr w:type="gramStart"/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cônes;</w:t>
            </w:r>
            <w:proofErr w:type="gramEnd"/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cylindres;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sphères; pyramides rectangulaires, carrées et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3D79CE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triangulaires; prismes rectangulaires et triangulaires;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cubes</w:t>
            </w:r>
          </w:p>
        </w:tc>
      </w:tr>
    </w:tbl>
    <w:p w:rsidR="002346A6" w:rsidRDefault="00AA6ED5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896"/>
        <w:gridCol w:w="4091"/>
      </w:tblGrid>
      <w:tr w:rsidR="003D79CE" w:rsidRPr="005065F1" w:rsidTr="003D79CE">
        <w:tc>
          <w:tcPr>
            <w:tcW w:w="2363" w:type="dxa"/>
            <w:shd w:val="clear" w:color="auto" w:fill="F2F2F2" w:themeFill="background1" w:themeFillShade="F2"/>
          </w:tcPr>
          <w:p w:rsidR="003D79CE" w:rsidRPr="005065F1" w:rsidRDefault="003D79CE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5065F1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2896" w:type="dxa"/>
            <w:shd w:val="clear" w:color="auto" w:fill="F2F2F2" w:themeFill="background1" w:themeFillShade="F2"/>
          </w:tcPr>
          <w:p w:rsidR="003D79CE" w:rsidRPr="005065F1" w:rsidRDefault="003D79CE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5065F1">
              <w:rPr>
                <w:rFonts w:ascii="Arial" w:hAnsi="Arial" w:cs="Arial"/>
                <w:b/>
              </w:rPr>
              <w:t>principale</w:t>
            </w:r>
            <w:proofErr w:type="spellEnd"/>
            <w:r w:rsidRPr="005065F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5065F1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091" w:type="dxa"/>
            <w:shd w:val="clear" w:color="auto" w:fill="F2F2F2" w:themeFill="background1" w:themeFillShade="F2"/>
          </w:tcPr>
          <w:p w:rsidR="003D79CE" w:rsidRPr="005065F1" w:rsidRDefault="003D79CE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065F1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D79CE" w:rsidRPr="00825097" w:rsidTr="003D79CE">
        <w:tc>
          <w:tcPr>
            <w:tcW w:w="2363" w:type="dxa"/>
          </w:tcPr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6 : Trier des solides</w:t>
            </w:r>
            <w:r w:rsidR="00825097"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à 3-D</w:t>
            </w:r>
          </w:p>
        </w:tc>
        <w:tc>
          <w:tcPr>
            <w:tcW w:w="2896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Trier des solides à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3-D selon 2 propriétés</w:t>
            </w:r>
          </w:p>
        </w:tc>
        <w:tc>
          <w:tcPr>
            <w:tcW w:w="4091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Carte de l’élève 1 (</w:t>
            </w: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Activité 1A / 1B : Trier à l’aide</w:t>
            </w:r>
            <w:r w:rsid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de cerceaux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2 cerceaux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Ensembles de 10 à 12 solides (p. ex., cubes, prismes,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cônes, sphères, cylindres, pyramides)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(1 ensemble par groupe)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14 : Cartes de propriétés pour solides à 3-D</w:t>
            </w:r>
          </w:p>
          <w:p w:rsidR="003D79CE" w:rsidRPr="00825097" w:rsidRDefault="003D79CE" w:rsidP="003D79CE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 xml:space="preserve">• Fiche 15 : </w:t>
            </w:r>
            <w:proofErr w:type="spellStart"/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>Évaluation</w:t>
            </w:r>
            <w:proofErr w:type="spellEnd"/>
          </w:p>
        </w:tc>
      </w:tr>
      <w:tr w:rsidR="003D79CE" w:rsidRPr="00825097" w:rsidTr="003D79CE">
        <w:tc>
          <w:tcPr>
            <w:tcW w:w="2363" w:type="dxa"/>
          </w:tcPr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7 : Les solides à 3-D</w:t>
            </w:r>
            <w:r w:rsidR="00825097"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autour de nous</w:t>
            </w:r>
          </w:p>
        </w:tc>
        <w:tc>
          <w:tcPr>
            <w:tcW w:w="2896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Trouver des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solides à 3-D dans notre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entourage</w:t>
            </w:r>
          </w:p>
        </w:tc>
        <w:tc>
          <w:tcPr>
            <w:tcW w:w="4091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• Boîte de soupe et rouleau d’essuie-tout (pour </w:t>
            </w:r>
            <w:r w:rsidRPr="0082509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fr-CA" w:eastAsia="zh-CN"/>
              </w:rPr>
              <w:t>Avant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Solides à 3-D (cubes, prismes, cylindres, sphères,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cônes et pyramides)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• Fiche 16 : Tableau de résultats </w:t>
            </w:r>
            <w:r w:rsidRPr="0082509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fr-CA" w:eastAsia="zh-CN"/>
              </w:rPr>
              <w:t>Examiner les solides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 xml:space="preserve">• Fiche 17 : </w:t>
            </w:r>
            <w:proofErr w:type="spellStart"/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825097" w:rsidRDefault="00825097" w:rsidP="00825097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18"/>
          <w:szCs w:val="18"/>
          <w:lang w:val="fr-CA" w:eastAsia="zh-CN"/>
        </w:rPr>
        <w:sectPr w:rsidR="0082509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5097" w:rsidRDefault="00825097" w:rsidP="00825097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18"/>
          <w:szCs w:val="18"/>
          <w:lang w:val="fr-CA" w:eastAsia="zh-CN"/>
        </w:rPr>
        <w:sectPr w:rsidR="00825097" w:rsidSect="008250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25097" w:rsidRPr="005065F1" w:rsidRDefault="00825097" w:rsidP="00825097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3EC6" wp14:editId="2F9FFECF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097" w:rsidRPr="00764D7F" w:rsidRDefault="00825097" w:rsidP="00825097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13a</w:t>
                            </w:r>
                          </w:p>
                          <w:p w:rsidR="00825097" w:rsidRDefault="00825097" w:rsidP="008250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3EC6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825097" w:rsidRPr="00764D7F" w:rsidRDefault="00825097" w:rsidP="00825097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13a</w:t>
                      </w:r>
                    </w:p>
                    <w:p w:rsidR="00825097" w:rsidRDefault="00825097" w:rsidP="008250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F0C9D" wp14:editId="7E93AC7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79EF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bCs/>
          <w:color w:val="333333"/>
          <w:sz w:val="18"/>
          <w:szCs w:val="18"/>
          <w:lang w:val="fr-CA" w:eastAsia="zh-CN"/>
        </w:rPr>
        <w:t xml:space="preserve">  </w:t>
      </w:r>
      <w:r w:rsidRPr="005065F1">
        <w:rPr>
          <w:rFonts w:ascii="Verdana" w:hAnsi="Verdana"/>
          <w:b/>
          <w:sz w:val="34"/>
          <w:szCs w:val="34"/>
          <w:lang w:val="fr-CA"/>
        </w:rPr>
        <w:t xml:space="preserve">Ensemble 2 : </w:t>
      </w:r>
      <w:r w:rsidRPr="00AE147D">
        <w:rPr>
          <w:rFonts w:ascii="Verdana" w:hAnsi="Verdana"/>
          <w:b/>
          <w:sz w:val="34"/>
          <w:szCs w:val="34"/>
          <w:lang w:val="fr-CA"/>
        </w:rPr>
        <w:t>Les solides à 3-D</w:t>
      </w:r>
    </w:p>
    <w:p w:rsidR="00825097" w:rsidRDefault="00825097" w:rsidP="003D79CE">
      <w:pPr>
        <w:tabs>
          <w:tab w:val="left" w:pos="2476"/>
          <w:tab w:val="left" w:pos="5372"/>
        </w:tabs>
        <w:autoSpaceDE w:val="0"/>
        <w:autoSpaceDN w:val="0"/>
        <w:adjustRightInd w:val="0"/>
        <w:ind w:left="113"/>
        <w:rPr>
          <w:rFonts w:ascii="Arial" w:hAnsi="Arial" w:cs="Arial"/>
          <w:color w:val="333333"/>
          <w:sz w:val="18"/>
          <w:szCs w:val="18"/>
          <w:lang w:val="fr-CA" w:eastAsia="zh-CN"/>
        </w:rPr>
      </w:pPr>
    </w:p>
    <w:p w:rsidR="00825097" w:rsidRPr="00825097" w:rsidRDefault="00825097" w:rsidP="003D79CE">
      <w:pPr>
        <w:tabs>
          <w:tab w:val="left" w:pos="2476"/>
          <w:tab w:val="left" w:pos="5372"/>
        </w:tabs>
        <w:autoSpaceDE w:val="0"/>
        <w:autoSpaceDN w:val="0"/>
        <w:adjustRightInd w:val="0"/>
        <w:ind w:left="113"/>
        <w:rPr>
          <w:rFonts w:ascii="Arial" w:hAnsi="Arial" w:cs="Arial"/>
          <w:color w:val="333333"/>
          <w:sz w:val="18"/>
          <w:szCs w:val="18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896"/>
        <w:gridCol w:w="4091"/>
      </w:tblGrid>
      <w:tr w:rsidR="003D79CE" w:rsidRPr="00825097" w:rsidTr="003D79CE">
        <w:tc>
          <w:tcPr>
            <w:tcW w:w="2363" w:type="dxa"/>
          </w:tcPr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8 : Construire</w:t>
            </w:r>
            <w:r w:rsidR="00825097"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des solides à 3-D</w:t>
            </w:r>
          </w:p>
        </w:tc>
        <w:tc>
          <w:tcPr>
            <w:tcW w:w="2896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Construire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et comparer des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solides à 3-D selon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des propriétés données</w:t>
            </w:r>
          </w:p>
        </w:tc>
        <w:tc>
          <w:tcPr>
            <w:tcW w:w="4091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Matériel à construction (cubes emboîtables, carton,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pâte à modeler)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Solides à 3-D (cubes, prismes, cônes, sphères,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cylindres, pyramides)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Ciseaux, colle, ruban adhésif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18 : Une photo d’un toit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19 : Cartes de solides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20 : Des développements de prismes à base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rectangulaire (pour </w:t>
            </w:r>
            <w:r w:rsidRPr="0082509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fr-CA" w:eastAsia="zh-CN"/>
              </w:rPr>
              <w:t>Enrichissement pour classe</w:t>
            </w:r>
            <w:r w:rsidR="00825097" w:rsidRPr="0082509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fr-CA" w:eastAsia="zh-CN"/>
              </w:rPr>
              <w:t>combinée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 xml:space="preserve">• Fiche 21 : </w:t>
            </w:r>
            <w:proofErr w:type="spellStart"/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3D79CE" w:rsidRPr="00825097" w:rsidTr="003D79CE">
        <w:tc>
          <w:tcPr>
            <w:tcW w:w="2363" w:type="dxa"/>
          </w:tcPr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9 : </w:t>
            </w:r>
            <w:proofErr w:type="spellStart"/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Construire</w:t>
            </w:r>
            <w:proofErr w:type="spellEnd"/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 des</w:t>
            </w:r>
            <w:r w:rsid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charpentes</w:t>
            </w:r>
            <w:proofErr w:type="spellEnd"/>
          </w:p>
        </w:tc>
        <w:tc>
          <w:tcPr>
            <w:tcW w:w="2896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Construire et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comparer des charpentes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de solides à 3-D</w:t>
            </w:r>
          </w:p>
        </w:tc>
        <w:tc>
          <w:tcPr>
            <w:tcW w:w="4091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Solides à 3-D (cubes, prismes, pyramides)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Pâte à modeler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• 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Pailles de 2 longueurs diff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érentes (courtes / longues)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22 : Une photo de la charpente d’un prisme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(pour </w:t>
            </w:r>
            <w:r w:rsidRPr="0082509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fr-CA" w:eastAsia="zh-CN"/>
              </w:rPr>
              <w:t>Avant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23 : Évaluation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3D79CE" w:rsidRPr="00825097" w:rsidTr="003D79CE">
        <w:tc>
          <w:tcPr>
            <w:tcW w:w="2363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10 : </w:t>
            </w:r>
            <w:proofErr w:type="spellStart"/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Approfondissement</w:t>
            </w:r>
            <w:proofErr w:type="spellEnd"/>
          </w:p>
        </w:tc>
        <w:tc>
          <w:tcPr>
            <w:tcW w:w="2896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Approfondir les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solides à 3-D</w:t>
            </w:r>
          </w:p>
        </w:tc>
        <w:tc>
          <w:tcPr>
            <w:tcW w:w="4091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Ensemble de solides à 3-D (prismes, pyramides, cubes,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cônes, cylindres, sphères)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• 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Pailles de 2 longueurs diff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érentes (courtes / longues)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Pâte à modeler, cubes emboîtables, carton, ciseaux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Papier graphique (1 feuille par groupe)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2 cerceaux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14 : Cartes de propriétés pour solides à 3-D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 xml:space="preserve">• Fiche 24 : </w:t>
            </w:r>
            <w:proofErr w:type="spellStart"/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3D79CE" w:rsidRDefault="003D79CE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15"/>
        <w:gridCol w:w="4099"/>
      </w:tblGrid>
      <w:tr w:rsidR="003D79CE" w:rsidRPr="005065F1" w:rsidTr="005839D9">
        <w:tc>
          <w:tcPr>
            <w:tcW w:w="2448" w:type="dxa"/>
            <w:shd w:val="clear" w:color="auto" w:fill="F2F2F2" w:themeFill="background1" w:themeFillShade="F2"/>
          </w:tcPr>
          <w:p w:rsidR="003D79CE" w:rsidRPr="005065F1" w:rsidRDefault="003D79CE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3D79CE" w:rsidRPr="005065F1" w:rsidRDefault="003D79CE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5065F1">
              <w:rPr>
                <w:rFonts w:ascii="Arial" w:hAnsi="Arial" w:cs="Arial"/>
                <w:b/>
              </w:rPr>
              <w:t>principale</w:t>
            </w:r>
            <w:proofErr w:type="spellEnd"/>
            <w:r w:rsidRPr="005065F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5065F1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3D79CE" w:rsidRPr="005065F1" w:rsidRDefault="003D79CE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065F1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D79CE" w:rsidRPr="00825097" w:rsidTr="005839D9">
        <w:tc>
          <w:tcPr>
            <w:tcW w:w="2448" w:type="dxa"/>
          </w:tcPr>
          <w:p w:rsidR="003D79CE" w:rsidRPr="00825097" w:rsidRDefault="003D79CE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3 : Trier des </w:t>
            </w:r>
            <w:proofErr w:type="spellStart"/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solides</w:t>
            </w:r>
            <w:proofErr w:type="spellEnd"/>
          </w:p>
        </w:tc>
        <w:tc>
          <w:tcPr>
            <w:tcW w:w="3150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Trier des solides à</w:t>
            </w:r>
            <w:r w:rsidR="00825097"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3-D selon une propriété</w:t>
            </w:r>
          </w:p>
        </w:tc>
        <w:tc>
          <w:tcPr>
            <w:tcW w:w="4518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Ensembles de solides à 3-D : cubes, prismes,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pyramides, cônes, cylindres, sphères (1 par groupe)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• Carte </w:t>
            </w:r>
            <w:proofErr w:type="spellStart"/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multiusage</w:t>
            </w:r>
            <w:proofErr w:type="spellEnd"/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6 : Napperon de tri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70 : Cartes de propriétés</w:t>
            </w:r>
          </w:p>
          <w:p w:rsidR="003D79CE" w:rsidRPr="00825097" w:rsidRDefault="003D79CE" w:rsidP="003D79C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 xml:space="preserve">• Fiche 71 : </w:t>
            </w:r>
            <w:proofErr w:type="spellStart"/>
            <w:r w:rsidRPr="00825097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>Évaluation</w:t>
            </w:r>
            <w:proofErr w:type="spellEnd"/>
          </w:p>
        </w:tc>
      </w:tr>
      <w:tr w:rsidR="003D79CE" w:rsidRPr="00825097" w:rsidTr="005839D9">
        <w:tc>
          <w:tcPr>
            <w:tcW w:w="2448" w:type="dxa"/>
          </w:tcPr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4 : Les </w:t>
            </w:r>
            <w:proofErr w:type="spellStart"/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propriétés</w:t>
            </w:r>
            <w:proofErr w:type="spellEnd"/>
            <w:r w:rsid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 </w:t>
            </w: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zh-CN"/>
              </w:rPr>
              <w:t>solides</w:t>
            </w:r>
            <w:proofErr w:type="spellEnd"/>
          </w:p>
        </w:tc>
        <w:tc>
          <w:tcPr>
            <w:tcW w:w="3150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1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>Idée principale M&amp;A 1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fr-CA" w:eastAsia="zh-CN"/>
              </w:rPr>
              <w:t xml:space="preserve">Cible :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Analyser et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identifi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er des solides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à 3-D</w:t>
            </w:r>
          </w:p>
        </w:tc>
        <w:tc>
          <w:tcPr>
            <w:tcW w:w="4518" w:type="dxa"/>
          </w:tcPr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Ensemble de 6 solides à 3-D en référence : sphère,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cylindre, cube, prisme rectangulaire, prisme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triangulaire, cône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Ensemble de 6 solides dans un sac non transparent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(1 ensemble par groupe)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7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2 : Identifi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er des solides : Des questions</w:t>
            </w:r>
            <w:r w:rsid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 xml:space="preserve"> </w:t>
            </w: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à poser</w:t>
            </w:r>
          </w:p>
          <w:p w:rsidR="003D79CE" w:rsidRPr="00825097" w:rsidRDefault="003D79CE" w:rsidP="003D79C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• Fiche 73 : Évaluation</w:t>
            </w:r>
          </w:p>
          <w:p w:rsidR="003D79CE" w:rsidRPr="00825097" w:rsidRDefault="003D79CE" w:rsidP="0082509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</w:pPr>
            <w:r w:rsidRPr="00825097">
              <w:rPr>
                <w:rFonts w:ascii="Arial" w:hAnsi="Arial" w:cs="Arial"/>
                <w:color w:val="333333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3D79CE" w:rsidRPr="00AE147D" w:rsidRDefault="003D79CE">
      <w:pPr>
        <w:rPr>
          <w:lang w:val="fr-CA"/>
        </w:rPr>
      </w:pPr>
    </w:p>
    <w:sectPr w:rsidR="003D79CE" w:rsidRPr="00AE147D" w:rsidSect="00825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D5" w:rsidRDefault="00AA6ED5" w:rsidP="00825097">
      <w:r>
        <w:separator/>
      </w:r>
    </w:p>
  </w:endnote>
  <w:endnote w:type="continuationSeparator" w:id="0">
    <w:p w:rsidR="00AA6ED5" w:rsidRDefault="00AA6ED5" w:rsidP="008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97" w:rsidRPr="005535F1" w:rsidRDefault="00825097" w:rsidP="008250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825097" w:rsidRPr="00825097" w:rsidRDefault="00825097" w:rsidP="008250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E0ECAFB" wp14:editId="588DC7D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D5" w:rsidRDefault="00AA6ED5" w:rsidP="00825097">
      <w:r>
        <w:separator/>
      </w:r>
    </w:p>
  </w:footnote>
  <w:footnote w:type="continuationSeparator" w:id="0">
    <w:p w:rsidR="00AA6ED5" w:rsidRDefault="00AA6ED5" w:rsidP="0082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7D"/>
    <w:rsid w:val="003D79CE"/>
    <w:rsid w:val="007306CB"/>
    <w:rsid w:val="00825097"/>
    <w:rsid w:val="008C1D18"/>
    <w:rsid w:val="00AA6ED5"/>
    <w:rsid w:val="00A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DEDB-4D48-4913-96A1-582D749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7D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47D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097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097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2019-11-08T22:12:00Z</dcterms:created>
  <dcterms:modified xsi:type="dcterms:W3CDTF">2019-11-11T03:24:00Z</dcterms:modified>
</cp:coreProperties>
</file>