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B744" w14:textId="031F056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045E" wp14:editId="22036E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4D1E" w14:textId="7FD7C62A" w:rsidR="0056696C" w:rsidRPr="00764D7F" w:rsidRDefault="00FA70FB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C1A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F65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2E11396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B04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01EE4D1E" w14:textId="7FD7C62A" w:rsidR="0056696C" w:rsidRPr="00764D7F" w:rsidRDefault="00FA70FB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C1A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F65D8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2E11396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A0FE" wp14:editId="2B7B18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D19F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A70F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Carré de papier</w:t>
      </w:r>
    </w:p>
    <w:p w14:paraId="22277523" w14:textId="77777777" w:rsidR="0056696C" w:rsidRDefault="0056696C" w:rsidP="0056696C">
      <w:pPr>
        <w:rPr>
          <w:b/>
          <w:lang w:val="en-CA"/>
        </w:rPr>
      </w:pPr>
    </w:p>
    <w:p w14:paraId="5EC5737D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D7332" wp14:editId="5884091A">
                <wp:simplePos x="0" y="0"/>
                <wp:positionH relativeFrom="column">
                  <wp:posOffset>457200</wp:posOffset>
                </wp:positionH>
                <wp:positionV relativeFrom="paragraph">
                  <wp:posOffset>337820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69CA4" id="Rectangle 19" o:spid="_x0000_s1026" style="position:absolute;margin-left:36pt;margin-top:26.6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" strokeweight="4.5pt">
                <w10:wrap type="topAndBottom"/>
              </v:rect>
            </w:pict>
          </mc:Fallback>
        </mc:AlternateContent>
      </w:r>
    </w:p>
    <w:sectPr w:rsidR="005527D4" w:rsidRPr="00F47EE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1D3D" w14:textId="77777777" w:rsidR="00F504F3" w:rsidRDefault="00F504F3" w:rsidP="00D34720">
      <w:r>
        <w:separator/>
      </w:r>
    </w:p>
  </w:endnote>
  <w:endnote w:type="continuationSeparator" w:id="0">
    <w:p w14:paraId="2FE9294B" w14:textId="77777777" w:rsidR="00F504F3" w:rsidRDefault="00F504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EC5D" w14:textId="4EA4CDD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11B1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D11B14" w:rsidRPr="00D11B14">
      <w:rPr>
        <w:rFonts w:ascii="Arial" w:hAnsi="Arial" w:cs="Arial"/>
        <w:sz w:val="15"/>
        <w:szCs w:val="15"/>
      </w:rPr>
      <w:t>L’autorisation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de </w:t>
    </w:r>
    <w:proofErr w:type="spellStart"/>
    <w:r w:rsidR="00D11B14" w:rsidRPr="00D11B14">
      <w:rPr>
        <w:rFonts w:ascii="Arial" w:hAnsi="Arial" w:cs="Arial"/>
        <w:sz w:val="15"/>
        <w:szCs w:val="15"/>
      </w:rPr>
      <w:t>reproduire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ou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de modifier </w:t>
    </w:r>
    <w:proofErr w:type="spellStart"/>
    <w:r w:rsidR="00D11B14" w:rsidRPr="00D11B14">
      <w:rPr>
        <w:rFonts w:ascii="Arial" w:hAnsi="Arial" w:cs="Arial"/>
        <w:sz w:val="15"/>
        <w:szCs w:val="15"/>
      </w:rPr>
      <w:t>cette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page </w:t>
    </w:r>
    <w:proofErr w:type="spellStart"/>
    <w:r w:rsidR="00D11B14" w:rsidRPr="00D11B14">
      <w:rPr>
        <w:rFonts w:ascii="Arial" w:hAnsi="Arial" w:cs="Arial"/>
        <w:sz w:val="15"/>
        <w:szCs w:val="15"/>
      </w:rPr>
      <w:t>n’est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accordée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qu’aux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écoles </w:t>
    </w:r>
    <w:proofErr w:type="spellStart"/>
    <w:r w:rsidR="00D11B14" w:rsidRPr="00D11B14">
      <w:rPr>
        <w:rFonts w:ascii="Arial" w:hAnsi="Arial" w:cs="Arial"/>
        <w:sz w:val="15"/>
        <w:szCs w:val="15"/>
      </w:rPr>
      <w:t>ayant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effectué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A097E48" w14:textId="1398F8F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86B23DA" wp14:editId="414B545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8340D">
      <w:rPr>
        <w:rFonts w:ascii="Arial" w:hAnsi="Arial" w:cs="Arial"/>
        <w:sz w:val="15"/>
        <w:szCs w:val="15"/>
      </w:rPr>
      <w:t>2</w:t>
    </w:r>
    <w:r w:rsidR="00DF65D8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D11B14" w:rsidRPr="00D11B14">
      <w:rPr>
        <w:rFonts w:ascii="Arial" w:hAnsi="Arial" w:cs="Arial"/>
        <w:sz w:val="15"/>
        <w:szCs w:val="15"/>
      </w:rPr>
      <w:t>Cette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page </w:t>
    </w:r>
    <w:proofErr w:type="spellStart"/>
    <w:r w:rsidR="00D11B14" w:rsidRPr="00D11B14">
      <w:rPr>
        <w:rFonts w:ascii="Arial" w:hAnsi="Arial" w:cs="Arial"/>
        <w:sz w:val="15"/>
        <w:szCs w:val="15"/>
      </w:rPr>
      <w:t>peut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avoir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été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modifiée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de </w:t>
    </w:r>
    <w:proofErr w:type="spellStart"/>
    <w:r w:rsidR="00D11B14" w:rsidRPr="00D11B14">
      <w:rPr>
        <w:rFonts w:ascii="Arial" w:hAnsi="Arial" w:cs="Arial"/>
        <w:sz w:val="15"/>
        <w:szCs w:val="15"/>
      </w:rPr>
      <w:t>sa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forme</w:t>
    </w:r>
    <w:proofErr w:type="spellEnd"/>
    <w:r w:rsidR="00D11B14" w:rsidRPr="00D11B14">
      <w:rPr>
        <w:rFonts w:ascii="Arial" w:hAnsi="Arial" w:cs="Arial"/>
        <w:sz w:val="15"/>
        <w:szCs w:val="15"/>
      </w:rPr>
      <w:t xml:space="preserve"> </w:t>
    </w:r>
    <w:proofErr w:type="spellStart"/>
    <w:r w:rsidR="00D11B14" w:rsidRPr="00D11B14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E745" w14:textId="77777777" w:rsidR="00F504F3" w:rsidRDefault="00F504F3" w:rsidP="00D34720">
      <w:r>
        <w:separator/>
      </w:r>
    </w:p>
  </w:footnote>
  <w:footnote w:type="continuationSeparator" w:id="0">
    <w:p w14:paraId="76831855" w14:textId="77777777" w:rsidR="00F504F3" w:rsidRDefault="00F504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4FF2" w14:textId="3D3922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11B1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11B1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A1DE4"/>
    <w:rsid w:val="00206D77"/>
    <w:rsid w:val="00211CA8"/>
    <w:rsid w:val="00257E5C"/>
    <w:rsid w:val="00266063"/>
    <w:rsid w:val="0028340D"/>
    <w:rsid w:val="002F20F3"/>
    <w:rsid w:val="00366CCD"/>
    <w:rsid w:val="00436C5D"/>
    <w:rsid w:val="0048399F"/>
    <w:rsid w:val="004A523B"/>
    <w:rsid w:val="004C1A79"/>
    <w:rsid w:val="005104B8"/>
    <w:rsid w:val="005527D4"/>
    <w:rsid w:val="0056696C"/>
    <w:rsid w:val="005C320F"/>
    <w:rsid w:val="005D345E"/>
    <w:rsid w:val="006176D6"/>
    <w:rsid w:val="006953D6"/>
    <w:rsid w:val="006A785C"/>
    <w:rsid w:val="006B3947"/>
    <w:rsid w:val="007234F9"/>
    <w:rsid w:val="00767914"/>
    <w:rsid w:val="00806681"/>
    <w:rsid w:val="00825DAC"/>
    <w:rsid w:val="00873135"/>
    <w:rsid w:val="00873EEC"/>
    <w:rsid w:val="008B6E39"/>
    <w:rsid w:val="008C0BD5"/>
    <w:rsid w:val="008F1480"/>
    <w:rsid w:val="009616D0"/>
    <w:rsid w:val="009706D6"/>
    <w:rsid w:val="00AB5722"/>
    <w:rsid w:val="00BA4864"/>
    <w:rsid w:val="00C3059F"/>
    <w:rsid w:val="00CB4C35"/>
    <w:rsid w:val="00CE74B1"/>
    <w:rsid w:val="00D11B14"/>
    <w:rsid w:val="00D34720"/>
    <w:rsid w:val="00DB61AE"/>
    <w:rsid w:val="00DD3693"/>
    <w:rsid w:val="00DF65D8"/>
    <w:rsid w:val="00E155B4"/>
    <w:rsid w:val="00E92D2E"/>
    <w:rsid w:val="00F062DB"/>
    <w:rsid w:val="00F42266"/>
    <w:rsid w:val="00F504F3"/>
    <w:rsid w:val="00FA70F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BAA6A8"/>
  <w15:docId w15:val="{5275FEDB-A5E3-4569-A608-A79FD98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1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2018-06-26T18:30:00Z</dcterms:created>
  <dcterms:modified xsi:type="dcterms:W3CDTF">2022-05-10T03:53:00Z</dcterms:modified>
</cp:coreProperties>
</file>