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1109"/>
        <w:gridCol w:w="2219"/>
        <w:gridCol w:w="2218"/>
        <w:gridCol w:w="1109"/>
        <w:gridCol w:w="3328"/>
      </w:tblGrid>
      <w:tr w:rsidR="002F142C" w14:paraId="2E39B3F8" w14:textId="716AFF69" w:rsidTr="00FF186F">
        <w:trPr>
          <w:trHeight w:hRule="exact" w:val="462"/>
        </w:trPr>
        <w:tc>
          <w:tcPr>
            <w:tcW w:w="1331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233A9D3" w:rsidR="002F142C" w:rsidRPr="006B210D" w:rsidRDefault="00DE4C39" w:rsidP="00FF186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les liens entre les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</w:p>
        </w:tc>
      </w:tr>
      <w:tr w:rsidR="00455E95" w14:paraId="76008433" w14:textId="055E6395" w:rsidTr="00FF186F">
        <w:trPr>
          <w:trHeight w:hRule="exact" w:val="2453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FB236C" w14:textId="56A8B1E2" w:rsidR="00455E95" w:rsidRPr="003F2BE3" w:rsidRDefault="00EF7B0B" w:rsidP="00FF186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>groupes</w:t>
            </w:r>
            <w:proofErr w:type="spellEnd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 xml:space="preserve"> de 2, </w:t>
            </w:r>
            <w:proofErr w:type="spellStart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</w:t>
            </w:r>
            <w:r w:rsidR="006B32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 xml:space="preserve">la </w:t>
            </w:r>
            <w:proofErr w:type="spellStart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 xml:space="preserve"> à identifier les </w:t>
            </w:r>
            <w:proofErr w:type="spellStart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03F2BE3">
              <w:rPr>
                <w:rFonts w:ascii="Arial" w:hAnsi="Arial" w:cs="Arial"/>
                <w:color w:val="626365"/>
                <w:sz w:val="19"/>
                <w:szCs w:val="19"/>
              </w:rPr>
              <w:t xml:space="preserve"> pairs et impairs</w:t>
            </w:r>
            <w:r w:rsidR="00455E95" w:rsidRPr="003F2BE3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8227A98" w14:textId="0A15440D" w:rsidR="008B4E8C" w:rsidRPr="008B4E8C" w:rsidRDefault="003F2BE3" w:rsidP="00FF186F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024D4B9" wp14:editId="5E2C20FD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61595</wp:posOffset>
                  </wp:positionV>
                  <wp:extent cx="1574800" cy="866775"/>
                  <wp:effectExtent l="0" t="0" r="6350" b="0"/>
                  <wp:wrapSquare wrapText="bothSides"/>
                  <wp:docPr id="1" name="Picture 1" descr="C:\Users\voberme\AppData\Local\Microsoft\Windows\INetCache\Content.Word\fg01_n02_a14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2_a14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95AA5C" w14:textId="0F34E132" w:rsidR="00455E95" w:rsidRPr="00644905" w:rsidRDefault="00455E95" w:rsidP="00FF186F">
            <w:pPr>
              <w:pStyle w:val="Pa6"/>
              <w:ind w:left="275"/>
              <w:jc w:val="center"/>
            </w:pP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0CF37B" w14:textId="0128CD14" w:rsidR="00455E95" w:rsidRDefault="00675640" w:rsidP="00FF186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compare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ordonne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6B32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correspondance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 à 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6B32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6B32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matériel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concret</w:t>
            </w:r>
            <w:proofErr w:type="spellEnd"/>
            <w:r w:rsidR="00455E95" w:rsidRPr="00965F15">
              <w:rPr>
                <w:rFonts w:ascii="Arial" w:hAnsi="Arial" w:cs="Arial"/>
                <w:color w:val="626365"/>
                <w:sz w:val="19"/>
                <w:szCs w:val="19"/>
              </w:rPr>
              <w:t>).</w:t>
            </w:r>
          </w:p>
          <w:p w14:paraId="24E32F1F" w14:textId="77777777" w:rsidR="008B4E8C" w:rsidRPr="008B4E8C" w:rsidRDefault="008B4E8C" w:rsidP="00FF186F">
            <w:pPr>
              <w:pStyle w:val="Default"/>
            </w:pPr>
          </w:p>
          <w:p w14:paraId="6E3EB05B" w14:textId="0C969F2F" w:rsidR="00455E95" w:rsidRPr="00C5740B" w:rsidRDefault="00455E95" w:rsidP="00FF186F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0276BB3" wp14:editId="2092686B">
                  <wp:extent cx="1553696" cy="776597"/>
                  <wp:effectExtent l="0" t="0" r="0" b="11430"/>
                  <wp:docPr id="12" name="Picture 12" descr="../../../Mathology%202/BLM%20WORKING%20FILES/Assessment%20BLM%20art/Box1_assessmentBLM%20TR%20Art/m2_n02_a12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1_assessmentBLM%20TR%20Art/m2_n02_a12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89" cy="80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324E32" w14:textId="62B28844" w:rsidR="00455E95" w:rsidRPr="00965F15" w:rsidRDefault="00536222" w:rsidP="00FF186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compare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ordonne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 w:rsidR="00455E95" w:rsidRPr="00965F1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0F02871" w14:textId="02EFCE62" w:rsidR="00455E95" w:rsidRDefault="00455E95" w:rsidP="00FF186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CD42AB" w14:textId="77777777" w:rsidR="006B126D" w:rsidRPr="006B126D" w:rsidRDefault="006B126D" w:rsidP="00FF186F">
            <w:pPr>
              <w:pStyle w:val="Default"/>
            </w:pPr>
          </w:p>
          <w:p w14:paraId="111EFC49" w14:textId="59A187A8" w:rsidR="00455E95" w:rsidRPr="00CD2187" w:rsidRDefault="001E4BCC" w:rsidP="00FF186F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Je sais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25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30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39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30.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39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25</w:t>
            </w:r>
            <w:r w:rsidR="00455E95" w:rsidRPr="0064490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</w:tr>
      <w:tr w:rsidR="002F142C" w14:paraId="01BA3F47" w14:textId="6CC135FD" w:rsidTr="00FF186F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38C823D1" w:rsidR="002F142C" w:rsidRPr="00D7596A" w:rsidRDefault="00DE4C39" w:rsidP="00FF18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455E95" w14:paraId="06EBD03A" w14:textId="1A34967F" w:rsidTr="00FF186F">
        <w:trPr>
          <w:trHeight w:val="1728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5DFA8431" w:rsidR="00455E95" w:rsidRDefault="00455E95" w:rsidP="00FF186F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455E95" w:rsidRDefault="00455E95" w:rsidP="00FF186F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455E95" w:rsidRDefault="00455E95" w:rsidP="00FF186F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FF186F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4A1E156" w:rsidR="002F142C" w:rsidRDefault="002F142C" w:rsidP="00FF186F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45039" w:rsidRDefault="002F142C" w:rsidP="00FF186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FF186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FF186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455E95" w14:paraId="72AC45F2" w14:textId="68EB8330" w:rsidTr="00FF186F">
        <w:trPr>
          <w:trHeight w:hRule="exact" w:val="2088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88DBE8" w14:textId="57DAC35A" w:rsidR="00455E95" w:rsidRPr="00BC1BEF" w:rsidRDefault="00E24ED6" w:rsidP="00FF186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détermine</w:t>
            </w:r>
            <w:proofErr w:type="spellEnd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 xml:space="preserve"> y en a de plus </w:t>
            </w:r>
            <w:r w:rsidR="006B32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faisant</w:t>
            </w:r>
            <w:proofErr w:type="spellEnd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regroupements</w:t>
            </w:r>
            <w:proofErr w:type="spellEnd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6B32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(</w:t>
            </w:r>
            <w:proofErr w:type="spellStart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regroupe</w:t>
            </w:r>
            <w:proofErr w:type="spellEnd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cubes pour faire des trains </w:t>
            </w:r>
            <w:r w:rsidR="006B32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 xml:space="preserve">et les </w:t>
            </w:r>
            <w:proofErr w:type="spellStart"/>
            <w:r w:rsidRPr="00BC1BEF">
              <w:rPr>
                <w:rFonts w:ascii="Arial" w:hAnsi="Arial" w:cs="Arial"/>
                <w:color w:val="626365"/>
                <w:sz w:val="19"/>
                <w:szCs w:val="19"/>
              </w:rPr>
              <w:t>aligne</w:t>
            </w:r>
            <w:proofErr w:type="spellEnd"/>
            <w:r w:rsidR="00455E95" w:rsidRPr="00BC1BEF">
              <w:rPr>
                <w:rFonts w:ascii="Arial" w:hAnsi="Arial" w:cs="Arial"/>
                <w:color w:val="626365"/>
                <w:sz w:val="19"/>
                <w:szCs w:val="19"/>
              </w:rPr>
              <w:t>).</w:t>
            </w:r>
          </w:p>
          <w:p w14:paraId="040B9AF2" w14:textId="07613CF0" w:rsidR="00455E95" w:rsidRPr="00644905" w:rsidRDefault="000B747F" w:rsidP="00FF186F">
            <w:pPr>
              <w:pStyle w:val="Pa6"/>
              <w:ind w:left="275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86B6BE0" wp14:editId="18D49979">
                  <wp:extent cx="1441704" cy="542544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kitchen appliance, surge suppressor, applianc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6CCCBE" w14:textId="7E8534A6" w:rsidR="00455E95" w:rsidRPr="00072112" w:rsidRDefault="0004580A" w:rsidP="00FF186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D7D46" w:rsidRPr="00072112">
              <w:rPr>
                <w:rFonts w:ascii="Arial" w:hAnsi="Arial" w:cs="Arial"/>
                <w:color w:val="626365"/>
                <w:sz w:val="19"/>
                <w:szCs w:val="19"/>
              </w:rPr>
              <w:t>détermine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D7D46" w:rsidRPr="00072112"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y en a de plus </w:t>
            </w:r>
            <w:r w:rsidR="006B32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moins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comptant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(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trouve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la distance entre les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Pr="00072112">
              <w:rPr>
                <w:rFonts w:ascii="Arial" w:hAnsi="Arial" w:cs="Arial"/>
                <w:color w:val="626365"/>
                <w:sz w:val="19"/>
                <w:szCs w:val="19"/>
              </w:rPr>
              <w:t xml:space="preserve"> grille de 100</w:t>
            </w:r>
            <w:r w:rsidR="00455E95" w:rsidRPr="00072112">
              <w:rPr>
                <w:rFonts w:ascii="Arial" w:hAnsi="Arial" w:cs="Arial"/>
                <w:color w:val="626365"/>
                <w:sz w:val="19"/>
                <w:szCs w:val="19"/>
              </w:rPr>
              <w:t>).</w:t>
            </w:r>
          </w:p>
          <w:p w14:paraId="63ED580B" w14:textId="2BD90650" w:rsidR="00455E95" w:rsidRPr="00644905" w:rsidRDefault="00F075C7" w:rsidP="00FF186F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FD3EA74" wp14:editId="1E4E5EA2">
                  <wp:extent cx="2441448" cy="72237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48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6A4A3E33" w:rsidR="00455E95" w:rsidRPr="00DE3F74" w:rsidRDefault="00EE11CB" w:rsidP="00FF186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accomplir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tâches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associées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aux liens entre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communique son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raisonnement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6355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langage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mathématique</w:t>
            </w:r>
            <w:proofErr w:type="spellEnd"/>
            <w:r w:rsidR="00455E95" w:rsidRPr="0064490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  <w:tr w:rsidR="002F142C" w14:paraId="2990543E" w14:textId="697705E4" w:rsidTr="00FF186F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D363A81" w:rsidR="002F142C" w:rsidRPr="00D7596A" w:rsidRDefault="00DE4C39" w:rsidP="00FF18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455E95" w14:paraId="2FDA25CD" w14:textId="63F00DFD" w:rsidTr="00FF186F">
        <w:trPr>
          <w:trHeight w:val="1633"/>
        </w:trPr>
        <w:tc>
          <w:tcPr>
            <w:tcW w:w="443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5DFC516" w:rsidR="00455E95" w:rsidRPr="007A6B78" w:rsidRDefault="00455E95" w:rsidP="00FF186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50713C7D" w:rsidR="00455E95" w:rsidRDefault="00455E95" w:rsidP="00FF186F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455E95" w:rsidRPr="007A6B78" w:rsidRDefault="00455E95" w:rsidP="00FF186F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7CABD29A" w14:textId="77777777" w:rsidR="000D5279" w:rsidRDefault="000D5279" w:rsidP="00B054D5">
      <w:pPr>
        <w:ind w:right="582"/>
      </w:pPr>
    </w:p>
    <w:sectPr w:rsidR="000D5279" w:rsidSect="00B054D5">
      <w:headerReference w:type="default" r:id="rId15"/>
      <w:footerReference w:type="default" r:id="rId16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175B7" w14:textId="77777777" w:rsidR="00C17826" w:rsidRDefault="00C17826" w:rsidP="00CA2529">
      <w:pPr>
        <w:spacing w:after="0" w:line="240" w:lineRule="auto"/>
      </w:pPr>
      <w:r>
        <w:separator/>
      </w:r>
    </w:p>
  </w:endnote>
  <w:endnote w:type="continuationSeparator" w:id="0">
    <w:p w14:paraId="518657FA" w14:textId="77777777" w:rsidR="00C17826" w:rsidRDefault="00C1782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502A0" w14:textId="2A1A59EE" w:rsidR="00BA051A" w:rsidRPr="00BA051A" w:rsidRDefault="00BA051A" w:rsidP="00BA051A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95336E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r w:rsidR="0095336E" w:rsidRPr="0010703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D3A398" wp14:editId="3337F355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36E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95336E" w:rsidRPr="0010703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F285E" w14:textId="77777777" w:rsidR="00C17826" w:rsidRDefault="00C17826" w:rsidP="00CA2529">
      <w:pPr>
        <w:spacing w:after="0" w:line="240" w:lineRule="auto"/>
      </w:pPr>
      <w:r>
        <w:separator/>
      </w:r>
    </w:p>
  </w:footnote>
  <w:footnote w:type="continuationSeparator" w:id="0">
    <w:p w14:paraId="382ACBF0" w14:textId="77777777" w:rsidR="00C17826" w:rsidRDefault="00C1782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43CF2" w14:textId="20EAFEA6" w:rsidR="000D5279" w:rsidRPr="00E71CBF" w:rsidRDefault="000D5279" w:rsidP="000D5279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C68537" wp14:editId="25F16E9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2CE5CF" w14:textId="243281E0" w:rsidR="000D5279" w:rsidRPr="00CB2021" w:rsidRDefault="0095336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685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6" o:spid="_x0000_s1026" type="#_x0000_t202" style="position:absolute;margin-left:-1.0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" filled="f" stroked="f">
              <v:textbox>
                <w:txbxContent>
                  <w:p w14:paraId="632CE5CF" w14:textId="243281E0" w:rsidR="000D5279" w:rsidRPr="00CB2021" w:rsidRDefault="0095336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2C6801" wp14:editId="549EBD5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24902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D27750" wp14:editId="6D38278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765A60E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95336E"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>
      <w:rPr>
        <w:rFonts w:ascii="Arial" w:hAnsi="Arial" w:cs="Arial"/>
        <w:b/>
        <w:sz w:val="36"/>
        <w:szCs w:val="36"/>
      </w:rPr>
      <w:t>3</w:t>
    </w:r>
    <w:r w:rsidR="00677024">
      <w:rPr>
        <w:rFonts w:ascii="Arial" w:hAnsi="Arial" w:cs="Arial"/>
        <w:b/>
        <w:sz w:val="36"/>
        <w:szCs w:val="36"/>
      </w:rPr>
      <w:t>3</w:t>
    </w:r>
    <w:r w:rsidR="0095336E">
      <w:rPr>
        <w:rFonts w:ascii="Arial" w:hAnsi="Arial" w:cs="Arial"/>
        <w:b/>
        <w:sz w:val="36"/>
        <w:szCs w:val="36"/>
      </w:rPr>
      <w:t xml:space="preserve"> </w:t>
    </w:r>
    <w:r w:rsidRPr="00E71CBF">
      <w:rPr>
        <w:rFonts w:ascii="Arial" w:hAnsi="Arial" w:cs="Arial"/>
        <w:b/>
        <w:sz w:val="36"/>
        <w:szCs w:val="36"/>
      </w:rPr>
      <w:t>:</w:t>
    </w:r>
    <w:proofErr w:type="gramEnd"/>
    <w:r w:rsidRPr="00E71CBF">
      <w:rPr>
        <w:rFonts w:ascii="Arial" w:hAnsi="Arial" w:cs="Arial"/>
        <w:b/>
        <w:sz w:val="36"/>
        <w:szCs w:val="36"/>
      </w:rPr>
      <w:t xml:space="preserve"> </w:t>
    </w:r>
    <w:bookmarkStart w:id="1" w:name="_Hlk516557258"/>
    <w:proofErr w:type="spellStart"/>
    <w:r w:rsidR="0095336E">
      <w:rPr>
        <w:rFonts w:ascii="Arial" w:hAnsi="Arial" w:cs="Arial"/>
        <w:b/>
        <w:sz w:val="36"/>
        <w:szCs w:val="36"/>
      </w:rPr>
      <w:t>Évaluation</w:t>
    </w:r>
    <w:proofErr w:type="spellEnd"/>
    <w:r w:rsidR="0095336E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95336E">
      <w:rPr>
        <w:rFonts w:ascii="Arial" w:hAnsi="Arial" w:cs="Arial"/>
        <w:b/>
        <w:sz w:val="36"/>
        <w:szCs w:val="36"/>
      </w:rPr>
      <w:t>l’activité</w:t>
    </w:r>
    <w:proofErr w:type="spellEnd"/>
    <w:r w:rsidR="00B054D5">
      <w:rPr>
        <w:rFonts w:ascii="Arial" w:hAnsi="Arial" w:cs="Arial"/>
        <w:b/>
        <w:sz w:val="36"/>
        <w:szCs w:val="36"/>
      </w:rPr>
      <w:t xml:space="preserve"> 1</w:t>
    </w:r>
    <w:r w:rsidR="00677024">
      <w:rPr>
        <w:rFonts w:ascii="Arial" w:hAnsi="Arial" w:cs="Arial"/>
        <w:b/>
        <w:sz w:val="36"/>
        <w:szCs w:val="36"/>
      </w:rPr>
      <w:t>1</w:t>
    </w:r>
  </w:p>
  <w:p w14:paraId="627BF082" w14:textId="60CCF165" w:rsidR="000D5279" w:rsidRPr="00E71CBF" w:rsidRDefault="000D5279" w:rsidP="000D5279">
    <w:pPr>
      <w:spacing w:after="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  </w:t>
    </w:r>
    <w:r>
      <w:rPr>
        <w:rFonts w:ascii="Arial" w:hAnsi="Arial" w:cs="Arial"/>
        <w:b/>
        <w:sz w:val="28"/>
        <w:szCs w:val="28"/>
      </w:rPr>
      <w:tab/>
    </w:r>
    <w:bookmarkEnd w:id="1"/>
    <w:r w:rsidR="0095336E">
      <w:rPr>
        <w:rFonts w:ascii="Arial" w:hAnsi="Arial" w:cs="Arial"/>
        <w:b/>
        <w:sz w:val="28"/>
        <w:szCs w:val="28"/>
      </w:rPr>
      <w:t xml:space="preserve">Les liens entre les </w:t>
    </w:r>
    <w:proofErr w:type="spellStart"/>
    <w:r w:rsidR="0095336E">
      <w:rPr>
        <w:rFonts w:ascii="Arial" w:hAnsi="Arial" w:cs="Arial"/>
        <w:b/>
        <w:sz w:val="28"/>
        <w:szCs w:val="28"/>
      </w:rPr>
      <w:t>nombres</w:t>
    </w:r>
    <w:proofErr w:type="spellEnd"/>
    <w:r w:rsidR="00B02A55">
      <w:rPr>
        <w:rFonts w:ascii="Arial" w:hAnsi="Arial" w:cs="Arial"/>
        <w:b/>
        <w:sz w:val="28"/>
        <w:szCs w:val="28"/>
      </w:rPr>
      <w:t xml:space="preserve"> </w:t>
    </w:r>
    <w:proofErr w:type="gramStart"/>
    <w:r w:rsidR="00B02A55">
      <w:rPr>
        <w:rFonts w:ascii="Arial" w:hAnsi="Arial" w:cs="Arial"/>
        <w:b/>
        <w:sz w:val="28"/>
        <w:szCs w:val="28"/>
      </w:rPr>
      <w:t>1</w:t>
    </w:r>
    <w:r w:rsidR="0095336E">
      <w:rPr>
        <w:rFonts w:ascii="Arial" w:hAnsi="Arial" w:cs="Arial"/>
        <w:b/>
        <w:sz w:val="28"/>
        <w:szCs w:val="28"/>
      </w:rPr>
      <w:t xml:space="preserve"> </w:t>
    </w:r>
    <w:r w:rsidR="00B02A55">
      <w:rPr>
        <w:rFonts w:ascii="Arial" w:hAnsi="Arial" w:cs="Arial"/>
        <w:b/>
        <w:sz w:val="28"/>
        <w:szCs w:val="28"/>
      </w:rPr>
      <w:t>:</w:t>
    </w:r>
    <w:proofErr w:type="gramEnd"/>
    <w:r w:rsidR="00B02A55">
      <w:rPr>
        <w:rFonts w:ascii="Arial" w:hAnsi="Arial" w:cs="Arial"/>
        <w:b/>
        <w:sz w:val="28"/>
        <w:szCs w:val="28"/>
      </w:rPr>
      <w:t xml:space="preserve"> </w:t>
    </w:r>
    <w:proofErr w:type="spellStart"/>
    <w:r w:rsidR="0095336E"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92D"/>
    <w:rsid w:val="00034495"/>
    <w:rsid w:val="0004580A"/>
    <w:rsid w:val="00050E5C"/>
    <w:rsid w:val="00053328"/>
    <w:rsid w:val="00072112"/>
    <w:rsid w:val="0008174D"/>
    <w:rsid w:val="00097C8F"/>
    <w:rsid w:val="000B747F"/>
    <w:rsid w:val="000C2970"/>
    <w:rsid w:val="000C7349"/>
    <w:rsid w:val="000D5279"/>
    <w:rsid w:val="000F43C1"/>
    <w:rsid w:val="00112FF1"/>
    <w:rsid w:val="00184460"/>
    <w:rsid w:val="00192706"/>
    <w:rsid w:val="001A3ED8"/>
    <w:rsid w:val="001A7920"/>
    <w:rsid w:val="001E4BCC"/>
    <w:rsid w:val="001F6FC8"/>
    <w:rsid w:val="00207CC0"/>
    <w:rsid w:val="00210129"/>
    <w:rsid w:val="00254851"/>
    <w:rsid w:val="00270D20"/>
    <w:rsid w:val="0028676E"/>
    <w:rsid w:val="002B19A5"/>
    <w:rsid w:val="002C432C"/>
    <w:rsid w:val="002C4CB2"/>
    <w:rsid w:val="002D564D"/>
    <w:rsid w:val="002F142C"/>
    <w:rsid w:val="003014A9"/>
    <w:rsid w:val="00325021"/>
    <w:rsid w:val="00332DD8"/>
    <w:rsid w:val="00345039"/>
    <w:rsid w:val="003A61A8"/>
    <w:rsid w:val="003F2BE3"/>
    <w:rsid w:val="003F79B3"/>
    <w:rsid w:val="00404298"/>
    <w:rsid w:val="00455E95"/>
    <w:rsid w:val="00474BB4"/>
    <w:rsid w:val="00483555"/>
    <w:rsid w:val="004959B6"/>
    <w:rsid w:val="004A57EA"/>
    <w:rsid w:val="004F3AB9"/>
    <w:rsid w:val="004F4215"/>
    <w:rsid w:val="0052693C"/>
    <w:rsid w:val="00536222"/>
    <w:rsid w:val="00536C78"/>
    <w:rsid w:val="00543A9A"/>
    <w:rsid w:val="0054534B"/>
    <w:rsid w:val="00553D67"/>
    <w:rsid w:val="00553E44"/>
    <w:rsid w:val="00581577"/>
    <w:rsid w:val="005B3A77"/>
    <w:rsid w:val="005B7D0F"/>
    <w:rsid w:val="00644905"/>
    <w:rsid w:val="006530E7"/>
    <w:rsid w:val="00661689"/>
    <w:rsid w:val="00675640"/>
    <w:rsid w:val="00677024"/>
    <w:rsid w:val="00696ABC"/>
    <w:rsid w:val="006B126D"/>
    <w:rsid w:val="006B210D"/>
    <w:rsid w:val="006B322B"/>
    <w:rsid w:val="00741178"/>
    <w:rsid w:val="00747AEC"/>
    <w:rsid w:val="0076731B"/>
    <w:rsid w:val="00791E6B"/>
    <w:rsid w:val="007A6B78"/>
    <w:rsid w:val="007C11A6"/>
    <w:rsid w:val="007F2355"/>
    <w:rsid w:val="00820A59"/>
    <w:rsid w:val="00832B16"/>
    <w:rsid w:val="00855BEF"/>
    <w:rsid w:val="008918CB"/>
    <w:rsid w:val="008B4E8C"/>
    <w:rsid w:val="0092323E"/>
    <w:rsid w:val="0095336E"/>
    <w:rsid w:val="00965F15"/>
    <w:rsid w:val="009743FC"/>
    <w:rsid w:val="00974D31"/>
    <w:rsid w:val="00994C77"/>
    <w:rsid w:val="009B6FF8"/>
    <w:rsid w:val="009B72A0"/>
    <w:rsid w:val="00A20BE1"/>
    <w:rsid w:val="00A43E96"/>
    <w:rsid w:val="00AE494A"/>
    <w:rsid w:val="00B02A55"/>
    <w:rsid w:val="00B054D5"/>
    <w:rsid w:val="00B30096"/>
    <w:rsid w:val="00B62B98"/>
    <w:rsid w:val="00B906AE"/>
    <w:rsid w:val="00B9593A"/>
    <w:rsid w:val="00BA051A"/>
    <w:rsid w:val="00BA072D"/>
    <w:rsid w:val="00BA10A4"/>
    <w:rsid w:val="00BB7D52"/>
    <w:rsid w:val="00BC1BEF"/>
    <w:rsid w:val="00BD5ACB"/>
    <w:rsid w:val="00BE7BA6"/>
    <w:rsid w:val="00C17826"/>
    <w:rsid w:val="00C5740B"/>
    <w:rsid w:val="00C72956"/>
    <w:rsid w:val="00C85AE2"/>
    <w:rsid w:val="00C905C7"/>
    <w:rsid w:val="00C957B8"/>
    <w:rsid w:val="00CA2529"/>
    <w:rsid w:val="00CA496B"/>
    <w:rsid w:val="00CB2021"/>
    <w:rsid w:val="00CD2187"/>
    <w:rsid w:val="00CE437B"/>
    <w:rsid w:val="00CF3ED1"/>
    <w:rsid w:val="00D124F5"/>
    <w:rsid w:val="00D6355B"/>
    <w:rsid w:val="00D7596A"/>
    <w:rsid w:val="00D77AA9"/>
    <w:rsid w:val="00D80305"/>
    <w:rsid w:val="00D934DC"/>
    <w:rsid w:val="00DA1368"/>
    <w:rsid w:val="00DB4EC8"/>
    <w:rsid w:val="00DC3563"/>
    <w:rsid w:val="00DD6F23"/>
    <w:rsid w:val="00DD7D46"/>
    <w:rsid w:val="00DE3F74"/>
    <w:rsid w:val="00DE4C39"/>
    <w:rsid w:val="00DF3F29"/>
    <w:rsid w:val="00E1548C"/>
    <w:rsid w:val="00E16179"/>
    <w:rsid w:val="00E21446"/>
    <w:rsid w:val="00E21EE5"/>
    <w:rsid w:val="00E24ED6"/>
    <w:rsid w:val="00E45E3B"/>
    <w:rsid w:val="00E51D51"/>
    <w:rsid w:val="00E613E3"/>
    <w:rsid w:val="00E71CBF"/>
    <w:rsid w:val="00E77561"/>
    <w:rsid w:val="00E94D2C"/>
    <w:rsid w:val="00EE11CB"/>
    <w:rsid w:val="00EE14AA"/>
    <w:rsid w:val="00EE29C2"/>
    <w:rsid w:val="00EF7B0B"/>
    <w:rsid w:val="00F075C7"/>
    <w:rsid w:val="00F10556"/>
    <w:rsid w:val="00F358C6"/>
    <w:rsid w:val="00F67AC0"/>
    <w:rsid w:val="00F86C1E"/>
    <w:rsid w:val="00FC6059"/>
    <w:rsid w:val="00FD2B2E"/>
    <w:rsid w:val="00FE0BBF"/>
    <w:rsid w:val="00FE2478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A61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1A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1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1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47BA-D6AA-43FF-83D3-21328924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B6A4C-AF45-4249-B181-BF8C272CB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DCA45F-A9EE-4DE4-8E19-7FC931D7B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AE368-7287-004C-8558-97F5302A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20</cp:revision>
  <cp:lastPrinted>2016-08-23T12:28:00Z</cp:lastPrinted>
  <dcterms:created xsi:type="dcterms:W3CDTF">2021-12-07T23:56:00Z</dcterms:created>
  <dcterms:modified xsi:type="dcterms:W3CDTF">2022-06-30T01:39:00Z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