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B30A9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18CA1D9" w:rsidR="00EE29C2" w:rsidRPr="002D2888" w:rsidRDefault="0077058C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2D288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résoudre des problèmes concernant des régularités croissantes</w:t>
            </w:r>
          </w:p>
        </w:tc>
      </w:tr>
      <w:tr w:rsidR="00661689" w:rsidRPr="002D2888" w14:paraId="76008433" w14:textId="77777777" w:rsidTr="00A30885">
        <w:trPr>
          <w:trHeight w:hRule="exact" w:val="174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E80A65" w14:textId="51DFFDA8" w:rsidR="00F433C4" w:rsidRPr="002D2888" w:rsidRDefault="002D2888" w:rsidP="00F433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reproduit une régularité croissante de </w:t>
            </w:r>
          </w:p>
          <w:p w14:paraId="57DB202C" w14:textId="308359AE" w:rsidR="00881932" w:rsidRPr="002D2888" w:rsidRDefault="002D2888" w:rsidP="00F433C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façon concrète, mais ne peut pas déterminer et expliquer la règle de la régularité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EDC140" w14:textId="24A7B7D9" w:rsidR="00F433C4" w:rsidRPr="002D2888" w:rsidRDefault="002D2888" w:rsidP="00F433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et reproduit une régularité croissante, mais devine pour résoudre le problème (ne tient pas compte de la régularité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16AC4796" w14:textId="77777777" w:rsidR="00F433C4" w:rsidRPr="002D2888" w:rsidRDefault="00F433C4" w:rsidP="00F433C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0CB246D7" w:rsidR="00881932" w:rsidRPr="002D2888" w:rsidRDefault="002D2888" w:rsidP="00F433C4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devine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200</w:t>
            </w: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B3731" w14:textId="2449816F" w:rsidR="00F433C4" w:rsidRPr="002D2888" w:rsidRDefault="002D2888" w:rsidP="00F433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une régularité </w:t>
            </w:r>
          </w:p>
          <w:p w14:paraId="57D1449E" w14:textId="46AE7B3B" w:rsidR="00F433C4" w:rsidRPr="002D2888" w:rsidRDefault="002D2888" w:rsidP="00F433C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croissante, mais a de la difficulté à utiliser la </w:t>
            </w:r>
          </w:p>
          <w:p w14:paraId="12B37BB1" w14:textId="2623F40F" w:rsidR="003B35BB" w:rsidRPr="002D2888" w:rsidRDefault="002D2888" w:rsidP="00A30885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règle pour faire une prédiction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3D4221A" w:rsidR="00F433C4" w:rsidRPr="002D2888" w:rsidRDefault="00DD369B" w:rsidP="00A30885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D369B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2D1829" wp14:editId="698DB187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304165</wp:posOffset>
                      </wp:positionV>
                      <wp:extent cx="2781300" cy="2286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45D13" w14:textId="648C8F3F" w:rsidR="00DD369B" w:rsidRPr="00DD369B" w:rsidRDefault="00DD369B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fr-CA"/>
                                    </w:rPr>
                                  </w:pPr>
                                  <w:r w:rsidRPr="00DD369B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fr-CA"/>
                                    </w:rPr>
                                    <w:t>« Je connais la règle, mais je ne sais pas quoi faire.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D18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85pt;margin-top:23.95pt;width:219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" stroked="f">
                      <v:textbox>
                        <w:txbxContent>
                          <w:p w14:paraId="2FB45D13" w14:textId="648C8F3F" w:rsidR="00DD369B" w:rsidRPr="00DD369B" w:rsidRDefault="00DD369B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CA"/>
                              </w:rPr>
                            </w:pPr>
                            <w:r w:rsidRPr="00DD369B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fr-CA"/>
                              </w:rPr>
                              <w:t>« Je connais la règle, mais je ne sais pas quoi faire.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2888">
              <w:rPr>
                <w:noProof/>
                <w:lang w:val="en-US" w:eastAsia="zh-CN"/>
              </w:rPr>
              <w:drawing>
                <wp:inline distT="0" distB="0" distL="0" distR="0" wp14:anchorId="4C6013BC" wp14:editId="7A028497">
                  <wp:extent cx="1666875" cy="326527"/>
                  <wp:effectExtent l="0" t="0" r="0" b="0"/>
                  <wp:docPr id="4" name="Picture 4" descr="../../../Mathology%202/BLM%20WORKING%20FILES/Assessment%20BLM%20art/Box2_assessmentBLM%20TR%20Art/m2_p02_a13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02_a13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801" cy="355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2D288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11BBF16" w:rsidR="00EE29C2" w:rsidRPr="002D2888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7058C"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2D2888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2D288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2D288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7BE06CAB" w:rsidR="0092323E" w:rsidRPr="002D2888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2D288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2D288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2D288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2D288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B30A9F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A2BB0C" w14:textId="0D77E3F6" w:rsidR="003B35BB" w:rsidRPr="002D2888" w:rsidRDefault="002D2888" w:rsidP="00A3088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et reproduit une régularité croissante et utilise la règle pour faire une prédiction, mais a de la difficulté à prolonger la régularité pour vérifier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4A0B4102" w:rsidR="00A30885" w:rsidRPr="002D2888" w:rsidRDefault="00A30885" w:rsidP="00A30885">
            <w:pPr>
              <w:pStyle w:val="Default"/>
              <w:jc w:val="center"/>
              <w:rPr>
                <w:lang w:val="fr-FR"/>
              </w:rPr>
            </w:pPr>
            <w:r w:rsidRPr="002D2888">
              <w:rPr>
                <w:noProof/>
                <w:lang w:val="en-US" w:eastAsia="zh-CN"/>
              </w:rPr>
              <w:drawing>
                <wp:inline distT="0" distB="0" distL="0" distR="0" wp14:anchorId="5F976879" wp14:editId="64A31210">
                  <wp:extent cx="2239084" cy="438617"/>
                  <wp:effectExtent l="0" t="0" r="0" b="0"/>
                  <wp:docPr id="2" name="Picture 2" descr="../../../Mathology%202/BLM%20WORKING%20FILES/Assessment%20BLM%20art/Box2_assessmentBLM%20TR%20Art/m2_p02_a13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02_a13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740" cy="44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D1E82B4" w:rsidR="00FE237E" w:rsidRPr="002D2888" w:rsidRDefault="002D2888" w:rsidP="00F433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identifie, reproduit et prolonge une régularité croissante pour résoudre le problème, mais n’utilise pas le langage mathématique pour expliquer son raisonnement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F393AF" w14:textId="35208977" w:rsidR="00F433C4" w:rsidRPr="002D2888" w:rsidRDefault="002D2888" w:rsidP="00F433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identifier, à reproduire et </w:t>
            </w:r>
          </w:p>
          <w:p w14:paraId="2D756955" w14:textId="40E90873" w:rsidR="00F433C4" w:rsidRPr="002D2888" w:rsidRDefault="002D2888" w:rsidP="00F433C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à prolonger une régularité croissante pour </w:t>
            </w:r>
          </w:p>
          <w:p w14:paraId="6EA2B2A5" w14:textId="64C3B983" w:rsidR="00881932" w:rsidRPr="002D2888" w:rsidRDefault="002D2888" w:rsidP="00F433C4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résoudre un problème et utilise le langage mathématique pour expliquer son raisonnement</w:t>
            </w:r>
            <w:r w:rsidR="00F433C4" w:rsidRPr="002D288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2D2888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AEE572E" w:rsidR="00BE7BA6" w:rsidRPr="002D2888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7058C"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2D288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2D2888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2D288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2D288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2D288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2D2888" w:rsidRDefault="00F10556" w:rsidP="00FD2B2E">
      <w:pPr>
        <w:rPr>
          <w:lang w:val="fr-FR"/>
        </w:rPr>
      </w:pPr>
    </w:p>
    <w:sectPr w:rsidR="00F10556" w:rsidRPr="002D2888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30CA" w14:textId="77777777" w:rsidR="00B36BCB" w:rsidRDefault="00B36BCB" w:rsidP="00CA2529">
      <w:pPr>
        <w:spacing w:after="0" w:line="240" w:lineRule="auto"/>
      </w:pPr>
      <w:r>
        <w:separator/>
      </w:r>
    </w:p>
  </w:endnote>
  <w:endnote w:type="continuationSeparator" w:id="0">
    <w:p w14:paraId="0D101B6D" w14:textId="77777777" w:rsidR="00B36BCB" w:rsidRDefault="00B36BC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2575045" w:rsidR="0028676E" w:rsidRPr="00DD369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DD369B">
      <w:rPr>
        <w:rFonts w:ascii="Arial" w:hAnsi="Arial" w:cs="Arial"/>
        <w:b/>
        <w:sz w:val="15"/>
        <w:szCs w:val="15"/>
        <w:lang w:val="fr-CA"/>
      </w:rPr>
      <w:t>Matholog</w:t>
    </w:r>
    <w:r w:rsidR="00105490" w:rsidRPr="00DD369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D369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DD369B">
      <w:rPr>
        <w:rFonts w:ascii="Arial" w:hAnsi="Arial" w:cs="Arial"/>
        <w:b/>
        <w:sz w:val="15"/>
        <w:szCs w:val="15"/>
        <w:lang w:val="fr-CA"/>
      </w:rPr>
      <w:t>2</w:t>
    </w:r>
    <w:r w:rsidRPr="00DD369B">
      <w:rPr>
        <w:rFonts w:ascii="Arial" w:hAnsi="Arial" w:cs="Arial"/>
        <w:sz w:val="15"/>
        <w:szCs w:val="15"/>
        <w:lang w:val="fr-CA"/>
      </w:rPr>
      <w:tab/>
    </w:r>
    <w:r w:rsidR="0010549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D369B">
      <w:rPr>
        <w:rFonts w:ascii="Arial" w:hAnsi="Arial" w:cs="Arial"/>
        <w:sz w:val="15"/>
        <w:szCs w:val="15"/>
        <w:lang w:val="fr-CA"/>
      </w:rPr>
      <w:t xml:space="preserve">. </w:t>
    </w:r>
    <w:r w:rsidRPr="00DD369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369B">
      <w:rPr>
        <w:rFonts w:ascii="Arial" w:hAnsi="Arial" w:cs="Arial"/>
        <w:sz w:val="15"/>
        <w:szCs w:val="15"/>
        <w:lang w:val="fr-CA"/>
      </w:rPr>
      <w:t xml:space="preserve"> Copyright © 202</w:t>
    </w:r>
    <w:r w:rsidR="00B30A9F">
      <w:rPr>
        <w:rFonts w:ascii="Arial" w:hAnsi="Arial" w:cs="Arial"/>
        <w:sz w:val="15"/>
        <w:szCs w:val="15"/>
        <w:lang w:val="fr-CA"/>
      </w:rPr>
      <w:t>3</w:t>
    </w:r>
    <w:r w:rsidRPr="00DD369B">
      <w:rPr>
        <w:rFonts w:ascii="Arial" w:hAnsi="Arial" w:cs="Arial"/>
        <w:sz w:val="15"/>
        <w:szCs w:val="15"/>
        <w:lang w:val="fr-CA"/>
      </w:rPr>
      <w:t xml:space="preserve"> Pearson Canada Inc.</w:t>
    </w:r>
    <w:r w:rsidRPr="00DD369B">
      <w:rPr>
        <w:rFonts w:ascii="Arial" w:hAnsi="Arial" w:cs="Arial"/>
        <w:sz w:val="15"/>
        <w:szCs w:val="15"/>
        <w:lang w:val="fr-CA"/>
      </w:rPr>
      <w:tab/>
    </w:r>
    <w:r w:rsidR="0010549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D369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70FF" w14:textId="77777777" w:rsidR="00B36BCB" w:rsidRDefault="00B36BCB" w:rsidP="00CA2529">
      <w:pPr>
        <w:spacing w:after="0" w:line="240" w:lineRule="auto"/>
      </w:pPr>
      <w:r>
        <w:separator/>
      </w:r>
    </w:p>
  </w:footnote>
  <w:footnote w:type="continuationSeparator" w:id="0">
    <w:p w14:paraId="52E8EC9D" w14:textId="77777777" w:rsidR="00B36BCB" w:rsidRDefault="00B36BC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A6FDA91" w:rsidR="00E613E3" w:rsidRPr="0010549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0549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C2A0CF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446414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414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C852AC5" w:rsidR="00E613E3" w:rsidRPr="00CB2021" w:rsidRDefault="0010549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55pt;margin-top:3.3pt;width:113.9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" filled="f" stroked="f">
              <v:textbox>
                <w:txbxContent>
                  <w:p w14:paraId="2521030B" w14:textId="4C852AC5" w:rsidR="00E613E3" w:rsidRPr="00CB2021" w:rsidRDefault="0010549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10549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10549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387097" w:rsidRPr="00105490">
      <w:rPr>
        <w:lang w:val="fr-FR"/>
      </w:rPr>
      <w:t>5</w:t>
    </w:r>
    <w:r w:rsidR="00CA2529" w:rsidRPr="00105490">
      <w:rPr>
        <w:lang w:val="fr-FR"/>
      </w:rPr>
      <w:tab/>
    </w:r>
    <w:r w:rsidR="00CA2529" w:rsidRPr="00105490">
      <w:rPr>
        <w:lang w:val="fr-FR"/>
      </w:rPr>
      <w:tab/>
    </w:r>
    <w:r w:rsidR="00207CC0" w:rsidRPr="00105490">
      <w:rPr>
        <w:lang w:val="fr-FR"/>
      </w:rPr>
      <w:tab/>
    </w:r>
    <w:r w:rsidR="00FD2B2E" w:rsidRPr="00105490">
      <w:rPr>
        <w:lang w:val="fr-FR"/>
      </w:rPr>
      <w:tab/>
    </w:r>
    <w:r w:rsidR="00387097" w:rsidRPr="00105490">
      <w:rPr>
        <w:lang w:val="fr-FR"/>
      </w:rPr>
      <w:tab/>
    </w:r>
    <w:r w:rsidR="00105490" w:rsidRPr="00105490">
      <w:rPr>
        <w:rFonts w:ascii="Arial" w:hAnsi="Arial" w:cs="Arial"/>
        <w:b/>
        <w:sz w:val="36"/>
        <w:szCs w:val="36"/>
        <w:lang w:val="fr-FR"/>
      </w:rPr>
      <w:t>Fiche</w:t>
    </w:r>
    <w:r w:rsidR="00E613E3" w:rsidRPr="00105490">
      <w:rPr>
        <w:rFonts w:ascii="Arial" w:hAnsi="Arial" w:cs="Arial"/>
        <w:b/>
        <w:sz w:val="36"/>
        <w:szCs w:val="36"/>
        <w:lang w:val="fr-FR"/>
      </w:rPr>
      <w:t xml:space="preserve"> </w:t>
    </w:r>
    <w:r w:rsidR="00F433C4" w:rsidRPr="00105490">
      <w:rPr>
        <w:rFonts w:ascii="Arial" w:hAnsi="Arial" w:cs="Arial"/>
        <w:b/>
        <w:sz w:val="36"/>
        <w:szCs w:val="36"/>
        <w:lang w:val="fr-FR"/>
      </w:rPr>
      <w:t>30</w:t>
    </w:r>
    <w:r w:rsidR="00105490" w:rsidRPr="00105490">
      <w:rPr>
        <w:rFonts w:ascii="Arial" w:hAnsi="Arial" w:cs="Arial"/>
        <w:b/>
        <w:sz w:val="36"/>
        <w:szCs w:val="36"/>
        <w:lang w:val="fr-FR"/>
      </w:rPr>
      <w:t> </w:t>
    </w:r>
    <w:r w:rsidR="00E613E3" w:rsidRPr="00105490">
      <w:rPr>
        <w:rFonts w:ascii="Arial" w:hAnsi="Arial" w:cs="Arial"/>
        <w:b/>
        <w:sz w:val="36"/>
        <w:szCs w:val="36"/>
        <w:lang w:val="fr-FR"/>
      </w:rPr>
      <w:t xml:space="preserve">: </w:t>
    </w:r>
    <w:r w:rsidR="00105490" w:rsidRPr="0010549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105490">
      <w:rPr>
        <w:rFonts w:ascii="Arial" w:hAnsi="Arial" w:cs="Arial"/>
        <w:b/>
        <w:sz w:val="36"/>
        <w:szCs w:val="36"/>
        <w:lang w:val="fr-FR"/>
      </w:rPr>
      <w:t>ctivit</w:t>
    </w:r>
    <w:r w:rsidR="00373AD1">
      <w:rPr>
        <w:rFonts w:ascii="Arial" w:hAnsi="Arial" w:cs="Arial"/>
        <w:b/>
        <w:sz w:val="36"/>
        <w:szCs w:val="36"/>
        <w:lang w:val="fr-FR"/>
      </w:rPr>
      <w:t>é</w:t>
    </w:r>
    <w:r w:rsidR="00CB2021" w:rsidRPr="00105490">
      <w:rPr>
        <w:rFonts w:ascii="Arial" w:hAnsi="Arial" w:cs="Arial"/>
        <w:b/>
        <w:sz w:val="36"/>
        <w:szCs w:val="36"/>
        <w:lang w:val="fr-FR"/>
      </w:rPr>
      <w:t xml:space="preserve"> </w:t>
    </w:r>
    <w:r w:rsidR="00CB7453" w:rsidRPr="00105490">
      <w:rPr>
        <w:rFonts w:ascii="Arial" w:hAnsi="Arial" w:cs="Arial"/>
        <w:b/>
        <w:sz w:val="36"/>
        <w:szCs w:val="36"/>
        <w:lang w:val="fr-FR"/>
      </w:rPr>
      <w:t>1</w:t>
    </w:r>
    <w:r w:rsidR="00F433C4" w:rsidRPr="00105490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093F343D" w:rsidR="00CA2529" w:rsidRPr="00105490" w:rsidRDefault="00105490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105490">
      <w:rPr>
        <w:rFonts w:ascii="Arial" w:hAnsi="Arial" w:cs="Arial"/>
        <w:b/>
        <w:sz w:val="28"/>
        <w:szCs w:val="28"/>
        <w:lang w:val="fr-FR"/>
      </w:rPr>
      <w:t>Résoudre des p</w:t>
    </w:r>
    <w:r w:rsidR="00F433C4" w:rsidRPr="00105490">
      <w:rPr>
        <w:rFonts w:ascii="Arial" w:hAnsi="Arial" w:cs="Arial"/>
        <w:b/>
        <w:sz w:val="28"/>
        <w:szCs w:val="28"/>
        <w:lang w:val="fr-FR"/>
      </w:rPr>
      <w:t>robl</w:t>
    </w:r>
    <w:r w:rsidRPr="00105490">
      <w:rPr>
        <w:rFonts w:ascii="Arial" w:hAnsi="Arial" w:cs="Arial"/>
        <w:b/>
        <w:sz w:val="28"/>
        <w:szCs w:val="28"/>
        <w:lang w:val="fr-FR"/>
      </w:rPr>
      <w:t>è</w:t>
    </w:r>
    <w:r w:rsidR="00F433C4" w:rsidRPr="00105490">
      <w:rPr>
        <w:rFonts w:ascii="Arial" w:hAnsi="Arial" w:cs="Arial"/>
        <w:b/>
        <w:sz w:val="28"/>
        <w:szCs w:val="28"/>
        <w:lang w:val="fr-FR"/>
      </w:rPr>
      <w:t>m</w:t>
    </w:r>
    <w:r w:rsidRPr="00105490">
      <w:rPr>
        <w:rFonts w:ascii="Arial" w:hAnsi="Arial" w:cs="Arial"/>
        <w:b/>
        <w:sz w:val="28"/>
        <w:szCs w:val="28"/>
        <w:lang w:val="fr-FR"/>
      </w:rPr>
      <w:t>e</w:t>
    </w:r>
    <w:r w:rsidR="00F433C4" w:rsidRPr="00105490">
      <w:rPr>
        <w:rFonts w:ascii="Arial" w:hAnsi="Arial" w:cs="Arial"/>
        <w:b/>
        <w:sz w:val="28"/>
        <w:szCs w:val="28"/>
        <w:lang w:val="fr-FR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4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F43C1"/>
    <w:rsid w:val="00105490"/>
    <w:rsid w:val="00112FF1"/>
    <w:rsid w:val="00192706"/>
    <w:rsid w:val="001A7920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C432C"/>
    <w:rsid w:val="002C4CB2"/>
    <w:rsid w:val="002D2888"/>
    <w:rsid w:val="003014A9"/>
    <w:rsid w:val="00345039"/>
    <w:rsid w:val="00373AD1"/>
    <w:rsid w:val="00387097"/>
    <w:rsid w:val="003B35BB"/>
    <w:rsid w:val="003B5CCB"/>
    <w:rsid w:val="003D0CC0"/>
    <w:rsid w:val="00415E9A"/>
    <w:rsid w:val="00483555"/>
    <w:rsid w:val="00486429"/>
    <w:rsid w:val="004D1FDE"/>
    <w:rsid w:val="0052693C"/>
    <w:rsid w:val="00535C03"/>
    <w:rsid w:val="00543A9A"/>
    <w:rsid w:val="00581577"/>
    <w:rsid w:val="005A7A67"/>
    <w:rsid w:val="005B3A77"/>
    <w:rsid w:val="005B7D0F"/>
    <w:rsid w:val="00661689"/>
    <w:rsid w:val="0068125D"/>
    <w:rsid w:val="00696ABC"/>
    <w:rsid w:val="006A588E"/>
    <w:rsid w:val="00736E12"/>
    <w:rsid w:val="00741178"/>
    <w:rsid w:val="0077058C"/>
    <w:rsid w:val="007A6B78"/>
    <w:rsid w:val="007D6D69"/>
    <w:rsid w:val="007E0B5F"/>
    <w:rsid w:val="00832B16"/>
    <w:rsid w:val="00881932"/>
    <w:rsid w:val="008C15C9"/>
    <w:rsid w:val="008D47E5"/>
    <w:rsid w:val="0092323E"/>
    <w:rsid w:val="009304D0"/>
    <w:rsid w:val="009846F8"/>
    <w:rsid w:val="00994C77"/>
    <w:rsid w:val="009A20B3"/>
    <w:rsid w:val="009B6FF8"/>
    <w:rsid w:val="00A30885"/>
    <w:rsid w:val="00A43E96"/>
    <w:rsid w:val="00A75533"/>
    <w:rsid w:val="00A77275"/>
    <w:rsid w:val="00AE494A"/>
    <w:rsid w:val="00B30A9F"/>
    <w:rsid w:val="00B36BCB"/>
    <w:rsid w:val="00B8168D"/>
    <w:rsid w:val="00B9593A"/>
    <w:rsid w:val="00BA072D"/>
    <w:rsid w:val="00BA10A4"/>
    <w:rsid w:val="00BD5ACB"/>
    <w:rsid w:val="00BE7BA6"/>
    <w:rsid w:val="00C6164A"/>
    <w:rsid w:val="00C72956"/>
    <w:rsid w:val="00C84BC9"/>
    <w:rsid w:val="00C85AE2"/>
    <w:rsid w:val="00C95398"/>
    <w:rsid w:val="00C957B8"/>
    <w:rsid w:val="00CA2529"/>
    <w:rsid w:val="00CB2021"/>
    <w:rsid w:val="00CB7453"/>
    <w:rsid w:val="00CF3ED1"/>
    <w:rsid w:val="00D111F9"/>
    <w:rsid w:val="00D7596A"/>
    <w:rsid w:val="00DA1368"/>
    <w:rsid w:val="00DB0491"/>
    <w:rsid w:val="00DB4EC8"/>
    <w:rsid w:val="00DD369B"/>
    <w:rsid w:val="00DD6F23"/>
    <w:rsid w:val="00DF1C8E"/>
    <w:rsid w:val="00E06EB6"/>
    <w:rsid w:val="00E16179"/>
    <w:rsid w:val="00E21EE5"/>
    <w:rsid w:val="00E403BF"/>
    <w:rsid w:val="00E45E3B"/>
    <w:rsid w:val="00E508A4"/>
    <w:rsid w:val="00E613E3"/>
    <w:rsid w:val="00E71CBF"/>
    <w:rsid w:val="00EE29C2"/>
    <w:rsid w:val="00EF208A"/>
    <w:rsid w:val="00F10556"/>
    <w:rsid w:val="00F358C6"/>
    <w:rsid w:val="00F433C4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308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8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8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CA017-FCDD-4842-8C9E-B50909B0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46</cp:revision>
  <cp:lastPrinted>2016-08-23T12:28:00Z</cp:lastPrinted>
  <dcterms:created xsi:type="dcterms:W3CDTF">2018-05-15T13:10:00Z</dcterms:created>
  <dcterms:modified xsi:type="dcterms:W3CDTF">2022-07-05T20:55:00Z</dcterms:modified>
</cp:coreProperties>
</file>