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411"/>
        <w:tblW w:w="13320" w:type="dxa"/>
        <w:tblLayout w:type="fixed"/>
        <w:tblLook w:val="04A0" w:firstRow="1" w:lastRow="0" w:firstColumn="1" w:lastColumn="0" w:noHBand="0" w:noVBand="1"/>
      </w:tblPr>
      <w:tblGrid>
        <w:gridCol w:w="4408"/>
        <w:gridCol w:w="4634"/>
        <w:gridCol w:w="4278"/>
      </w:tblGrid>
      <w:tr w:rsidR="00EE29C2" w:rsidRPr="00D6393F" w14:paraId="2E39B3F8" w14:textId="77777777" w:rsidTr="00CF4E0D">
        <w:trPr>
          <w:trHeight w:hRule="exact" w:val="462"/>
        </w:trPr>
        <w:tc>
          <w:tcPr>
            <w:tcW w:w="13320" w:type="dxa"/>
            <w:gridSpan w:val="3"/>
            <w:tcBorders>
              <w:top w:val="single" w:sz="24" w:space="0" w:color="auto"/>
              <w:left w:val="single" w:sz="24" w:space="0" w:color="auto"/>
              <w:right w:val="single" w:sz="24" w:space="0" w:color="auto"/>
            </w:tcBorders>
            <w:shd w:val="clear" w:color="auto" w:fill="D9D9D9" w:themeFill="background1" w:themeFillShade="D9"/>
          </w:tcPr>
          <w:p w14:paraId="10086C91" w14:textId="230F31B1" w:rsidR="00EE29C2" w:rsidRPr="00090F8B" w:rsidRDefault="00F64F40" w:rsidP="00CF4E0D">
            <w:pPr>
              <w:spacing w:before="60"/>
              <w:rPr>
                <w:rFonts w:ascii="Arial" w:hAnsi="Arial" w:cs="Arial"/>
                <w:b/>
                <w:sz w:val="24"/>
                <w:szCs w:val="24"/>
                <w:lang w:val="fr-FR"/>
              </w:rPr>
            </w:pPr>
            <w:r w:rsidRPr="00090F8B">
              <w:rPr>
                <w:rFonts w:ascii="Arial" w:eastAsia="Verdana" w:hAnsi="Arial" w:cs="Arial"/>
                <w:b/>
                <w:sz w:val="24"/>
                <w:szCs w:val="24"/>
                <w:lang w:val="fr-FR"/>
              </w:rPr>
              <w:t>Comportements et stratégies : déterminer 10 ou des multiples de 10 de plus</w:t>
            </w:r>
          </w:p>
        </w:tc>
      </w:tr>
      <w:tr w:rsidR="00661689" w:rsidRPr="00D6393F" w14:paraId="76008433" w14:textId="77777777" w:rsidTr="00CF4E0D">
        <w:trPr>
          <w:trHeight w:hRule="exact" w:val="2431"/>
        </w:trPr>
        <w:tc>
          <w:tcPr>
            <w:tcW w:w="4408" w:type="dxa"/>
            <w:tcBorders>
              <w:top w:val="single" w:sz="24" w:space="0" w:color="auto"/>
              <w:left w:val="single" w:sz="24" w:space="0" w:color="auto"/>
              <w:bottom w:val="single" w:sz="4" w:space="0" w:color="auto"/>
              <w:right w:val="single" w:sz="24" w:space="0" w:color="auto"/>
            </w:tcBorders>
          </w:tcPr>
          <w:p w14:paraId="57DB202C" w14:textId="275F3217" w:rsidR="00345039" w:rsidRPr="000D7555" w:rsidRDefault="000D7555" w:rsidP="00CF4E0D">
            <w:pPr>
              <w:pStyle w:val="Pa6"/>
              <w:numPr>
                <w:ilvl w:val="0"/>
                <w:numId w:val="1"/>
              </w:numPr>
              <w:spacing w:after="120"/>
              <w:ind w:left="275" w:hanging="275"/>
              <w:rPr>
                <w:rFonts w:ascii="Arial" w:hAnsi="Arial" w:cs="Arial"/>
                <w:color w:val="626365"/>
                <w:sz w:val="19"/>
                <w:szCs w:val="19"/>
                <w:lang w:val="fr-FR"/>
              </w:rPr>
            </w:pPr>
            <w:r w:rsidRPr="000D7555">
              <w:rPr>
                <w:rFonts w:ascii="Arial" w:hAnsi="Arial" w:cs="Arial"/>
                <w:noProof/>
                <w:color w:val="626365"/>
                <w:sz w:val="19"/>
                <w:szCs w:val="19"/>
                <w:lang w:val="en-US" w:eastAsia="zh-CN"/>
              </w:rPr>
              <mc:AlternateContent>
                <mc:Choice Requires="wps">
                  <w:drawing>
                    <wp:anchor distT="45720" distB="45720" distL="114300" distR="114300" simplePos="0" relativeHeight="251659264" behindDoc="0" locked="0" layoutInCell="1" allowOverlap="1" wp14:anchorId="0A1170BA" wp14:editId="5162703A">
                      <wp:simplePos x="0" y="0"/>
                      <wp:positionH relativeFrom="column">
                        <wp:posOffset>196215</wp:posOffset>
                      </wp:positionH>
                      <wp:positionV relativeFrom="paragraph">
                        <wp:posOffset>462915</wp:posOffset>
                      </wp:positionV>
                      <wp:extent cx="2219325" cy="714375"/>
                      <wp:effectExtent l="0" t="0" r="9525" b="9525"/>
                      <wp:wrapThrough wrapText="bothSides">
                        <wp:wrapPolygon edited="0">
                          <wp:start x="0" y="0"/>
                          <wp:lineTo x="0" y="21312"/>
                          <wp:lineTo x="21507" y="21312"/>
                          <wp:lineTo x="21507"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714375"/>
                              </a:xfrm>
                              <a:prstGeom prst="rect">
                                <a:avLst/>
                              </a:prstGeom>
                              <a:solidFill>
                                <a:srgbClr val="FFFFFF"/>
                              </a:solidFill>
                              <a:ln w="9525">
                                <a:noFill/>
                                <a:miter lim="800000"/>
                                <a:headEnd/>
                                <a:tailEnd/>
                              </a:ln>
                            </wps:spPr>
                            <wps:txbx>
                              <w:txbxContent>
                                <w:p w14:paraId="33501ADE" w14:textId="4F418D21" w:rsidR="000D7555" w:rsidRDefault="000D7555">
                                  <w:r>
                                    <w:rPr>
                                      <w:noProof/>
                                      <w:lang w:val="en-US" w:eastAsia="zh-CN"/>
                                    </w:rPr>
                                    <w:drawing>
                                      <wp:inline distT="0" distB="0" distL="0" distR="0" wp14:anchorId="20D00847" wp14:editId="20D376D1">
                                        <wp:extent cx="2082071" cy="638175"/>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g01_nINT_a05_ma2_tc-FR.jpg"/>
                                                <pic:cNvPicPr/>
                                              </pic:nvPicPr>
                                              <pic:blipFill>
                                                <a:blip r:embed="rId8">
                                                  <a:extLst>
                                                    <a:ext uri="{28A0092B-C50C-407E-A947-70E740481C1C}">
                                                      <a14:useLocalDpi xmlns:a14="http://schemas.microsoft.com/office/drawing/2010/main" val="0"/>
                                                    </a:ext>
                                                  </a:extLst>
                                                </a:blip>
                                                <a:stretch>
                                                  <a:fillRect/>
                                                </a:stretch>
                                              </pic:blipFill>
                                              <pic:spPr>
                                                <a:xfrm>
                                                  <a:off x="0" y="0"/>
                                                  <a:ext cx="2094462" cy="64197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1170BA" id="_x0000_t202" coordsize="21600,21600" o:spt="202" path="m,l,21600r21600,l21600,xe">
                      <v:stroke joinstyle="miter"/>
                      <v:path gradientshapeok="t" o:connecttype="rect"/>
                    </v:shapetype>
                    <v:shape id="Text Box 2" o:spid="_x0000_s1026" type="#_x0000_t202" style="position:absolute;left:0;text-align:left;margin-left:15.45pt;margin-top:36.45pt;width:174.75pt;height:5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" stroked="f">
                      <v:textbox>
                        <w:txbxContent>
                          <w:p w14:paraId="33501ADE" w14:textId="4F418D21" w:rsidR="000D7555" w:rsidRDefault="000D7555">
                            <w:r>
                              <w:rPr>
                                <w:noProof/>
                                <w:lang w:val="en-US" w:eastAsia="zh-CN"/>
                              </w:rPr>
                              <w:drawing>
                                <wp:inline distT="0" distB="0" distL="0" distR="0" wp14:anchorId="20D00847" wp14:editId="20D376D1">
                                  <wp:extent cx="2082071" cy="638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g01_nINT_a05_ma2_tc-FR.jpg"/>
                                          <pic:cNvPicPr/>
                                        </pic:nvPicPr>
                                        <pic:blipFill>
                                          <a:blip r:embed="rId9">
                                            <a:extLst>
                                              <a:ext uri="{28A0092B-C50C-407E-A947-70E740481C1C}">
                                                <a14:useLocalDpi xmlns:a14="http://schemas.microsoft.com/office/drawing/2010/main" val="0"/>
                                              </a:ext>
                                            </a:extLst>
                                          </a:blip>
                                          <a:stretch>
                                            <a:fillRect/>
                                          </a:stretch>
                                        </pic:blipFill>
                                        <pic:spPr>
                                          <a:xfrm>
                                            <a:off x="0" y="0"/>
                                            <a:ext cx="2094462" cy="641973"/>
                                          </a:xfrm>
                                          <a:prstGeom prst="rect">
                                            <a:avLst/>
                                          </a:prstGeom>
                                        </pic:spPr>
                                      </pic:pic>
                                    </a:graphicData>
                                  </a:graphic>
                                </wp:inline>
                              </w:drawing>
                            </w:r>
                          </w:p>
                        </w:txbxContent>
                      </v:textbox>
                      <w10:wrap type="through"/>
                    </v:shape>
                  </w:pict>
                </mc:Fallback>
              </mc:AlternateContent>
            </w:r>
            <w:r w:rsidR="00F64F40" w:rsidRPr="00090F8B">
              <w:rPr>
                <w:rFonts w:ascii="Arial" w:hAnsi="Arial" w:cs="Arial"/>
                <w:color w:val="626365"/>
                <w:sz w:val="19"/>
                <w:szCs w:val="19"/>
                <w:lang w:val="fr-FR"/>
              </w:rPr>
              <w:t>L’élève compte 3 fois pour déterminer 10 ou des multiples de 10 de plus qu’un nombre (il modélise avec des jetons/des cubes).</w:t>
            </w:r>
          </w:p>
        </w:tc>
        <w:tc>
          <w:tcPr>
            <w:tcW w:w="4634" w:type="dxa"/>
            <w:tcBorders>
              <w:top w:val="single" w:sz="24" w:space="0" w:color="auto"/>
              <w:left w:val="single" w:sz="24" w:space="0" w:color="auto"/>
              <w:bottom w:val="single" w:sz="4" w:space="0" w:color="auto"/>
              <w:right w:val="single" w:sz="24" w:space="0" w:color="auto"/>
            </w:tcBorders>
          </w:tcPr>
          <w:p w14:paraId="074A76D0" w14:textId="77777777" w:rsidR="000B428B" w:rsidRDefault="00F64F40" w:rsidP="00CF4E0D">
            <w:pPr>
              <w:pStyle w:val="Pa6"/>
              <w:numPr>
                <w:ilvl w:val="0"/>
                <w:numId w:val="1"/>
              </w:numPr>
              <w:spacing w:after="120"/>
              <w:ind w:left="275" w:hanging="275"/>
              <w:rPr>
                <w:rFonts w:ascii="Arial" w:hAnsi="Arial" w:cs="Arial"/>
                <w:color w:val="626365"/>
                <w:spacing w:val="-4"/>
                <w:sz w:val="19"/>
                <w:szCs w:val="19"/>
                <w:lang w:val="fr-FR"/>
              </w:rPr>
            </w:pPr>
            <w:r w:rsidRPr="00090F8B">
              <w:rPr>
                <w:rFonts w:ascii="Arial" w:hAnsi="Arial" w:cs="Arial"/>
                <w:color w:val="626365"/>
                <w:spacing w:val="-4"/>
                <w:sz w:val="19"/>
                <w:szCs w:val="19"/>
                <w:lang w:val="fr-FR"/>
              </w:rPr>
              <w:t>L’élève compte à partir du nombre pour déterminer 10 ou des multiples de 10 de plus qu’un nombre (il modélise avec des jetons/des cubes).</w:t>
            </w:r>
          </w:p>
          <w:p w14:paraId="7F95AA5C" w14:textId="4EBCC847" w:rsidR="00D6393F" w:rsidRPr="00D6393F" w:rsidRDefault="00D6393F" w:rsidP="00CF4E0D">
            <w:pPr>
              <w:pStyle w:val="Default"/>
              <w:ind w:firstLine="417"/>
              <w:rPr>
                <w:lang w:val="fr-FR"/>
              </w:rPr>
            </w:pPr>
            <w:r>
              <w:rPr>
                <w:noProof/>
                <w:lang w:val="en-US" w:eastAsia="zh-CN"/>
              </w:rPr>
              <w:drawing>
                <wp:inline distT="0" distB="0" distL="0" distR="0" wp14:anchorId="3B5C26E8" wp14:editId="594D6753">
                  <wp:extent cx="2084446" cy="638175"/>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g02_nINT_a05_ma2_tc-FR.jpg"/>
                          <pic:cNvPicPr/>
                        </pic:nvPicPr>
                        <pic:blipFill>
                          <a:blip r:embed="rId10">
                            <a:extLst>
                              <a:ext uri="{28A0092B-C50C-407E-A947-70E740481C1C}">
                                <a14:useLocalDpi xmlns:a14="http://schemas.microsoft.com/office/drawing/2010/main" val="0"/>
                              </a:ext>
                            </a:extLst>
                          </a:blip>
                          <a:stretch>
                            <a:fillRect/>
                          </a:stretch>
                        </pic:blipFill>
                        <pic:spPr>
                          <a:xfrm>
                            <a:off x="0" y="0"/>
                            <a:ext cx="2088854" cy="639524"/>
                          </a:xfrm>
                          <a:prstGeom prst="rect">
                            <a:avLst/>
                          </a:prstGeom>
                        </pic:spPr>
                      </pic:pic>
                    </a:graphicData>
                  </a:graphic>
                </wp:inline>
              </w:drawing>
            </w:r>
          </w:p>
        </w:tc>
        <w:tc>
          <w:tcPr>
            <w:tcW w:w="4278" w:type="dxa"/>
            <w:tcBorders>
              <w:top w:val="single" w:sz="24" w:space="0" w:color="auto"/>
              <w:left w:val="single" w:sz="24" w:space="0" w:color="auto"/>
              <w:bottom w:val="single" w:sz="4" w:space="0" w:color="auto"/>
              <w:right w:val="single" w:sz="24" w:space="0" w:color="auto"/>
            </w:tcBorders>
          </w:tcPr>
          <w:p w14:paraId="5A8F2436" w14:textId="77777777" w:rsidR="000B428B" w:rsidRDefault="00F64F40" w:rsidP="00CF4E0D">
            <w:pPr>
              <w:pStyle w:val="Pa6"/>
              <w:numPr>
                <w:ilvl w:val="0"/>
                <w:numId w:val="1"/>
              </w:numPr>
              <w:ind w:left="275" w:hanging="275"/>
              <w:rPr>
                <w:rFonts w:ascii="Arial" w:hAnsi="Arial" w:cs="Arial"/>
                <w:color w:val="626365"/>
                <w:sz w:val="19"/>
                <w:szCs w:val="19"/>
                <w:lang w:val="fr-FR"/>
              </w:rPr>
            </w:pPr>
            <w:r w:rsidRPr="00090F8B">
              <w:rPr>
                <w:rFonts w:ascii="Arial" w:hAnsi="Arial" w:cs="Arial"/>
                <w:color w:val="626365"/>
                <w:sz w:val="19"/>
                <w:szCs w:val="19"/>
                <w:lang w:val="fr-FR"/>
              </w:rPr>
              <w:t>L’élève compte par unités sur une grille de 100 pour déterminer 10 ou des multiples de 10 de plus qu’un nombre.</w:t>
            </w:r>
          </w:p>
          <w:p w14:paraId="6E3EB05B" w14:textId="406D0382" w:rsidR="00D6393F" w:rsidRPr="00D6393F" w:rsidRDefault="00D6393F" w:rsidP="00CF4E0D">
            <w:pPr>
              <w:pStyle w:val="Default"/>
              <w:ind w:firstLine="743"/>
              <w:rPr>
                <w:lang w:val="fr-FR"/>
              </w:rPr>
            </w:pPr>
            <w:r>
              <w:rPr>
                <w:noProof/>
                <w:lang w:val="en-US" w:eastAsia="zh-CN"/>
              </w:rPr>
              <w:drawing>
                <wp:inline distT="0" distB="0" distL="0" distR="0" wp14:anchorId="312C6E8A" wp14:editId="10997595">
                  <wp:extent cx="1762125" cy="742517"/>
                  <wp:effectExtent l="0" t="0" r="0" b="63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g03_nINT_a05_ma2_tc-FR.jpg"/>
                          <pic:cNvPicPr/>
                        </pic:nvPicPr>
                        <pic:blipFill>
                          <a:blip r:embed="rId11">
                            <a:extLst>
                              <a:ext uri="{28A0092B-C50C-407E-A947-70E740481C1C}">
                                <a14:useLocalDpi xmlns:a14="http://schemas.microsoft.com/office/drawing/2010/main" val="0"/>
                              </a:ext>
                            </a:extLst>
                          </a:blip>
                          <a:stretch>
                            <a:fillRect/>
                          </a:stretch>
                        </pic:blipFill>
                        <pic:spPr>
                          <a:xfrm>
                            <a:off x="0" y="0"/>
                            <a:ext cx="1844983" cy="777431"/>
                          </a:xfrm>
                          <a:prstGeom prst="rect">
                            <a:avLst/>
                          </a:prstGeom>
                        </pic:spPr>
                      </pic:pic>
                    </a:graphicData>
                  </a:graphic>
                </wp:inline>
              </w:drawing>
            </w:r>
          </w:p>
        </w:tc>
      </w:tr>
      <w:tr w:rsidR="00EE29C2" w:rsidRPr="00090F8B" w14:paraId="01BA3F47" w14:textId="77777777" w:rsidTr="00CF4E0D">
        <w:trPr>
          <w:trHeight w:hRule="exact" w:val="279"/>
        </w:trPr>
        <w:tc>
          <w:tcPr>
            <w:tcW w:w="13320" w:type="dxa"/>
            <w:gridSpan w:val="3"/>
            <w:tcBorders>
              <w:left w:val="single" w:sz="24" w:space="0" w:color="auto"/>
              <w:bottom w:val="single" w:sz="4" w:space="0" w:color="auto"/>
              <w:right w:val="single" w:sz="24" w:space="0" w:color="auto"/>
            </w:tcBorders>
            <w:shd w:val="clear" w:color="auto" w:fill="D9D9D9" w:themeFill="background1" w:themeFillShade="D9"/>
          </w:tcPr>
          <w:p w14:paraId="0CDC7D29" w14:textId="6F3924B1" w:rsidR="00EE29C2" w:rsidRPr="00090F8B" w:rsidRDefault="00EE29C2" w:rsidP="00CF4E0D">
            <w:pPr>
              <w:rPr>
                <w:rFonts w:ascii="Arial" w:hAnsi="Arial" w:cs="Arial"/>
                <w:noProof/>
                <w:sz w:val="24"/>
                <w:szCs w:val="24"/>
                <w:lang w:val="fr-FR" w:eastAsia="en-CA"/>
              </w:rPr>
            </w:pPr>
            <w:r w:rsidRPr="00090F8B">
              <w:rPr>
                <w:rFonts w:ascii="Arial" w:hAnsi="Arial" w:cs="Arial"/>
                <w:b/>
                <w:sz w:val="24"/>
                <w:szCs w:val="24"/>
                <w:lang w:val="fr-FR"/>
              </w:rPr>
              <w:t>Observations</w:t>
            </w:r>
            <w:r w:rsidR="00816D59" w:rsidRPr="00090F8B">
              <w:rPr>
                <w:rFonts w:ascii="Arial" w:hAnsi="Arial" w:cs="Arial"/>
                <w:b/>
                <w:sz w:val="24"/>
                <w:szCs w:val="24"/>
                <w:lang w:val="fr-FR"/>
              </w:rPr>
              <w:t xml:space="preserve"> et d</w:t>
            </w:r>
            <w:r w:rsidRPr="00090F8B">
              <w:rPr>
                <w:rFonts w:ascii="Arial" w:hAnsi="Arial" w:cs="Arial"/>
                <w:b/>
                <w:sz w:val="24"/>
                <w:szCs w:val="24"/>
                <w:lang w:val="fr-FR"/>
              </w:rPr>
              <w:t>ocumentation</w:t>
            </w:r>
          </w:p>
        </w:tc>
      </w:tr>
      <w:tr w:rsidR="0092323E" w:rsidRPr="00090F8B" w14:paraId="06EBD03A" w14:textId="77777777" w:rsidTr="00CF4E0D">
        <w:trPr>
          <w:trHeight w:val="1506"/>
        </w:trPr>
        <w:tc>
          <w:tcPr>
            <w:tcW w:w="4408" w:type="dxa"/>
            <w:tcBorders>
              <w:top w:val="single" w:sz="4" w:space="0" w:color="auto"/>
              <w:left w:val="single" w:sz="24" w:space="0" w:color="auto"/>
              <w:right w:val="single" w:sz="24" w:space="0" w:color="auto"/>
            </w:tcBorders>
          </w:tcPr>
          <w:p w14:paraId="669108D8" w14:textId="77777777" w:rsidR="0092323E" w:rsidRPr="00090F8B" w:rsidRDefault="0092323E" w:rsidP="00CF4E0D">
            <w:pPr>
              <w:rPr>
                <w:noProof/>
                <w:lang w:val="fr-FR" w:eastAsia="en-CA"/>
              </w:rPr>
            </w:pPr>
          </w:p>
        </w:tc>
        <w:tc>
          <w:tcPr>
            <w:tcW w:w="4634" w:type="dxa"/>
            <w:tcBorders>
              <w:top w:val="single" w:sz="4" w:space="0" w:color="auto"/>
              <w:left w:val="single" w:sz="24" w:space="0" w:color="auto"/>
              <w:right w:val="single" w:sz="24" w:space="0" w:color="auto"/>
            </w:tcBorders>
          </w:tcPr>
          <w:p w14:paraId="650D38BC" w14:textId="7AD34DA9" w:rsidR="0092323E" w:rsidRPr="00090F8B" w:rsidRDefault="0092323E" w:rsidP="00CF4E0D">
            <w:pPr>
              <w:rPr>
                <w:noProof/>
                <w:lang w:val="fr-FR" w:eastAsia="en-CA"/>
              </w:rPr>
            </w:pPr>
          </w:p>
        </w:tc>
        <w:tc>
          <w:tcPr>
            <w:tcW w:w="4278" w:type="dxa"/>
            <w:tcBorders>
              <w:top w:val="single" w:sz="4" w:space="0" w:color="auto"/>
              <w:left w:val="single" w:sz="24" w:space="0" w:color="auto"/>
              <w:right w:val="single" w:sz="24" w:space="0" w:color="auto"/>
            </w:tcBorders>
          </w:tcPr>
          <w:p w14:paraId="5AD70BC8" w14:textId="453A3F09" w:rsidR="0092323E" w:rsidRPr="00090F8B" w:rsidRDefault="0092323E" w:rsidP="00CF4E0D">
            <w:pPr>
              <w:rPr>
                <w:noProof/>
                <w:lang w:val="fr-FR" w:eastAsia="en-CA"/>
              </w:rPr>
            </w:pPr>
          </w:p>
        </w:tc>
      </w:tr>
      <w:tr w:rsidR="00DB4EC8" w:rsidRPr="00090F8B" w14:paraId="0D590949" w14:textId="77777777" w:rsidTr="00CF4E0D">
        <w:trPr>
          <w:trHeight w:hRule="exact" w:val="112"/>
        </w:trPr>
        <w:tc>
          <w:tcPr>
            <w:tcW w:w="4408" w:type="dxa"/>
            <w:tcBorders>
              <w:top w:val="single" w:sz="24" w:space="0" w:color="auto"/>
              <w:left w:val="nil"/>
              <w:bottom w:val="single" w:sz="24" w:space="0" w:color="auto"/>
              <w:right w:val="nil"/>
            </w:tcBorders>
          </w:tcPr>
          <w:p w14:paraId="4877CE57" w14:textId="77777777" w:rsidR="00DB4EC8" w:rsidRPr="00090F8B" w:rsidRDefault="00DB4EC8" w:rsidP="00CF4E0D">
            <w:pPr>
              <w:pStyle w:val="Pa6"/>
              <w:rPr>
                <w:noProof/>
                <w:lang w:val="fr-FR" w:eastAsia="en-CA"/>
              </w:rPr>
            </w:pPr>
          </w:p>
        </w:tc>
        <w:tc>
          <w:tcPr>
            <w:tcW w:w="4634" w:type="dxa"/>
            <w:tcBorders>
              <w:top w:val="single" w:sz="24" w:space="0" w:color="auto"/>
              <w:left w:val="nil"/>
              <w:bottom w:val="single" w:sz="24" w:space="0" w:color="auto"/>
              <w:right w:val="nil"/>
            </w:tcBorders>
          </w:tcPr>
          <w:p w14:paraId="3733ABCF" w14:textId="77777777" w:rsidR="00DB4EC8" w:rsidRPr="00090F8B" w:rsidRDefault="00DB4EC8" w:rsidP="00CF4E0D">
            <w:pPr>
              <w:pStyle w:val="Pa6"/>
              <w:rPr>
                <w:rFonts w:ascii="Verdana" w:hAnsi="Verdana" w:cs="Ergo LT Pro Condensed"/>
                <w:color w:val="626365"/>
                <w:sz w:val="19"/>
                <w:szCs w:val="19"/>
                <w:lang w:val="fr-FR"/>
              </w:rPr>
            </w:pPr>
          </w:p>
        </w:tc>
        <w:tc>
          <w:tcPr>
            <w:tcW w:w="4278" w:type="dxa"/>
            <w:tcBorders>
              <w:top w:val="single" w:sz="24" w:space="0" w:color="auto"/>
              <w:left w:val="nil"/>
              <w:bottom w:val="single" w:sz="24" w:space="0" w:color="auto"/>
              <w:right w:val="nil"/>
            </w:tcBorders>
          </w:tcPr>
          <w:p w14:paraId="5452F39F" w14:textId="77777777" w:rsidR="00DB4EC8" w:rsidRPr="00090F8B" w:rsidRDefault="00DB4EC8" w:rsidP="00CF4E0D">
            <w:pPr>
              <w:pStyle w:val="Pa6"/>
              <w:rPr>
                <w:rFonts w:ascii="Verdana" w:hAnsi="Verdana" w:cs="Ergo LT Pro Condensed"/>
                <w:color w:val="626365"/>
                <w:sz w:val="19"/>
                <w:szCs w:val="19"/>
                <w:lang w:val="fr-FR"/>
              </w:rPr>
            </w:pPr>
          </w:p>
        </w:tc>
      </w:tr>
      <w:tr w:rsidR="00BE7BA6" w:rsidRPr="00D6393F" w14:paraId="72AC45F2" w14:textId="77777777" w:rsidTr="00CF4E0D">
        <w:trPr>
          <w:trHeight w:hRule="exact" w:val="2552"/>
        </w:trPr>
        <w:tc>
          <w:tcPr>
            <w:tcW w:w="4408" w:type="dxa"/>
            <w:tcBorders>
              <w:top w:val="single" w:sz="24" w:space="0" w:color="auto"/>
              <w:left w:val="single" w:sz="24" w:space="0" w:color="auto"/>
              <w:bottom w:val="single" w:sz="4" w:space="0" w:color="auto"/>
              <w:right w:val="single" w:sz="24" w:space="0" w:color="auto"/>
            </w:tcBorders>
          </w:tcPr>
          <w:p w14:paraId="5B0DBF21" w14:textId="77777777" w:rsidR="000B428B" w:rsidRDefault="00F64F40" w:rsidP="00CF4E0D">
            <w:pPr>
              <w:pStyle w:val="Pa6"/>
              <w:numPr>
                <w:ilvl w:val="0"/>
                <w:numId w:val="1"/>
              </w:numPr>
              <w:spacing w:after="120"/>
              <w:ind w:left="275" w:hanging="275"/>
              <w:rPr>
                <w:rFonts w:ascii="Arial" w:hAnsi="Arial" w:cs="Arial"/>
                <w:color w:val="626365"/>
                <w:sz w:val="19"/>
                <w:szCs w:val="19"/>
                <w:lang w:val="fr-FR"/>
              </w:rPr>
            </w:pPr>
            <w:r w:rsidRPr="00090F8B">
              <w:rPr>
                <w:rFonts w:ascii="Arial" w:hAnsi="Arial" w:cs="Arial"/>
                <w:color w:val="626365"/>
                <w:sz w:val="19"/>
                <w:szCs w:val="19"/>
                <w:lang w:val="fr-FR"/>
              </w:rPr>
              <w:t xml:space="preserve">L’élève fait des sauts de 10 de l’avant sur </w:t>
            </w:r>
            <w:r w:rsidRPr="00090F8B">
              <w:rPr>
                <w:rFonts w:ascii="Arial" w:hAnsi="Arial" w:cs="Arial"/>
                <w:color w:val="626365"/>
                <w:sz w:val="19"/>
                <w:szCs w:val="19"/>
                <w:lang w:val="fr-FR"/>
              </w:rPr>
              <w:br/>
              <w:t>une grille de 100 pour déterminer 10 ou des multiples de 10 de plus qu’un nombre, mais ne remarque pas que le chiffre des dizaines change.</w:t>
            </w:r>
          </w:p>
          <w:p w14:paraId="040B9AF2" w14:textId="396A4B9A" w:rsidR="00D6393F" w:rsidRPr="00D6393F" w:rsidRDefault="00D6393F" w:rsidP="00CF4E0D">
            <w:pPr>
              <w:pStyle w:val="Default"/>
              <w:ind w:firstLine="291"/>
              <w:rPr>
                <w:lang w:val="fr-FR"/>
              </w:rPr>
            </w:pPr>
            <w:r>
              <w:rPr>
                <w:noProof/>
                <w:lang w:val="en-US" w:eastAsia="zh-CN"/>
              </w:rPr>
              <w:drawing>
                <wp:inline distT="0" distB="0" distL="0" distR="0" wp14:anchorId="3DE31B07" wp14:editId="4C90AB57">
                  <wp:extent cx="2081530" cy="720122"/>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g04_nINT_a05_ma2_tc-FR.jpg"/>
                          <pic:cNvPicPr/>
                        </pic:nvPicPr>
                        <pic:blipFill>
                          <a:blip r:embed="rId12">
                            <a:extLst>
                              <a:ext uri="{28A0092B-C50C-407E-A947-70E740481C1C}">
                                <a14:useLocalDpi xmlns:a14="http://schemas.microsoft.com/office/drawing/2010/main" val="0"/>
                              </a:ext>
                            </a:extLst>
                          </a:blip>
                          <a:stretch>
                            <a:fillRect/>
                          </a:stretch>
                        </pic:blipFill>
                        <pic:spPr>
                          <a:xfrm>
                            <a:off x="0" y="0"/>
                            <a:ext cx="2122742" cy="734380"/>
                          </a:xfrm>
                          <a:prstGeom prst="rect">
                            <a:avLst/>
                          </a:prstGeom>
                        </pic:spPr>
                      </pic:pic>
                    </a:graphicData>
                  </a:graphic>
                </wp:inline>
              </w:drawing>
            </w:r>
          </w:p>
        </w:tc>
        <w:tc>
          <w:tcPr>
            <w:tcW w:w="4634" w:type="dxa"/>
            <w:tcBorders>
              <w:top w:val="single" w:sz="24" w:space="0" w:color="auto"/>
              <w:left w:val="single" w:sz="24" w:space="0" w:color="auto"/>
              <w:bottom w:val="single" w:sz="4" w:space="0" w:color="auto"/>
              <w:right w:val="single" w:sz="24" w:space="0" w:color="auto"/>
            </w:tcBorders>
          </w:tcPr>
          <w:p w14:paraId="63ED580B" w14:textId="729D65FF" w:rsidR="000B428B" w:rsidRPr="00AC2090" w:rsidRDefault="00AC2090" w:rsidP="00CF4E0D">
            <w:pPr>
              <w:pStyle w:val="Pa6"/>
              <w:numPr>
                <w:ilvl w:val="0"/>
                <w:numId w:val="1"/>
              </w:numPr>
              <w:spacing w:after="120"/>
              <w:ind w:left="275" w:hanging="275"/>
              <w:rPr>
                <w:rFonts w:ascii="Arial" w:hAnsi="Arial" w:cs="Arial"/>
                <w:color w:val="626365"/>
                <w:sz w:val="19"/>
                <w:szCs w:val="19"/>
                <w:lang w:val="fr-FR"/>
              </w:rPr>
            </w:pPr>
            <w:r w:rsidRPr="00AC2090">
              <w:rPr>
                <w:rFonts w:ascii="Arial" w:hAnsi="Arial" w:cs="Arial"/>
                <w:noProof/>
                <w:color w:val="626365"/>
                <w:sz w:val="19"/>
                <w:szCs w:val="19"/>
                <w:lang w:val="en-US" w:eastAsia="zh-CN"/>
              </w:rPr>
              <mc:AlternateContent>
                <mc:Choice Requires="wps">
                  <w:drawing>
                    <wp:anchor distT="45720" distB="45720" distL="114300" distR="114300" simplePos="0" relativeHeight="251665408" behindDoc="0" locked="0" layoutInCell="1" allowOverlap="1" wp14:anchorId="1B5EDE53" wp14:editId="378B145F">
                      <wp:simplePos x="0" y="0"/>
                      <wp:positionH relativeFrom="column">
                        <wp:posOffset>478155</wp:posOffset>
                      </wp:positionH>
                      <wp:positionV relativeFrom="paragraph">
                        <wp:posOffset>720090</wp:posOffset>
                      </wp:positionV>
                      <wp:extent cx="1962150" cy="81915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819150"/>
                              </a:xfrm>
                              <a:prstGeom prst="rect">
                                <a:avLst/>
                              </a:prstGeom>
                              <a:solidFill>
                                <a:srgbClr val="FFFFFF"/>
                              </a:solidFill>
                              <a:ln w="9525">
                                <a:noFill/>
                                <a:miter lim="800000"/>
                                <a:headEnd/>
                                <a:tailEnd/>
                              </a:ln>
                            </wps:spPr>
                            <wps:txbx>
                              <w:txbxContent>
                                <w:p w14:paraId="572A9A3A" w14:textId="31AF3A4F" w:rsidR="00AC2090" w:rsidRDefault="00AC2090">
                                  <w:r>
                                    <w:rPr>
                                      <w:noProof/>
                                      <w:lang w:val="en-US" w:eastAsia="zh-CN"/>
                                    </w:rPr>
                                    <w:drawing>
                                      <wp:inline distT="0" distB="0" distL="0" distR="0" wp14:anchorId="2A5CC1F1" wp14:editId="54E6F6BB">
                                        <wp:extent cx="1722123" cy="7334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g05_nINT_a05_ma2_tc-FR.jpg"/>
                                                <pic:cNvPicPr/>
                                              </pic:nvPicPr>
                                              <pic:blipFill>
                                                <a:blip r:embed="rId13">
                                                  <a:extLst>
                                                    <a:ext uri="{28A0092B-C50C-407E-A947-70E740481C1C}">
                                                      <a14:useLocalDpi xmlns:a14="http://schemas.microsoft.com/office/drawing/2010/main" val="0"/>
                                                    </a:ext>
                                                  </a:extLst>
                                                </a:blip>
                                                <a:stretch>
                                                  <a:fillRect/>
                                                </a:stretch>
                                              </pic:blipFill>
                                              <pic:spPr>
                                                <a:xfrm>
                                                  <a:off x="0" y="0"/>
                                                  <a:ext cx="1724295" cy="7343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EDE53" id="_x0000_s1030" type="#_x0000_t202" style="position:absolute;left:0;text-align:left;margin-left:37.65pt;margin-top:56.7pt;width:154.5pt;height:6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" stroked="f">
                      <v:textbox>
                        <w:txbxContent>
                          <w:p w14:paraId="572A9A3A" w14:textId="31AF3A4F" w:rsidR="00AC2090" w:rsidRDefault="00AC2090">
                            <w:r>
                              <w:rPr>
                                <w:noProof/>
                                <w:lang w:val="en-US" w:eastAsia="zh-CN"/>
                              </w:rPr>
                              <w:drawing>
                                <wp:inline distT="0" distB="0" distL="0" distR="0" wp14:anchorId="2A5CC1F1" wp14:editId="54E6F6BB">
                                  <wp:extent cx="1722123" cy="7334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g05_nINT_a05_ma2_tc-FR.jpg"/>
                                          <pic:cNvPicPr/>
                                        </pic:nvPicPr>
                                        <pic:blipFill>
                                          <a:blip r:embed="rId14">
                                            <a:extLst>
                                              <a:ext uri="{28A0092B-C50C-407E-A947-70E740481C1C}">
                                                <a14:useLocalDpi xmlns:a14="http://schemas.microsoft.com/office/drawing/2010/main" val="0"/>
                                              </a:ext>
                                            </a:extLst>
                                          </a:blip>
                                          <a:stretch>
                                            <a:fillRect/>
                                          </a:stretch>
                                        </pic:blipFill>
                                        <pic:spPr>
                                          <a:xfrm>
                                            <a:off x="0" y="0"/>
                                            <a:ext cx="1724295" cy="734350"/>
                                          </a:xfrm>
                                          <a:prstGeom prst="rect">
                                            <a:avLst/>
                                          </a:prstGeom>
                                        </pic:spPr>
                                      </pic:pic>
                                    </a:graphicData>
                                  </a:graphic>
                                </wp:inline>
                              </w:drawing>
                            </w:r>
                          </w:p>
                        </w:txbxContent>
                      </v:textbox>
                    </v:shape>
                  </w:pict>
                </mc:Fallback>
              </mc:AlternateContent>
            </w:r>
            <w:r w:rsidR="00F64F40" w:rsidRPr="00090F8B">
              <w:rPr>
                <w:rFonts w:ascii="Arial" w:hAnsi="Arial" w:cs="Arial"/>
                <w:color w:val="626365"/>
                <w:sz w:val="19"/>
                <w:szCs w:val="19"/>
                <w:lang w:val="fr-FR"/>
              </w:rPr>
              <w:t>L’élève fait des sauts de 10 de l’avant sur une grille de 100 pour déterminer 10 ou des multiples de 10 de plus qu’un nombre, et reconnaît que le chiffre des dizaines augmente</w:t>
            </w:r>
            <w:r w:rsidR="00816D59" w:rsidRPr="00090F8B">
              <w:rPr>
                <w:rFonts w:ascii="Arial" w:hAnsi="Arial" w:cs="Arial"/>
                <w:color w:val="626365"/>
                <w:sz w:val="19"/>
                <w:szCs w:val="19"/>
                <w:lang w:val="fr-FR"/>
              </w:rPr>
              <w:t xml:space="preserve"> </w:t>
            </w:r>
            <w:r w:rsidR="00F64F40" w:rsidRPr="00090F8B">
              <w:rPr>
                <w:rFonts w:ascii="Arial" w:hAnsi="Arial" w:cs="Arial"/>
                <w:color w:val="626365"/>
                <w:sz w:val="19"/>
                <w:szCs w:val="19"/>
                <w:lang w:val="fr-FR"/>
              </w:rPr>
              <w:t>de 1 pour chaque dizaine ajoutée.</w:t>
            </w:r>
          </w:p>
        </w:tc>
        <w:tc>
          <w:tcPr>
            <w:tcW w:w="4278" w:type="dxa"/>
            <w:tcBorders>
              <w:top w:val="single" w:sz="24" w:space="0" w:color="auto"/>
              <w:left w:val="single" w:sz="24" w:space="0" w:color="auto"/>
              <w:bottom w:val="single" w:sz="4" w:space="0" w:color="auto"/>
              <w:right w:val="single" w:sz="24" w:space="0" w:color="auto"/>
            </w:tcBorders>
          </w:tcPr>
          <w:p w14:paraId="6EA2B2A5" w14:textId="2BF7D9EE" w:rsidR="00BE7BA6" w:rsidRPr="00090F8B" w:rsidRDefault="00816D59" w:rsidP="00CF4E0D">
            <w:pPr>
              <w:pStyle w:val="Pa6"/>
              <w:numPr>
                <w:ilvl w:val="0"/>
                <w:numId w:val="1"/>
              </w:numPr>
              <w:ind w:left="275" w:hanging="275"/>
              <w:rPr>
                <w:rFonts w:ascii="Arial" w:hAnsi="Arial" w:cs="Arial"/>
                <w:color w:val="626365"/>
                <w:sz w:val="19"/>
                <w:szCs w:val="19"/>
                <w:lang w:val="fr-FR"/>
              </w:rPr>
            </w:pPr>
            <w:r w:rsidRPr="00090F8B">
              <w:rPr>
                <w:rFonts w:ascii="Arial" w:hAnsi="Arial" w:cs="Arial"/>
                <w:color w:val="626365"/>
                <w:sz w:val="19"/>
                <w:szCs w:val="19"/>
                <w:lang w:val="fr-FR"/>
              </w:rPr>
              <w:t>L’élève détermine 10 ou des multiples de 10 de plus qu’un nombre avec aisance, sans utiliser la grille de 100.</w:t>
            </w:r>
          </w:p>
        </w:tc>
      </w:tr>
      <w:tr w:rsidR="00BE7BA6" w:rsidRPr="00090F8B" w14:paraId="2990543E" w14:textId="77777777" w:rsidTr="00CF4E0D">
        <w:trPr>
          <w:trHeight w:hRule="exact" w:val="279"/>
        </w:trPr>
        <w:tc>
          <w:tcPr>
            <w:tcW w:w="13320" w:type="dxa"/>
            <w:gridSpan w:val="3"/>
            <w:tcBorders>
              <w:left w:val="single" w:sz="24" w:space="0" w:color="auto"/>
              <w:bottom w:val="single" w:sz="8" w:space="0" w:color="auto"/>
              <w:right w:val="single" w:sz="24" w:space="0" w:color="auto"/>
            </w:tcBorders>
            <w:shd w:val="clear" w:color="auto" w:fill="D9D9D9" w:themeFill="background1" w:themeFillShade="D9"/>
          </w:tcPr>
          <w:p w14:paraId="5727B67A" w14:textId="30E2BCD0" w:rsidR="00BE7BA6" w:rsidRPr="00090F8B" w:rsidRDefault="00BE7BA6" w:rsidP="00CF4E0D">
            <w:pPr>
              <w:rPr>
                <w:rFonts w:ascii="Arial" w:hAnsi="Arial" w:cs="Arial"/>
                <w:noProof/>
                <w:sz w:val="24"/>
                <w:szCs w:val="24"/>
                <w:lang w:val="fr-FR" w:eastAsia="en-CA"/>
              </w:rPr>
            </w:pPr>
            <w:r w:rsidRPr="00090F8B">
              <w:rPr>
                <w:rFonts w:ascii="Arial" w:hAnsi="Arial" w:cs="Arial"/>
                <w:b/>
                <w:sz w:val="24"/>
                <w:szCs w:val="24"/>
                <w:lang w:val="fr-FR"/>
              </w:rPr>
              <w:t>Observations</w:t>
            </w:r>
            <w:r w:rsidR="00816D59" w:rsidRPr="00090F8B">
              <w:rPr>
                <w:rFonts w:ascii="Arial" w:hAnsi="Arial" w:cs="Arial"/>
                <w:b/>
                <w:sz w:val="24"/>
                <w:szCs w:val="24"/>
                <w:lang w:val="fr-FR"/>
              </w:rPr>
              <w:t xml:space="preserve"> et d</w:t>
            </w:r>
            <w:r w:rsidRPr="00090F8B">
              <w:rPr>
                <w:rFonts w:ascii="Arial" w:hAnsi="Arial" w:cs="Arial"/>
                <w:b/>
                <w:sz w:val="24"/>
                <w:szCs w:val="24"/>
                <w:lang w:val="fr-FR"/>
              </w:rPr>
              <w:t>ocumentation</w:t>
            </w:r>
          </w:p>
        </w:tc>
      </w:tr>
      <w:tr w:rsidR="0092323E" w:rsidRPr="00090F8B" w14:paraId="2FDA25CD" w14:textId="77777777" w:rsidTr="00CF4E0D">
        <w:trPr>
          <w:trHeight w:val="1538"/>
        </w:trPr>
        <w:tc>
          <w:tcPr>
            <w:tcW w:w="4408" w:type="dxa"/>
            <w:tcBorders>
              <w:top w:val="single" w:sz="8" w:space="0" w:color="auto"/>
              <w:left w:val="single" w:sz="24" w:space="0" w:color="auto"/>
              <w:bottom w:val="single" w:sz="24" w:space="0" w:color="auto"/>
              <w:right w:val="single" w:sz="24" w:space="0" w:color="auto"/>
            </w:tcBorders>
          </w:tcPr>
          <w:p w14:paraId="250D260A" w14:textId="3A74ECE2" w:rsidR="0092323E" w:rsidRPr="00090F8B" w:rsidRDefault="0092323E" w:rsidP="00CF4E0D">
            <w:pPr>
              <w:pStyle w:val="Pa6"/>
              <w:rPr>
                <w:rFonts w:ascii="Verdana" w:hAnsi="Verdana" w:cs="Ergo LT Pro Condensed"/>
                <w:color w:val="626365"/>
                <w:sz w:val="19"/>
                <w:szCs w:val="19"/>
                <w:lang w:val="fr-FR"/>
              </w:rPr>
            </w:pPr>
          </w:p>
        </w:tc>
        <w:tc>
          <w:tcPr>
            <w:tcW w:w="4634" w:type="dxa"/>
            <w:tcBorders>
              <w:top w:val="single" w:sz="8" w:space="0" w:color="auto"/>
              <w:left w:val="single" w:sz="24" w:space="0" w:color="auto"/>
              <w:bottom w:val="single" w:sz="24" w:space="0" w:color="auto"/>
              <w:right w:val="single" w:sz="24" w:space="0" w:color="auto"/>
            </w:tcBorders>
          </w:tcPr>
          <w:p w14:paraId="04790802" w14:textId="3A506D11" w:rsidR="0092323E" w:rsidRPr="00090F8B" w:rsidRDefault="0092323E" w:rsidP="00CF4E0D">
            <w:pPr>
              <w:rPr>
                <w:noProof/>
                <w:lang w:val="fr-FR" w:eastAsia="en-CA"/>
              </w:rPr>
            </w:pPr>
          </w:p>
        </w:tc>
        <w:tc>
          <w:tcPr>
            <w:tcW w:w="4278" w:type="dxa"/>
            <w:tcBorders>
              <w:top w:val="single" w:sz="8" w:space="0" w:color="auto"/>
              <w:left w:val="single" w:sz="24" w:space="0" w:color="auto"/>
              <w:bottom w:val="single" w:sz="24" w:space="0" w:color="auto"/>
              <w:right w:val="single" w:sz="24" w:space="0" w:color="auto"/>
            </w:tcBorders>
          </w:tcPr>
          <w:p w14:paraId="3234D4F2" w14:textId="30F4CC5A" w:rsidR="0092323E" w:rsidRPr="00090F8B" w:rsidRDefault="0092323E" w:rsidP="00CF4E0D">
            <w:pPr>
              <w:rPr>
                <w:rFonts w:ascii="Verdana" w:hAnsi="Verdana" w:cs="Ergo LT Pro Condensed"/>
                <w:color w:val="626365"/>
                <w:sz w:val="19"/>
                <w:szCs w:val="19"/>
                <w:lang w:val="fr-FR"/>
              </w:rPr>
            </w:pPr>
          </w:p>
        </w:tc>
      </w:tr>
    </w:tbl>
    <w:p w14:paraId="51921C54" w14:textId="77777777" w:rsidR="00F10556" w:rsidRPr="00090F8B" w:rsidRDefault="00F10556" w:rsidP="00CF4E0D">
      <w:pPr>
        <w:spacing w:after="0" w:line="240" w:lineRule="auto"/>
        <w:rPr>
          <w:lang w:val="fr-FR"/>
        </w:rPr>
      </w:pPr>
    </w:p>
    <w:sectPr w:rsidR="00F10556" w:rsidRPr="00090F8B" w:rsidSect="00E71CBF">
      <w:headerReference w:type="even" r:id="rId15"/>
      <w:headerReference w:type="default" r:id="rId16"/>
      <w:footerReference w:type="even" r:id="rId17"/>
      <w:footerReference w:type="default" r:id="rId18"/>
      <w:headerReference w:type="first" r:id="rId19"/>
      <w:footerReference w:type="first" r:id="rId20"/>
      <w:pgSz w:w="15840" w:h="12240" w:orient="landscape"/>
      <w:pgMar w:top="1134" w:right="1135" w:bottom="567" w:left="993"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4D369" w14:textId="77777777" w:rsidR="00C23D63" w:rsidRDefault="00C23D63" w:rsidP="00CA2529">
      <w:pPr>
        <w:spacing w:after="0" w:line="240" w:lineRule="auto"/>
      </w:pPr>
      <w:r>
        <w:separator/>
      </w:r>
    </w:p>
  </w:endnote>
  <w:endnote w:type="continuationSeparator" w:id="0">
    <w:p w14:paraId="7E2AED1D" w14:textId="77777777" w:rsidR="00C23D63" w:rsidRDefault="00C23D63" w:rsidP="00CA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Ergo LT Pro Condense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858B" w14:textId="77777777" w:rsidR="000F2451" w:rsidRDefault="000F2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C968" w14:textId="4026F98B" w:rsidR="00F64F40" w:rsidRPr="000D7555" w:rsidRDefault="00F64F40" w:rsidP="0028676E">
    <w:pPr>
      <w:pBdr>
        <w:top w:val="single" w:sz="4" w:space="0" w:color="auto"/>
      </w:pBdr>
      <w:tabs>
        <w:tab w:val="right" w:pos="13228"/>
      </w:tabs>
      <w:ind w:right="470"/>
      <w:rPr>
        <w:rFonts w:ascii="Arial" w:hAnsi="Arial" w:cs="Arial"/>
        <w:sz w:val="15"/>
        <w:szCs w:val="15"/>
        <w:lang w:val="fr-CA"/>
      </w:rPr>
    </w:pPr>
    <w:r w:rsidRPr="000D7555">
      <w:rPr>
        <w:rFonts w:ascii="Arial" w:hAnsi="Arial" w:cs="Arial"/>
        <w:b/>
        <w:sz w:val="15"/>
        <w:szCs w:val="15"/>
        <w:lang w:val="fr-CA"/>
      </w:rPr>
      <w:t>M</w:t>
    </w:r>
    <w:r w:rsidR="00232C45" w:rsidRPr="000D7555">
      <w:rPr>
        <w:rFonts w:ascii="Arial" w:hAnsi="Arial" w:cs="Arial"/>
        <w:b/>
        <w:sz w:val="15"/>
        <w:szCs w:val="15"/>
        <w:lang w:val="fr-CA"/>
      </w:rPr>
      <w:t>athologie</w:t>
    </w:r>
    <w:r w:rsidRPr="000D7555">
      <w:rPr>
        <w:rFonts w:ascii="Arial" w:hAnsi="Arial" w:cs="Arial"/>
        <w:b/>
        <w:sz w:val="15"/>
        <w:szCs w:val="15"/>
        <w:lang w:val="fr-CA"/>
      </w:rPr>
      <w:t xml:space="preserve"> 2</w:t>
    </w:r>
    <w:r w:rsidRPr="000D7555">
      <w:rPr>
        <w:rFonts w:ascii="Arial" w:hAnsi="Arial" w:cs="Arial"/>
        <w:sz w:val="15"/>
        <w:szCs w:val="15"/>
        <w:lang w:val="fr-CA"/>
      </w:rPr>
      <w:tab/>
    </w:r>
    <w:r w:rsidR="00232C45" w:rsidRPr="000D7555">
      <w:rPr>
        <w:rFonts w:ascii="Arial" w:hAnsi="Arial" w:cs="Arial"/>
        <w:sz w:val="15"/>
        <w:szCs w:val="15"/>
        <w:lang w:val="fr-CA"/>
      </w:rPr>
      <w:t>L’autorisation de reproduire ou de modifier cette page n’est accordée qu’aux écoles ayant effectué l’achat</w:t>
    </w:r>
    <w:r w:rsidRPr="000D7555">
      <w:rPr>
        <w:rFonts w:ascii="Arial" w:hAnsi="Arial" w:cs="Arial"/>
        <w:sz w:val="15"/>
        <w:szCs w:val="15"/>
        <w:lang w:val="fr-CA"/>
      </w:rPr>
      <w:t xml:space="preserve">. </w:t>
    </w:r>
    <w:r w:rsidRPr="000D7555">
      <w:rPr>
        <w:rFonts w:ascii="Arial" w:hAnsi="Arial" w:cs="Arial"/>
        <w:sz w:val="15"/>
        <w:szCs w:val="15"/>
        <w:lang w:val="fr-CA"/>
      </w:rPr>
      <w:br/>
    </w:r>
    <w:r>
      <w:rPr>
        <w:rFonts w:ascii="Arial" w:hAnsi="Arial" w:cs="Arial"/>
        <w:noProof/>
        <w:sz w:val="15"/>
        <w:szCs w:val="15"/>
        <w:lang w:val="en-US" w:eastAsia="zh-CN"/>
      </w:rPr>
      <w:drawing>
        <wp:inline distT="0" distB="0" distL="0" distR="0" wp14:anchorId="5709BD52" wp14:editId="4D9BF859">
          <wp:extent cx="180975" cy="86360"/>
          <wp:effectExtent l="0" t="0" r="9525" b="8890"/>
          <wp:docPr id="9" name="Picture 9"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6360"/>
                  </a:xfrm>
                  <a:prstGeom prst="rect">
                    <a:avLst/>
                  </a:prstGeom>
                  <a:noFill/>
                  <a:ln>
                    <a:noFill/>
                  </a:ln>
                </pic:spPr>
              </pic:pic>
            </a:graphicData>
          </a:graphic>
        </wp:inline>
      </w:drawing>
    </w:r>
    <w:r w:rsidR="002F0A45">
      <w:rPr>
        <w:rFonts w:ascii="Arial" w:hAnsi="Arial" w:cs="Arial"/>
        <w:sz w:val="15"/>
        <w:szCs w:val="15"/>
        <w:lang w:val="fr-CA"/>
      </w:rPr>
      <w:t xml:space="preserve"> Copyright © 202</w:t>
    </w:r>
    <w:r w:rsidR="00DA7453">
      <w:rPr>
        <w:rFonts w:ascii="Arial" w:hAnsi="Arial" w:cs="Arial"/>
        <w:sz w:val="15"/>
        <w:szCs w:val="15"/>
        <w:lang w:val="fr-CA"/>
      </w:rPr>
      <w:t>3</w:t>
    </w:r>
    <w:r w:rsidRPr="000D7555">
      <w:rPr>
        <w:rFonts w:ascii="Arial" w:hAnsi="Arial" w:cs="Arial"/>
        <w:sz w:val="15"/>
        <w:szCs w:val="15"/>
        <w:lang w:val="fr-CA"/>
      </w:rPr>
      <w:t xml:space="preserve"> Pearson Canada Inc.</w:t>
    </w:r>
    <w:r w:rsidRPr="000D7555">
      <w:rPr>
        <w:rFonts w:ascii="Arial" w:hAnsi="Arial" w:cs="Arial"/>
        <w:sz w:val="15"/>
        <w:szCs w:val="15"/>
        <w:lang w:val="fr-CA"/>
      </w:rPr>
      <w:tab/>
    </w:r>
    <w:r w:rsidR="00232C45" w:rsidRPr="000D7555">
      <w:rPr>
        <w:rFonts w:ascii="Arial" w:hAnsi="Arial" w:cs="Arial"/>
        <w:sz w:val="15"/>
        <w:szCs w:val="15"/>
        <w:lang w:val="fr-CA"/>
      </w:rPr>
      <w:t>Cette page peut avoir été modifiée de sa forme initiale</w:t>
    </w:r>
    <w:r w:rsidRPr="000D7555">
      <w:rPr>
        <w:rFonts w:ascii="Arial" w:hAnsi="Arial" w:cs="Arial"/>
        <w:sz w:val="15"/>
        <w:szCs w:val="15"/>
        <w:lang w:val="fr-C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9E39" w14:textId="77777777" w:rsidR="000F2451" w:rsidRDefault="000F2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81715" w14:textId="77777777" w:rsidR="00C23D63" w:rsidRDefault="00C23D63" w:rsidP="00CA2529">
      <w:pPr>
        <w:spacing w:after="0" w:line="240" w:lineRule="auto"/>
      </w:pPr>
      <w:r>
        <w:separator/>
      </w:r>
    </w:p>
  </w:footnote>
  <w:footnote w:type="continuationSeparator" w:id="0">
    <w:p w14:paraId="143172DA" w14:textId="77777777" w:rsidR="00C23D63" w:rsidRDefault="00C23D63" w:rsidP="00CA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FD81" w14:textId="77777777" w:rsidR="000F2451" w:rsidRDefault="000F2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A000" w14:textId="6BAB60B3" w:rsidR="00F64F40" w:rsidRPr="000D7555" w:rsidRDefault="00F64F40" w:rsidP="00E71CBF">
    <w:pPr>
      <w:spacing w:after="0"/>
      <w:rPr>
        <w:rFonts w:ascii="Arial" w:hAnsi="Arial" w:cs="Arial"/>
        <w:b/>
        <w:sz w:val="36"/>
        <w:szCs w:val="36"/>
        <w:lang w:val="fr-CA"/>
      </w:rPr>
    </w:pPr>
    <w:r>
      <w:rPr>
        <w:rFonts w:ascii="Times New Roman" w:hAnsi="Times New Roman" w:cs="Times New Roman"/>
        <w:noProof/>
        <w:sz w:val="24"/>
        <w:szCs w:val="24"/>
        <w:lang w:val="en-US" w:eastAsia="zh-CN"/>
      </w:rPr>
      <mc:AlternateContent>
        <mc:Choice Requires="wps">
          <w:drawing>
            <wp:anchor distT="0" distB="0" distL="114300" distR="114300" simplePos="0" relativeHeight="251663360" behindDoc="0" locked="0" layoutInCell="1" allowOverlap="1" wp14:anchorId="20C1DC37" wp14:editId="5553365E">
              <wp:simplePos x="0" y="0"/>
              <wp:positionH relativeFrom="column">
                <wp:posOffset>-13335</wp:posOffset>
              </wp:positionH>
              <wp:positionV relativeFrom="paragraph">
                <wp:posOffset>110490</wp:posOffset>
              </wp:positionV>
              <wp:extent cx="1600835" cy="45974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008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21030B" w14:textId="21852C25" w:rsidR="00F64F40" w:rsidRPr="00CB2021" w:rsidRDefault="00F64F40">
                          <w:pPr>
                            <w:rPr>
                              <w:rFonts w:ascii="Arial" w:hAnsi="Arial" w:cs="Arial"/>
                              <w:b/>
                              <w:sz w:val="24"/>
                              <w:szCs w:val="24"/>
                            </w:rPr>
                          </w:pPr>
                          <w:r>
                            <w:rPr>
                              <w:rFonts w:ascii="Arial" w:hAnsi="Arial" w:cs="Arial"/>
                              <w:b/>
                              <w:sz w:val="24"/>
                              <w:szCs w:val="24"/>
                            </w:rPr>
                            <w:t xml:space="preserve">Le </w:t>
                          </w:r>
                          <w:proofErr w:type="spellStart"/>
                          <w:r>
                            <w:rPr>
                              <w:rFonts w:ascii="Arial" w:hAnsi="Arial" w:cs="Arial"/>
                              <w:b/>
                              <w:sz w:val="24"/>
                              <w:szCs w:val="24"/>
                            </w:rPr>
                            <w:t>nombre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1DC37" id="_x0000_t202" coordsize="21600,21600" o:spt="202" path="m,l,21600r21600,l21600,xe">
              <v:stroke joinstyle="miter"/>
              <v:path gradientshapeok="t" o:connecttype="rect"/>
            </v:shapetype>
            <v:shape id="Text Box 5" o:spid="_x0000_s1031" type="#_x0000_t202" style="position:absolute;margin-left:-1.05pt;margin-top:8.7pt;width:126.05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" filled="f" stroked="f">
              <v:textbox>
                <w:txbxContent>
                  <w:p w14:paraId="2521030B" w14:textId="21852C25" w:rsidR="00F64F40" w:rsidRPr="00CB2021" w:rsidRDefault="00F64F40">
                    <w:pPr>
                      <w:rPr>
                        <w:rFonts w:ascii="Arial" w:hAnsi="Arial" w:cs="Arial"/>
                        <w:b/>
                        <w:sz w:val="24"/>
                        <w:szCs w:val="24"/>
                      </w:rPr>
                    </w:pPr>
                    <w:r>
                      <w:rPr>
                        <w:rFonts w:ascii="Arial" w:hAnsi="Arial" w:cs="Arial"/>
                        <w:b/>
                        <w:sz w:val="24"/>
                        <w:szCs w:val="24"/>
                      </w:rPr>
                      <w:t xml:space="preserve">Le </w:t>
                    </w:r>
                    <w:proofErr w:type="spellStart"/>
                    <w:r>
                      <w:rPr>
                        <w:rFonts w:ascii="Arial" w:hAnsi="Arial" w:cs="Arial"/>
                        <w:b/>
                        <w:sz w:val="24"/>
                        <w:szCs w:val="24"/>
                      </w:rPr>
                      <w:t>nombre</w:t>
                    </w:r>
                    <w:proofErr w:type="spellEnd"/>
                  </w:p>
                </w:txbxContent>
              </v:textbox>
            </v:shape>
          </w:pict>
        </mc:Fallback>
      </mc:AlternateContent>
    </w:r>
    <w:r>
      <w:rPr>
        <w:rFonts w:ascii="Times New Roman" w:hAnsi="Times New Roman" w:cs="Times New Roman"/>
        <w:noProof/>
        <w:sz w:val="24"/>
        <w:szCs w:val="24"/>
        <w:lang w:val="en-US" w:eastAsia="zh-CN"/>
      </w:rPr>
      <mc:AlternateContent>
        <mc:Choice Requires="wps">
          <w:drawing>
            <wp:anchor distT="0" distB="0" distL="114300" distR="114300" simplePos="0" relativeHeight="251660287" behindDoc="0" locked="0" layoutInCell="1" allowOverlap="1" wp14:anchorId="53F7C26E" wp14:editId="745FD466">
              <wp:simplePos x="0" y="0"/>
              <wp:positionH relativeFrom="column">
                <wp:posOffset>-8255</wp:posOffset>
              </wp:positionH>
              <wp:positionV relativeFrom="paragraph">
                <wp:posOffset>15240</wp:posOffset>
              </wp:positionV>
              <wp:extent cx="1799590" cy="503555"/>
              <wp:effectExtent l="76200" t="76200" r="29210" b="80645"/>
              <wp:wrapNone/>
              <wp:docPr id="7" name="Pentagon 7"/>
              <wp:cNvGraphicFramePr/>
              <a:graphic xmlns:a="http://schemas.openxmlformats.org/drawingml/2006/main">
                <a:graphicData uri="http://schemas.microsoft.com/office/word/2010/wordprocessingShape">
                  <wps:wsp>
                    <wps:cNvSpPr/>
                    <wps:spPr>
                      <a:xfrm>
                        <a:off x="0" y="0"/>
                        <a:ext cx="1799590" cy="503555"/>
                      </a:xfrm>
                      <a:prstGeom prst="homePlate">
                        <a:avLst/>
                      </a:prstGeom>
                      <a:solidFill>
                        <a:schemeClr val="bg1">
                          <a:lumMod val="65000"/>
                        </a:schemeClr>
                      </a:solidFill>
                      <a:ln w="9525"/>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D2E8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6" type="#_x0000_t15" style="position:absolute;margin-left:-.65pt;margin-top:1.2pt;width:141.7pt;height:39.6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" adj="18578" fillcolor="#a5a5a5 [2092]" strokecolor="#1f4d78 [1604]"/>
          </w:pict>
        </mc:Fallback>
      </mc:AlternateContent>
    </w:r>
    <w:r>
      <w:rPr>
        <w:rFonts w:ascii="Times New Roman" w:hAnsi="Times New Roman" w:cs="Times New Roman"/>
        <w:noProof/>
        <w:sz w:val="24"/>
        <w:szCs w:val="24"/>
        <w:lang w:val="en-US" w:eastAsia="zh-CN"/>
      </w:rPr>
      <mc:AlternateContent>
        <mc:Choice Requires="wps">
          <w:drawing>
            <wp:anchor distT="0" distB="0" distL="114300" distR="114300" simplePos="0" relativeHeight="251662336" behindDoc="0" locked="0" layoutInCell="1" allowOverlap="1" wp14:anchorId="1580DCD2" wp14:editId="2BE84629">
              <wp:simplePos x="0" y="0"/>
              <wp:positionH relativeFrom="column">
                <wp:posOffset>-6350</wp:posOffset>
              </wp:positionH>
              <wp:positionV relativeFrom="paragraph">
                <wp:posOffset>17145</wp:posOffset>
              </wp:positionV>
              <wp:extent cx="1715135" cy="459740"/>
              <wp:effectExtent l="0" t="0" r="62865" b="22860"/>
              <wp:wrapNone/>
              <wp:docPr id="3" name="Pentagon 3"/>
              <wp:cNvGraphicFramePr/>
              <a:graphic xmlns:a="http://schemas.openxmlformats.org/drawingml/2006/main">
                <a:graphicData uri="http://schemas.microsoft.com/office/word/2010/wordprocessingShape">
                  <wps:wsp>
                    <wps:cNvSpPr/>
                    <wps:spPr>
                      <a:xfrm>
                        <a:off x="0" y="0"/>
                        <a:ext cx="1715135" cy="459740"/>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C3EED" id="Pentagon 3" o:spid="_x0000_s1026" type="#_x0000_t15" style="position:absolute;margin-left:-.5pt;margin-top:1.35pt;width:135.0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" adj="18705" fillcolor="#d8d8d8 [2732]" strokecolor="#1f4d78 [1604]" strokeweight="1pt"/>
          </w:pict>
        </mc:Fallback>
      </mc:AlternateContent>
    </w:r>
    <w:r w:rsidRPr="000D7555">
      <w:rPr>
        <w:lang w:val="fr-CA"/>
      </w:rPr>
      <w:tab/>
    </w:r>
    <w:r w:rsidRPr="000D7555">
      <w:rPr>
        <w:lang w:val="fr-CA"/>
      </w:rPr>
      <w:tab/>
    </w:r>
    <w:r w:rsidRPr="000D7555">
      <w:rPr>
        <w:lang w:val="fr-CA"/>
      </w:rPr>
      <w:tab/>
    </w:r>
    <w:r w:rsidRPr="000D7555">
      <w:rPr>
        <w:lang w:val="fr-CA"/>
      </w:rPr>
      <w:tab/>
    </w:r>
    <w:r w:rsidRPr="000D7555">
      <w:rPr>
        <w:lang w:val="fr-CA"/>
      </w:rPr>
      <w:tab/>
    </w:r>
    <w:r w:rsidRPr="000D7555">
      <w:rPr>
        <w:rFonts w:ascii="Arial" w:hAnsi="Arial" w:cs="Arial"/>
        <w:b/>
        <w:sz w:val="36"/>
        <w:szCs w:val="36"/>
        <w:lang w:val="fr-CA"/>
      </w:rPr>
      <w:t xml:space="preserve">Fiche </w:t>
    </w:r>
    <w:r w:rsidR="00DA7453">
      <w:rPr>
        <w:rFonts w:ascii="Arial" w:hAnsi="Arial" w:cs="Arial"/>
        <w:b/>
        <w:sz w:val="36"/>
        <w:szCs w:val="36"/>
        <w:lang w:val="fr-CA"/>
      </w:rPr>
      <w:t>9</w:t>
    </w:r>
    <w:r w:rsidRPr="000D7555">
      <w:rPr>
        <w:rFonts w:ascii="Arial" w:hAnsi="Arial" w:cs="Arial"/>
        <w:b/>
        <w:sz w:val="36"/>
        <w:szCs w:val="36"/>
        <w:lang w:val="fr-CA"/>
      </w:rPr>
      <w:t> : Évaluation de l’activit</w:t>
    </w:r>
    <w:r w:rsidR="000F2451">
      <w:rPr>
        <w:rFonts w:ascii="Arial" w:hAnsi="Arial" w:cs="Arial"/>
        <w:b/>
        <w:sz w:val="36"/>
        <w:szCs w:val="36"/>
        <w:lang w:val="fr-CA"/>
      </w:rPr>
      <w:t>é</w:t>
    </w:r>
    <w:r w:rsidRPr="000D7555">
      <w:rPr>
        <w:rFonts w:ascii="Arial" w:hAnsi="Arial" w:cs="Arial"/>
        <w:b/>
        <w:sz w:val="36"/>
        <w:szCs w:val="36"/>
        <w:lang w:val="fr-CA"/>
      </w:rPr>
      <w:t xml:space="preserve"> d’intervention </w:t>
    </w:r>
    <w:r w:rsidR="00DA7453">
      <w:rPr>
        <w:rFonts w:ascii="Arial" w:hAnsi="Arial" w:cs="Arial"/>
        <w:b/>
        <w:sz w:val="36"/>
        <w:szCs w:val="36"/>
        <w:lang w:val="fr-CA"/>
      </w:rPr>
      <w:t>4</w:t>
    </w:r>
  </w:p>
  <w:p w14:paraId="4033973E" w14:textId="14234D51" w:rsidR="00F64F40" w:rsidRPr="00DA7453" w:rsidRDefault="00F64F40" w:rsidP="00E45E3B">
    <w:pPr>
      <w:ind w:left="2880" w:firstLine="720"/>
      <w:rPr>
        <w:rFonts w:ascii="Arial" w:hAnsi="Arial" w:cs="Arial"/>
        <w:sz w:val="28"/>
        <w:szCs w:val="28"/>
        <w:lang w:val="fr-FR"/>
      </w:rPr>
    </w:pPr>
    <w:r w:rsidRPr="00DA7453">
      <w:rPr>
        <w:rFonts w:ascii="Arial" w:hAnsi="Arial" w:cs="Arial"/>
        <w:b/>
        <w:sz w:val="28"/>
        <w:szCs w:val="28"/>
        <w:lang w:val="fr-FR"/>
      </w:rPr>
      <w:t>Ajouter des dizaines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AF41" w14:textId="77777777" w:rsidR="000F2451" w:rsidRDefault="000F2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0055"/>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19321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706"/>
    <w:rsid w:val="00050E5C"/>
    <w:rsid w:val="0008174D"/>
    <w:rsid w:val="00090F8B"/>
    <w:rsid w:val="00097C8F"/>
    <w:rsid w:val="000B428B"/>
    <w:rsid w:val="000C2970"/>
    <w:rsid w:val="000C7349"/>
    <w:rsid w:val="000D7555"/>
    <w:rsid w:val="000F2451"/>
    <w:rsid w:val="000F43C1"/>
    <w:rsid w:val="00112FF1"/>
    <w:rsid w:val="00171719"/>
    <w:rsid w:val="00192706"/>
    <w:rsid w:val="001A7920"/>
    <w:rsid w:val="00207CC0"/>
    <w:rsid w:val="00215DFF"/>
    <w:rsid w:val="00232C45"/>
    <w:rsid w:val="00254851"/>
    <w:rsid w:val="00270D20"/>
    <w:rsid w:val="0028676E"/>
    <w:rsid w:val="002C432C"/>
    <w:rsid w:val="002C4CB2"/>
    <w:rsid w:val="002F0A45"/>
    <w:rsid w:val="002F6F36"/>
    <w:rsid w:val="003014A9"/>
    <w:rsid w:val="00345039"/>
    <w:rsid w:val="003D4438"/>
    <w:rsid w:val="00483555"/>
    <w:rsid w:val="00490923"/>
    <w:rsid w:val="0052693C"/>
    <w:rsid w:val="00543A9A"/>
    <w:rsid w:val="00581577"/>
    <w:rsid w:val="005B3A77"/>
    <w:rsid w:val="005B7D0F"/>
    <w:rsid w:val="00661689"/>
    <w:rsid w:val="00696ABC"/>
    <w:rsid w:val="00741178"/>
    <w:rsid w:val="00754925"/>
    <w:rsid w:val="007A6B78"/>
    <w:rsid w:val="007D6D69"/>
    <w:rsid w:val="00816D59"/>
    <w:rsid w:val="00832B16"/>
    <w:rsid w:val="0092323E"/>
    <w:rsid w:val="009304D0"/>
    <w:rsid w:val="009515F2"/>
    <w:rsid w:val="00994C77"/>
    <w:rsid w:val="009B6FF8"/>
    <w:rsid w:val="00A00BDC"/>
    <w:rsid w:val="00A36EB6"/>
    <w:rsid w:val="00A43E96"/>
    <w:rsid w:val="00AC2090"/>
    <w:rsid w:val="00AE494A"/>
    <w:rsid w:val="00B9593A"/>
    <w:rsid w:val="00BA072D"/>
    <w:rsid w:val="00BA10A4"/>
    <w:rsid w:val="00BD5ACB"/>
    <w:rsid w:val="00BE7BA6"/>
    <w:rsid w:val="00C23D63"/>
    <w:rsid w:val="00C72956"/>
    <w:rsid w:val="00C85AE2"/>
    <w:rsid w:val="00C957B8"/>
    <w:rsid w:val="00CA2529"/>
    <w:rsid w:val="00CB2021"/>
    <w:rsid w:val="00CF3ED1"/>
    <w:rsid w:val="00CF4E0D"/>
    <w:rsid w:val="00D6393F"/>
    <w:rsid w:val="00D7596A"/>
    <w:rsid w:val="00DA1368"/>
    <w:rsid w:val="00DA7453"/>
    <w:rsid w:val="00DB4EC8"/>
    <w:rsid w:val="00DD6F23"/>
    <w:rsid w:val="00DF1C8E"/>
    <w:rsid w:val="00E16179"/>
    <w:rsid w:val="00E21EE5"/>
    <w:rsid w:val="00E45E3B"/>
    <w:rsid w:val="00E613E3"/>
    <w:rsid w:val="00E71CBF"/>
    <w:rsid w:val="00EE29C2"/>
    <w:rsid w:val="00F10556"/>
    <w:rsid w:val="00F358C6"/>
    <w:rsid w:val="00F64F40"/>
    <w:rsid w:val="00F666E9"/>
    <w:rsid w:val="00F7686D"/>
    <w:rsid w:val="00F86C1E"/>
    <w:rsid w:val="00FD2B2E"/>
    <w:rsid w:val="00FE0BB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7599CF"/>
  <w15:docId w15:val="{8FE109C7-6C8C-4C0D-91E2-19F3E087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56"/>
    <w:rPr>
      <w:rFonts w:ascii="Segoe UI" w:hAnsi="Segoe UI" w:cs="Segoe UI"/>
      <w:sz w:val="18"/>
      <w:szCs w:val="18"/>
    </w:rPr>
  </w:style>
  <w:style w:type="paragraph" w:styleId="Header">
    <w:name w:val="header"/>
    <w:basedOn w:val="Normal"/>
    <w:link w:val="HeaderChar"/>
    <w:uiPriority w:val="99"/>
    <w:unhideWhenUsed/>
    <w:rsid w:val="00CA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529"/>
  </w:style>
  <w:style w:type="paragraph" w:styleId="Footer">
    <w:name w:val="footer"/>
    <w:basedOn w:val="Normal"/>
    <w:link w:val="FooterChar"/>
    <w:uiPriority w:val="99"/>
    <w:unhideWhenUsed/>
    <w:rsid w:val="00CA2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529"/>
  </w:style>
  <w:style w:type="paragraph" w:customStyle="1" w:styleId="Default">
    <w:name w:val="Default"/>
    <w:rsid w:val="00345039"/>
    <w:pPr>
      <w:autoSpaceDE w:val="0"/>
      <w:autoSpaceDN w:val="0"/>
      <w:adjustRightInd w:val="0"/>
      <w:spacing w:after="0" w:line="240" w:lineRule="auto"/>
    </w:pPr>
    <w:rPr>
      <w:rFonts w:ascii="Ergo LT Pro Condensed" w:hAnsi="Ergo LT Pro Condensed" w:cs="Ergo LT Pro Condensed"/>
      <w:color w:val="000000"/>
      <w:sz w:val="24"/>
      <w:szCs w:val="24"/>
    </w:rPr>
  </w:style>
  <w:style w:type="paragraph" w:customStyle="1" w:styleId="Pa6">
    <w:name w:val="Pa6"/>
    <w:basedOn w:val="Default"/>
    <w:next w:val="Default"/>
    <w:uiPriority w:val="99"/>
    <w:rsid w:val="00345039"/>
    <w:pPr>
      <w:spacing w:line="201" w:lineRule="atLeast"/>
    </w:pPr>
    <w:rPr>
      <w:rFonts w:cstheme="minorBidi"/>
      <w:color w:val="auto"/>
    </w:rPr>
  </w:style>
  <w:style w:type="paragraph" w:customStyle="1" w:styleId="Pa20">
    <w:name w:val="Pa20"/>
    <w:basedOn w:val="Default"/>
    <w:next w:val="Default"/>
    <w:uiPriority w:val="99"/>
    <w:rsid w:val="00345039"/>
    <w:pPr>
      <w:spacing w:line="181" w:lineRule="atLeast"/>
    </w:pPr>
    <w:rPr>
      <w:rFonts w:cstheme="minorBidi"/>
      <w:color w:val="auto"/>
    </w:rPr>
  </w:style>
  <w:style w:type="paragraph" w:customStyle="1" w:styleId="Pa21">
    <w:name w:val="Pa21"/>
    <w:basedOn w:val="Default"/>
    <w:next w:val="Default"/>
    <w:uiPriority w:val="99"/>
    <w:rsid w:val="007A6B78"/>
    <w:pPr>
      <w:spacing w:line="201" w:lineRule="atLeast"/>
    </w:pPr>
    <w:rPr>
      <w:rFonts w:cstheme="minorBidi"/>
      <w:color w:val="auto"/>
    </w:rPr>
  </w:style>
  <w:style w:type="character" w:styleId="CommentReference">
    <w:name w:val="annotation reference"/>
    <w:basedOn w:val="DefaultParagraphFont"/>
    <w:uiPriority w:val="99"/>
    <w:semiHidden/>
    <w:unhideWhenUsed/>
    <w:rsid w:val="00A36EB6"/>
    <w:rPr>
      <w:sz w:val="18"/>
      <w:szCs w:val="18"/>
    </w:rPr>
  </w:style>
  <w:style w:type="paragraph" w:styleId="CommentText">
    <w:name w:val="annotation text"/>
    <w:basedOn w:val="Normal"/>
    <w:link w:val="CommentTextChar"/>
    <w:uiPriority w:val="99"/>
    <w:semiHidden/>
    <w:unhideWhenUsed/>
    <w:rsid w:val="00A36EB6"/>
    <w:pPr>
      <w:spacing w:line="240" w:lineRule="auto"/>
    </w:pPr>
    <w:rPr>
      <w:sz w:val="24"/>
      <w:szCs w:val="24"/>
    </w:rPr>
  </w:style>
  <w:style w:type="character" w:customStyle="1" w:styleId="CommentTextChar">
    <w:name w:val="Comment Text Char"/>
    <w:basedOn w:val="DefaultParagraphFont"/>
    <w:link w:val="CommentText"/>
    <w:uiPriority w:val="99"/>
    <w:semiHidden/>
    <w:rsid w:val="00A36EB6"/>
    <w:rPr>
      <w:sz w:val="24"/>
      <w:szCs w:val="24"/>
    </w:rPr>
  </w:style>
  <w:style w:type="paragraph" w:styleId="CommentSubject">
    <w:name w:val="annotation subject"/>
    <w:basedOn w:val="CommentText"/>
    <w:next w:val="CommentText"/>
    <w:link w:val="CommentSubjectChar"/>
    <w:uiPriority w:val="99"/>
    <w:semiHidden/>
    <w:unhideWhenUsed/>
    <w:rsid w:val="00A36EB6"/>
    <w:rPr>
      <w:b/>
      <w:bCs/>
      <w:sz w:val="20"/>
      <w:szCs w:val="20"/>
    </w:rPr>
  </w:style>
  <w:style w:type="character" w:customStyle="1" w:styleId="CommentSubjectChar">
    <w:name w:val="Comment Subject Char"/>
    <w:basedOn w:val="CommentTextChar"/>
    <w:link w:val="CommentSubject"/>
    <w:uiPriority w:val="99"/>
    <w:semiHidden/>
    <w:rsid w:val="00A36E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5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image" Target="media/image50.jp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DC911-7A3E-4CF1-9857-5F958A4E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Rieger, Alison</dc:creator>
  <cp:keywords/>
  <dc:description/>
  <cp:lastModifiedBy>Louise McCauley</cp:lastModifiedBy>
  <cp:revision>2</cp:revision>
  <cp:lastPrinted>2016-08-23T12:28:00Z</cp:lastPrinted>
  <dcterms:created xsi:type="dcterms:W3CDTF">2022-08-18T20:52:00Z</dcterms:created>
  <dcterms:modified xsi:type="dcterms:W3CDTF">2022-08-18T20:52:00Z</dcterms:modified>
</cp:coreProperties>
</file>