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9655A1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9B4AA61" w:rsidR="00EE29C2" w:rsidRPr="003D1609" w:rsidRDefault="00CC7767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3D160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les régularités croissantes</w:t>
            </w:r>
            <w:r w:rsidR="009655A1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/ décroissantes</w:t>
            </w:r>
          </w:p>
        </w:tc>
      </w:tr>
      <w:tr w:rsidR="00661689" w:rsidRPr="009655A1" w14:paraId="76008433" w14:textId="77777777" w:rsidTr="004144D7">
        <w:trPr>
          <w:trHeight w:hRule="exact" w:val="174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839B64" w14:textId="702AB146" w:rsidR="00A110A3" w:rsidRPr="003D1609" w:rsidRDefault="00D46215" w:rsidP="00A110A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du matériel, mais il a de la </w:t>
            </w:r>
          </w:p>
          <w:p w14:paraId="6B1A2A2F" w14:textId="21F6DBD5" w:rsidR="00881932" w:rsidRPr="003D1609" w:rsidRDefault="00D46215" w:rsidP="009655A1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créer une régularité croissante</w:t>
            </w:r>
            <w:r w:rsid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</w:t>
            </w:r>
            <w:r w:rsid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décroissante</w:t>
            </w: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regroupe des éléments au hasard</w:t>
            </w:r>
            <w:r w:rsidR="00A110A3"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1AE66F42" w:rsidR="004144D7" w:rsidRPr="003D1609" w:rsidRDefault="004144D7" w:rsidP="004144D7">
            <w:pPr>
              <w:pStyle w:val="Default"/>
              <w:jc w:val="center"/>
              <w:rPr>
                <w:lang w:val="fr-FR"/>
              </w:rPr>
            </w:pPr>
            <w:r w:rsidRPr="003D1609">
              <w:rPr>
                <w:noProof/>
                <w:lang w:val="en-US" w:eastAsia="zh-CN"/>
              </w:rPr>
              <w:drawing>
                <wp:inline distT="0" distB="0" distL="0" distR="0" wp14:anchorId="247E08CB" wp14:editId="6435599F">
                  <wp:extent cx="1781884" cy="449089"/>
                  <wp:effectExtent l="0" t="0" r="0" b="8255"/>
                  <wp:docPr id="11" name="Picture 11" descr="../../../Mathology%202/BLM%20WORKING%20FILES/Assessment%20BLM%20art/Box2_assessmentBLM%20TR%20Art/m2_p02_a14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p02_a14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765" cy="458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DEFA755" w:rsidR="00881932" w:rsidRPr="003D1609" w:rsidRDefault="00D46215" w:rsidP="009655A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une régularité croissante</w:t>
            </w:r>
            <w:r w:rsid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</w:t>
            </w:r>
            <w:r w:rsid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décroissante</w:t>
            </w: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 a de la difficulté à expliquer la règle de la régularité de son partenaire</w:t>
            </w:r>
            <w:r w:rsidR="00A110A3"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56E936F7" w:rsidR="00F433C4" w:rsidRPr="003D1609" w:rsidRDefault="003D1609" w:rsidP="009655A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une régularité croissante</w:t>
            </w:r>
            <w:r w:rsidR="009655A1" w:rsidRP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</w:t>
            </w:r>
            <w:r w:rsidR="009655A1" w:rsidRP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décroissante</w:t>
            </w:r>
            <w:r w:rsidRP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mais a de la difficulté à examiner la régularité de son </w:t>
            </w: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partenaire pour y trouver des erreurs ou des termes manquants</w:t>
            </w:r>
            <w:r w:rsidR="00A110A3"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EE29C2" w:rsidRPr="003D1609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082B8EF" w:rsidR="00EE29C2" w:rsidRPr="003D1609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D160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C7767" w:rsidRPr="003D1609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D160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3D1609" w14:paraId="06EBD03A" w14:textId="77777777" w:rsidTr="003C60F9">
        <w:trPr>
          <w:trHeight w:val="199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3D1609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3D1609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3D1609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3D1609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3D1609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D160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D160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9655A1" w14:paraId="72AC45F2" w14:textId="77777777" w:rsidTr="00DF1C8E">
        <w:trPr>
          <w:trHeight w:hRule="exact" w:val="188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FE95DE" w14:textId="1A52CF55" w:rsidR="00BB11C6" w:rsidRPr="003D1609" w:rsidRDefault="003D1609" w:rsidP="00BB11C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et crée une régularité </w:t>
            </w:r>
          </w:p>
          <w:p w14:paraId="040B9AF2" w14:textId="532AD96A" w:rsidR="003B35BB" w:rsidRPr="003D1609" w:rsidRDefault="009655A1" w:rsidP="009655A1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</w:t>
            </w:r>
            <w:r w:rsidR="003D1609"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roissante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/décroissante</w:t>
            </w:r>
            <w:r w:rsidR="003D1609"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 a de la difficulté à prolonger la régularité de 2 termes</w:t>
            </w:r>
            <w:r w:rsidR="00BB11C6"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006E74" w14:textId="20398D65" w:rsidR="00BB11C6" w:rsidRPr="003D1609" w:rsidRDefault="003D1609" w:rsidP="00BB11C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identifie, crée et prolonge une </w:t>
            </w:r>
          </w:p>
          <w:p w14:paraId="63ED580B" w14:textId="49B1554B" w:rsidR="00FE237E" w:rsidRPr="003D1609" w:rsidRDefault="003D1609" w:rsidP="009655A1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 croissante</w:t>
            </w:r>
            <w:r w:rsid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/décroissante</w:t>
            </w: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 a de la difficulté à reproduire la régularité d’une autre façon</w:t>
            </w:r>
            <w:r w:rsidR="00BB11C6"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73400E27" w:rsidR="00881932" w:rsidRPr="003D1609" w:rsidRDefault="003D1609" w:rsidP="009655A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</w:t>
            </w:r>
            <w:r w:rsid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déterminer</w:t>
            </w: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à créer, à reproduire et à prolonger </w:t>
            </w:r>
            <w:r w:rsid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</w:t>
            </w: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régularité</w:t>
            </w:r>
            <w:r w:rsid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croissante</w:t>
            </w:r>
            <w:r w:rsid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s/décroissantes</w:t>
            </w: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explique la règle de la régularité</w:t>
            </w:r>
            <w:r w:rsidR="00BB11C6"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3D1609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D5FEC77" w:rsidR="00BE7BA6" w:rsidRPr="003D1609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D160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C7767" w:rsidRPr="003D1609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D160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3D1609" w14:paraId="2FDA25CD" w14:textId="77777777" w:rsidTr="00FE0BBF">
        <w:trPr>
          <w:trHeight w:val="204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3D1609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3D1609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3D1609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437BB660" w14:textId="77777777" w:rsidR="00485052" w:rsidRPr="003D1609" w:rsidRDefault="00485052" w:rsidP="009655A1">
      <w:pPr>
        <w:rPr>
          <w:lang w:val="fr-FR"/>
        </w:rPr>
      </w:pPr>
    </w:p>
    <w:sectPr w:rsidR="00485052" w:rsidRPr="003D1609" w:rsidSect="009655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A6D3D" w14:textId="77777777" w:rsidR="00EC6163" w:rsidRDefault="00EC6163" w:rsidP="00CA2529">
      <w:pPr>
        <w:spacing w:after="0" w:line="240" w:lineRule="auto"/>
      </w:pPr>
      <w:r>
        <w:separator/>
      </w:r>
    </w:p>
  </w:endnote>
  <w:endnote w:type="continuationSeparator" w:id="0">
    <w:p w14:paraId="1D1C91C6" w14:textId="77777777" w:rsidR="00EC6163" w:rsidRDefault="00EC616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9E624" w14:textId="77777777" w:rsidR="00554982" w:rsidRDefault="00554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2352E" w14:textId="594658C0" w:rsidR="009655A1" w:rsidRPr="009655A1" w:rsidRDefault="009655A1" w:rsidP="009655A1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EB189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EB1899">
      <w:rPr>
        <w:rFonts w:ascii="Arial" w:hAnsi="Arial" w:cs="Arial"/>
        <w:b/>
        <w:sz w:val="15"/>
        <w:szCs w:val="15"/>
        <w:lang w:val="fr-CA"/>
      </w:rPr>
      <w:t xml:space="preserve"> 2</w:t>
    </w:r>
    <w:r w:rsidR="00554982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EB1899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EB1899">
      <w:rPr>
        <w:rFonts w:ascii="Arial" w:hAnsi="Arial" w:cs="Arial"/>
        <w:sz w:val="15"/>
        <w:szCs w:val="15"/>
        <w:lang w:val="fr-CA"/>
      </w:rPr>
      <w:t xml:space="preserve">. </w:t>
    </w:r>
    <w:r w:rsidRPr="00EB189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69BB418B" wp14:editId="4FCE69FB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1899">
      <w:rPr>
        <w:rFonts w:ascii="Arial" w:hAnsi="Arial" w:cs="Arial"/>
        <w:sz w:val="15"/>
        <w:szCs w:val="15"/>
        <w:lang w:val="fr-CA"/>
      </w:rPr>
      <w:t xml:space="preserve"> </w:t>
    </w:r>
    <w:r w:rsidRPr="006464AA">
      <w:rPr>
        <w:rFonts w:ascii="Arial" w:hAnsi="Arial" w:cs="Arial"/>
        <w:sz w:val="15"/>
        <w:szCs w:val="15"/>
        <w:lang w:val="fr-FR"/>
      </w:rPr>
      <w:t>Copyright © 202</w:t>
    </w:r>
    <w:r w:rsidR="00554982">
      <w:rPr>
        <w:rFonts w:ascii="Arial" w:hAnsi="Arial" w:cs="Arial"/>
        <w:sz w:val="15"/>
        <w:szCs w:val="15"/>
        <w:lang w:val="fr-FR"/>
      </w:rPr>
      <w:t>4</w:t>
    </w:r>
    <w:bookmarkStart w:id="0" w:name="_GoBack"/>
    <w:bookmarkEnd w:id="0"/>
    <w:r w:rsidRPr="006464AA">
      <w:rPr>
        <w:rFonts w:ascii="Arial" w:hAnsi="Arial" w:cs="Arial"/>
        <w:sz w:val="15"/>
        <w:szCs w:val="15"/>
        <w:lang w:val="fr-FR"/>
      </w:rPr>
      <w:t xml:space="preserve"> Pearson Canada Inc.</w:t>
    </w:r>
    <w:r w:rsidRPr="006464AA">
      <w:rPr>
        <w:rFonts w:ascii="Arial" w:hAnsi="Arial" w:cs="Arial"/>
        <w:sz w:val="15"/>
        <w:szCs w:val="15"/>
        <w:lang w:val="fr-FR"/>
      </w:rPr>
      <w:tab/>
    </w:r>
    <w:r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B189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E9361" w14:textId="77777777" w:rsidR="00554982" w:rsidRDefault="00554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A8E3B" w14:textId="77777777" w:rsidR="00EC6163" w:rsidRDefault="00EC6163" w:rsidP="00CA2529">
      <w:pPr>
        <w:spacing w:after="0" w:line="240" w:lineRule="auto"/>
      </w:pPr>
      <w:r>
        <w:separator/>
      </w:r>
    </w:p>
  </w:footnote>
  <w:footnote w:type="continuationSeparator" w:id="0">
    <w:p w14:paraId="61485E9C" w14:textId="77777777" w:rsidR="00EC6163" w:rsidRDefault="00EC616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251E2" w14:textId="77777777" w:rsidR="00554982" w:rsidRDefault="00554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CF641" w14:textId="73A4ED0B" w:rsidR="009655A1" w:rsidRPr="00FA1744" w:rsidRDefault="00485052" w:rsidP="009655A1">
    <w:pPr>
      <w:spacing w:after="0"/>
      <w:rPr>
        <w:rFonts w:ascii="Arial" w:hAnsi="Arial" w:cs="Arial"/>
        <w:b/>
        <w:sz w:val="36"/>
        <w:szCs w:val="36"/>
        <w:lang w:val="fr-FR"/>
      </w:rPr>
    </w:pPr>
    <w:r w:rsidRPr="00FA174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BFFB63" wp14:editId="6BBC3C0B">
              <wp:simplePos x="0" y="0"/>
              <wp:positionH relativeFrom="column">
                <wp:posOffset>-13508</wp:posOffset>
              </wp:positionH>
              <wp:positionV relativeFrom="paragraph">
                <wp:posOffset>41910</wp:posOffset>
              </wp:positionV>
              <wp:extent cx="1404851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4851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EFED6B" w14:textId="0C6266A8" w:rsidR="00485052" w:rsidRPr="00CB2021" w:rsidRDefault="00FA174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48505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48505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BBFFB6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05pt;margin-top:3.3pt;width:110.6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" filled="f" stroked="f">
              <v:textbox>
                <w:txbxContent>
                  <w:p w14:paraId="50EFED6B" w14:textId="0C6266A8" w:rsidR="00485052" w:rsidRPr="00CB2021" w:rsidRDefault="00FA174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modélisation et l’a</w:t>
                    </w:r>
                    <w:r w:rsidR="0048505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48505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Pr="00FA174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8F24D9" wp14:editId="518568C8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7BFD1B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GB6wIAADo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MvOGB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Pr="00FA174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11933B" wp14:editId="6B49F85A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4B0BA82B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s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PmVyy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FA1744">
      <w:rPr>
        <w:lang w:val="fr-FR"/>
      </w:rPr>
      <w:t>1</w:t>
    </w:r>
    <w:r w:rsidRPr="00FA1744">
      <w:rPr>
        <w:lang w:val="fr-FR"/>
      </w:rPr>
      <w:tab/>
    </w:r>
    <w:r w:rsidRPr="00FA1744">
      <w:rPr>
        <w:lang w:val="fr-FR"/>
      </w:rPr>
      <w:tab/>
    </w:r>
    <w:r w:rsidRPr="00FA1744">
      <w:rPr>
        <w:lang w:val="fr-FR"/>
      </w:rPr>
      <w:tab/>
    </w:r>
    <w:r w:rsidRPr="00FA1744">
      <w:rPr>
        <w:lang w:val="fr-FR"/>
      </w:rPr>
      <w:tab/>
    </w:r>
    <w:r w:rsidRPr="00FA1744">
      <w:rPr>
        <w:lang w:val="fr-FR"/>
      </w:rPr>
      <w:tab/>
    </w:r>
    <w:r w:rsidR="009655A1" w:rsidRPr="00FA1744">
      <w:rPr>
        <w:rFonts w:ascii="Arial" w:hAnsi="Arial" w:cs="Arial"/>
        <w:b/>
        <w:sz w:val="36"/>
        <w:szCs w:val="36"/>
        <w:lang w:val="fr-FR"/>
      </w:rPr>
      <w:t xml:space="preserve">Fiche </w:t>
    </w:r>
    <w:r w:rsidR="00554982">
      <w:rPr>
        <w:rFonts w:ascii="Arial" w:hAnsi="Arial" w:cs="Arial"/>
        <w:b/>
        <w:sz w:val="36"/>
        <w:szCs w:val="36"/>
        <w:lang w:val="fr-FR"/>
      </w:rPr>
      <w:t>28</w:t>
    </w:r>
    <w:r w:rsidR="009655A1" w:rsidRPr="00FA1744">
      <w:rPr>
        <w:rFonts w:ascii="Arial" w:hAnsi="Arial" w:cs="Arial"/>
        <w:b/>
        <w:sz w:val="36"/>
        <w:szCs w:val="36"/>
        <w:lang w:val="fr-FR"/>
      </w:rPr>
      <w:t> : Évaluation de l’activit</w:t>
    </w:r>
    <w:r w:rsidR="009655A1" w:rsidRPr="004C33CA">
      <w:rPr>
        <w:rFonts w:ascii="Arial" w:hAnsi="Arial" w:cs="Arial"/>
        <w:b/>
        <w:sz w:val="36"/>
        <w:szCs w:val="36"/>
        <w:lang w:val="fr-FR"/>
      </w:rPr>
      <w:t>é</w:t>
    </w:r>
    <w:r w:rsidR="009655A1" w:rsidRPr="00FA1744">
      <w:rPr>
        <w:rFonts w:ascii="Arial" w:hAnsi="Arial" w:cs="Arial"/>
        <w:b/>
        <w:sz w:val="36"/>
        <w:szCs w:val="36"/>
        <w:lang w:val="fr-FR"/>
      </w:rPr>
      <w:t xml:space="preserve"> 1</w:t>
    </w:r>
    <w:r w:rsidR="00554982">
      <w:rPr>
        <w:rFonts w:ascii="Arial" w:hAnsi="Arial" w:cs="Arial"/>
        <w:b/>
        <w:sz w:val="36"/>
        <w:szCs w:val="36"/>
        <w:lang w:val="fr-FR"/>
      </w:rPr>
      <w:t>3</w:t>
    </w:r>
  </w:p>
  <w:p w14:paraId="2735F335" w14:textId="081AD613" w:rsidR="00485052" w:rsidRPr="00FA1744" w:rsidRDefault="009655A1" w:rsidP="009655A1">
    <w:pPr>
      <w:spacing w:after="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ab/>
    </w:r>
    <w:r>
      <w:rPr>
        <w:rFonts w:ascii="Arial" w:hAnsi="Arial" w:cs="Arial"/>
        <w:b/>
        <w:sz w:val="28"/>
        <w:szCs w:val="28"/>
        <w:lang w:val="fr-FR"/>
      </w:rPr>
      <w:tab/>
    </w:r>
    <w:r>
      <w:rPr>
        <w:rFonts w:ascii="Arial" w:hAnsi="Arial" w:cs="Arial"/>
        <w:b/>
        <w:sz w:val="28"/>
        <w:szCs w:val="28"/>
        <w:lang w:val="fr-FR"/>
      </w:rPr>
      <w:tab/>
    </w:r>
    <w:r>
      <w:rPr>
        <w:rFonts w:ascii="Arial" w:hAnsi="Arial" w:cs="Arial"/>
        <w:b/>
        <w:sz w:val="28"/>
        <w:szCs w:val="28"/>
        <w:lang w:val="fr-FR"/>
      </w:rPr>
      <w:tab/>
    </w:r>
    <w:r>
      <w:rPr>
        <w:rFonts w:ascii="Arial" w:hAnsi="Arial" w:cs="Arial"/>
        <w:b/>
        <w:sz w:val="28"/>
        <w:szCs w:val="28"/>
        <w:lang w:val="fr-FR"/>
      </w:rPr>
      <w:tab/>
    </w:r>
    <w:r w:rsidRPr="00FA1744">
      <w:rPr>
        <w:rFonts w:ascii="Arial" w:hAnsi="Arial" w:cs="Arial"/>
        <w:b/>
        <w:sz w:val="28"/>
        <w:szCs w:val="28"/>
        <w:lang w:val="fr-FR"/>
      </w:rPr>
      <w:t>Les régularités croissantes / décroissantes : 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CA590" w14:textId="77777777" w:rsidR="00554982" w:rsidRDefault="00554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1A5"/>
    <w:rsid w:val="00050E5C"/>
    <w:rsid w:val="000517F5"/>
    <w:rsid w:val="0008174D"/>
    <w:rsid w:val="00097C8F"/>
    <w:rsid w:val="000C2970"/>
    <w:rsid w:val="000C7349"/>
    <w:rsid w:val="000F43C1"/>
    <w:rsid w:val="0011251C"/>
    <w:rsid w:val="00112FF1"/>
    <w:rsid w:val="00136C0B"/>
    <w:rsid w:val="00192706"/>
    <w:rsid w:val="001A7920"/>
    <w:rsid w:val="001B68CC"/>
    <w:rsid w:val="002030E0"/>
    <w:rsid w:val="00207827"/>
    <w:rsid w:val="00207CC0"/>
    <w:rsid w:val="00225849"/>
    <w:rsid w:val="0024167B"/>
    <w:rsid w:val="00254851"/>
    <w:rsid w:val="00260B4A"/>
    <w:rsid w:val="00270D20"/>
    <w:rsid w:val="00280157"/>
    <w:rsid w:val="0028676E"/>
    <w:rsid w:val="00296FEA"/>
    <w:rsid w:val="002C432C"/>
    <w:rsid w:val="002C4CB2"/>
    <w:rsid w:val="003014A9"/>
    <w:rsid w:val="00345039"/>
    <w:rsid w:val="00387097"/>
    <w:rsid w:val="003B35BB"/>
    <w:rsid w:val="003B5CCB"/>
    <w:rsid w:val="003B67F7"/>
    <w:rsid w:val="003D0CC0"/>
    <w:rsid w:val="003D1609"/>
    <w:rsid w:val="003D7C6D"/>
    <w:rsid w:val="00412865"/>
    <w:rsid w:val="004144D7"/>
    <w:rsid w:val="00461C72"/>
    <w:rsid w:val="00483555"/>
    <w:rsid w:val="00485052"/>
    <w:rsid w:val="00486429"/>
    <w:rsid w:val="004C33CA"/>
    <w:rsid w:val="004E7806"/>
    <w:rsid w:val="005155C3"/>
    <w:rsid w:val="0052693C"/>
    <w:rsid w:val="00535C03"/>
    <w:rsid w:val="00543A9A"/>
    <w:rsid w:val="00554982"/>
    <w:rsid w:val="00581577"/>
    <w:rsid w:val="005A7A67"/>
    <w:rsid w:val="005B3A77"/>
    <w:rsid w:val="005B7D0F"/>
    <w:rsid w:val="00603B73"/>
    <w:rsid w:val="00614F37"/>
    <w:rsid w:val="00661689"/>
    <w:rsid w:val="00673ECC"/>
    <w:rsid w:val="0068125D"/>
    <w:rsid w:val="00696ABC"/>
    <w:rsid w:val="006A588E"/>
    <w:rsid w:val="006C1677"/>
    <w:rsid w:val="0071266B"/>
    <w:rsid w:val="00727410"/>
    <w:rsid w:val="00736E12"/>
    <w:rsid w:val="00741178"/>
    <w:rsid w:val="007529C7"/>
    <w:rsid w:val="00752B42"/>
    <w:rsid w:val="007A0468"/>
    <w:rsid w:val="007A0BFA"/>
    <w:rsid w:val="007A6B78"/>
    <w:rsid w:val="007C0FC4"/>
    <w:rsid w:val="007C761D"/>
    <w:rsid w:val="007D344F"/>
    <w:rsid w:val="007D6D69"/>
    <w:rsid w:val="007E0B5F"/>
    <w:rsid w:val="00832B16"/>
    <w:rsid w:val="0083463D"/>
    <w:rsid w:val="00881932"/>
    <w:rsid w:val="0089276D"/>
    <w:rsid w:val="008B21B0"/>
    <w:rsid w:val="008B4D28"/>
    <w:rsid w:val="008D3B9B"/>
    <w:rsid w:val="008D47E5"/>
    <w:rsid w:val="0092323E"/>
    <w:rsid w:val="00923344"/>
    <w:rsid w:val="009304D0"/>
    <w:rsid w:val="009655A1"/>
    <w:rsid w:val="00994C77"/>
    <w:rsid w:val="009A20B3"/>
    <w:rsid w:val="009B5865"/>
    <w:rsid w:val="009B6FF8"/>
    <w:rsid w:val="009F0BBD"/>
    <w:rsid w:val="00A06544"/>
    <w:rsid w:val="00A110A3"/>
    <w:rsid w:val="00A43E96"/>
    <w:rsid w:val="00A77275"/>
    <w:rsid w:val="00AC2679"/>
    <w:rsid w:val="00AE494A"/>
    <w:rsid w:val="00AF23B1"/>
    <w:rsid w:val="00B202C4"/>
    <w:rsid w:val="00B8168D"/>
    <w:rsid w:val="00B87A77"/>
    <w:rsid w:val="00B91615"/>
    <w:rsid w:val="00B9593A"/>
    <w:rsid w:val="00BA072D"/>
    <w:rsid w:val="00BA10A4"/>
    <w:rsid w:val="00BB11C6"/>
    <w:rsid w:val="00BD5ACB"/>
    <w:rsid w:val="00BE7BA6"/>
    <w:rsid w:val="00C72956"/>
    <w:rsid w:val="00C83439"/>
    <w:rsid w:val="00C84BC9"/>
    <w:rsid w:val="00C85AE2"/>
    <w:rsid w:val="00C957B8"/>
    <w:rsid w:val="00CA2529"/>
    <w:rsid w:val="00CB2021"/>
    <w:rsid w:val="00CB7453"/>
    <w:rsid w:val="00CC7767"/>
    <w:rsid w:val="00CE0311"/>
    <w:rsid w:val="00CF3ED1"/>
    <w:rsid w:val="00D0514D"/>
    <w:rsid w:val="00D46215"/>
    <w:rsid w:val="00D7596A"/>
    <w:rsid w:val="00DA1368"/>
    <w:rsid w:val="00DB0491"/>
    <w:rsid w:val="00DB4EC8"/>
    <w:rsid w:val="00DD6F23"/>
    <w:rsid w:val="00DF1C8E"/>
    <w:rsid w:val="00E06EB6"/>
    <w:rsid w:val="00E16179"/>
    <w:rsid w:val="00E21EE5"/>
    <w:rsid w:val="00E403BF"/>
    <w:rsid w:val="00E45E3B"/>
    <w:rsid w:val="00E613E3"/>
    <w:rsid w:val="00E71CBF"/>
    <w:rsid w:val="00EA14F7"/>
    <w:rsid w:val="00EB1899"/>
    <w:rsid w:val="00EC6163"/>
    <w:rsid w:val="00EE29C2"/>
    <w:rsid w:val="00EF208A"/>
    <w:rsid w:val="00F10556"/>
    <w:rsid w:val="00F358C6"/>
    <w:rsid w:val="00F433C4"/>
    <w:rsid w:val="00F666E9"/>
    <w:rsid w:val="00F86C1E"/>
    <w:rsid w:val="00FA1744"/>
    <w:rsid w:val="00FD29D5"/>
    <w:rsid w:val="00FD2B2E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144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4D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4D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4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4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C9A022-762B-0E4E-B3DD-C16AED6904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180017-A96A-4BCC-98B7-029E7BE1CD96}"/>
</file>

<file path=customXml/itemProps3.xml><?xml version="1.0" encoding="utf-8"?>
<ds:datastoreItem xmlns:ds="http://schemas.openxmlformats.org/officeDocument/2006/customXml" ds:itemID="{CCD37B12-F85C-4529-9999-F2473F22AC71}"/>
</file>

<file path=customXml/itemProps4.xml><?xml version="1.0" encoding="utf-8"?>
<ds:datastoreItem xmlns:ds="http://schemas.openxmlformats.org/officeDocument/2006/customXml" ds:itemID="{F72FD693-C1F4-4116-98B7-E22398635D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2023-05-01T20:45:00Z</dcterms:created>
  <dcterms:modified xsi:type="dcterms:W3CDTF">2023-05-01T20:45:00Z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