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10" w:tblpY="1625"/>
        <w:tblW w:w="13350" w:type="dxa"/>
        <w:tblLayout w:type="fixed"/>
        <w:tblLook w:val="04A0" w:firstRow="1" w:lastRow="0" w:firstColumn="1" w:lastColumn="0" w:noHBand="0" w:noVBand="1"/>
      </w:tblPr>
      <w:tblGrid>
        <w:gridCol w:w="4438"/>
        <w:gridCol w:w="4381"/>
        <w:gridCol w:w="4531"/>
      </w:tblGrid>
      <w:tr w:rsidR="00012B4B" w:rsidRPr="003E437D" w14:paraId="02D3B2C4" w14:textId="77777777" w:rsidTr="00166817">
        <w:trPr>
          <w:trHeight w:hRule="exact" w:val="462"/>
        </w:trPr>
        <w:tc>
          <w:tcPr>
            <w:tcW w:w="1335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5465D7" w14:textId="2B64E1F6" w:rsidR="00012B4B" w:rsidRPr="001C6AF0" w:rsidRDefault="001C6AF0" w:rsidP="00166817">
            <w:pPr>
              <w:spacing w:before="60"/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  <w:r w:rsidRPr="001C6AF0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val="fr-CA"/>
              </w:rPr>
              <w:t>Comportements et stratégies : c</w:t>
            </w:r>
            <w:r w:rsidR="00012B4B" w:rsidRPr="001C6AF0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omposer et décomposer des nombres à 3 chiffres</w:t>
            </w:r>
          </w:p>
        </w:tc>
      </w:tr>
      <w:tr w:rsidR="00012B4B" w14:paraId="1A74121D" w14:textId="77777777" w:rsidTr="004F7458">
        <w:trPr>
          <w:trHeight w:hRule="exact" w:val="3005"/>
        </w:trPr>
        <w:tc>
          <w:tcPr>
            <w:tcW w:w="443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7DAB86" w14:textId="0A1B4E60" w:rsidR="00012B4B" w:rsidRPr="001049AF" w:rsidRDefault="001049AF" w:rsidP="001049AF">
            <w:pPr>
              <w:pStyle w:val="Pa6"/>
              <w:ind w:left="215" w:hanging="21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 xml:space="preserve">1. </w:t>
            </w:r>
            <w:r w:rsidRPr="001049AF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compose et décompose des nombres en utilisant des centaines, des dizaines et des unités (d’une façon)</w:t>
            </w:r>
            <w:r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.</w:t>
            </w:r>
            <w:r w:rsidRPr="001049AF">
              <w:rPr>
                <w:rStyle w:val="eop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 </w:t>
            </w:r>
          </w:p>
          <w:p w14:paraId="0629EE81" w14:textId="03F1E970" w:rsidR="00012B4B" w:rsidRDefault="00EC16D3" w:rsidP="008A78C8">
            <w:pPr>
              <w:pStyle w:val="Default"/>
              <w:rPr>
                <w:rStyle w:val="normaltextrun"/>
                <w:highlight w:val="yellow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1F47FB" wp14:editId="1B1241C2">
                  <wp:simplePos x="0" y="0"/>
                  <wp:positionH relativeFrom="column">
                    <wp:posOffset>64966</wp:posOffset>
                  </wp:positionH>
                  <wp:positionV relativeFrom="paragraph">
                    <wp:posOffset>106143</wp:posOffset>
                  </wp:positionV>
                  <wp:extent cx="2518410" cy="630555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2ab_n3_a10_lm_fg01_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41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C0C1C" wp14:editId="5BD034D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2687</wp:posOffset>
                      </wp:positionV>
                      <wp:extent cx="2708031" cy="890954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8031" cy="890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468FD4" w14:textId="77777777" w:rsidR="00EC16D3" w:rsidRDefault="00EC16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EC0C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.5pt;margin-top:.2pt;width:213.25pt;height:7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" fillcolor="white [3201]" stroked="f" strokeweight=".5pt">
                      <v:textbox>
                        <w:txbxContent>
                          <w:p w14:paraId="50468FD4" w14:textId="77777777" w:rsidR="00EC16D3" w:rsidRDefault="00EC16D3"/>
                        </w:txbxContent>
                      </v:textbox>
                    </v:shape>
                  </w:pict>
                </mc:Fallback>
              </mc:AlternateContent>
            </w:r>
          </w:p>
          <w:p w14:paraId="649853D6" w14:textId="4A86D604" w:rsidR="002E7C1E" w:rsidRDefault="002E7C1E" w:rsidP="008A78C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04254512" w14:textId="34BE175E" w:rsidR="002E7C1E" w:rsidRDefault="002E7C1E" w:rsidP="008A78C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B934750" w14:textId="5C23C3EB" w:rsidR="004F7458" w:rsidRDefault="004F7458" w:rsidP="008A78C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631FF1F3" w14:textId="5B91E07A" w:rsidR="004F7458" w:rsidRDefault="004F7458" w:rsidP="008A78C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065D8310" w14:textId="77777777" w:rsidR="004F7458" w:rsidRDefault="004F7458" w:rsidP="008A78C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438FB231" w14:textId="77777777" w:rsidR="004F7458" w:rsidRPr="008A78C8" w:rsidRDefault="004F7458" w:rsidP="008A78C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11AF8589" w14:textId="77777777" w:rsidR="00012B4B" w:rsidRPr="0065123A" w:rsidRDefault="00012B4B" w:rsidP="00166817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15A294DD" w14:textId="7196AEB6" w:rsidR="00012B4B" w:rsidRPr="0050563E" w:rsidRDefault="00012B4B" w:rsidP="001668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J’ai modélisé </w:t>
            </w:r>
            <w:r w:rsidR="008A78C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135</w:t>
            </w: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35AFB0" w14:textId="0ADAA91E" w:rsidR="00012B4B" w:rsidRPr="00CB1149" w:rsidRDefault="00CB1149" w:rsidP="00CB1149">
            <w:pPr>
              <w:pStyle w:val="Pa6"/>
              <w:ind w:left="213" w:hanging="213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 xml:space="preserve">2. </w:t>
            </w:r>
            <w:r w:rsidRPr="00CB1149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compose et décompose des nombres en utilisant des centaines, des dizaines et des unités (de plus d’une façon).</w:t>
            </w:r>
          </w:p>
          <w:p w14:paraId="3BA1BEC4" w14:textId="24970A00" w:rsidR="00012B4B" w:rsidRDefault="00EC16D3" w:rsidP="000D5882">
            <w:pPr>
              <w:pStyle w:val="Default"/>
              <w:rPr>
                <w:rStyle w:val="normaltextrun"/>
                <w:highlight w:val="yellow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10B59" wp14:editId="06CDBDE6">
                      <wp:simplePos x="0" y="0"/>
                      <wp:positionH relativeFrom="column">
                        <wp:posOffset>162902</wp:posOffset>
                      </wp:positionH>
                      <wp:positionV relativeFrom="paragraph">
                        <wp:posOffset>14996</wp:posOffset>
                      </wp:positionV>
                      <wp:extent cx="2215515" cy="1137138"/>
                      <wp:effectExtent l="0" t="0" r="0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5515" cy="1137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063EB2" w14:textId="77777777" w:rsidR="00EC16D3" w:rsidRDefault="00EC16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10B59" id="Text Box 2" o:spid="_x0000_s1027" type="#_x0000_t202" style="position:absolute;margin-left:12.85pt;margin-top:1.2pt;width:174.45pt;height:8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" fillcolor="white [3201]" stroked="f" strokeweight=".5pt">
                      <v:textbox>
                        <w:txbxContent>
                          <w:p w14:paraId="0E063EB2" w14:textId="77777777" w:rsidR="00EC16D3" w:rsidRDefault="00EC16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08A1F04" wp14:editId="5E435BFD">
                  <wp:simplePos x="0" y="0"/>
                  <wp:positionH relativeFrom="column">
                    <wp:posOffset>416658</wp:posOffset>
                  </wp:positionH>
                  <wp:positionV relativeFrom="paragraph">
                    <wp:posOffset>110148</wp:posOffset>
                  </wp:positionV>
                  <wp:extent cx="1610995" cy="969010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2ab_n3_a10_lm_fg02_f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CC1F25" w14:textId="4C79AF04" w:rsidR="004F7458" w:rsidRDefault="004F7458" w:rsidP="000D588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33BFAC0" w14:textId="5F0F90D5" w:rsidR="004F7458" w:rsidRDefault="004F7458" w:rsidP="000D588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3342998" w14:textId="332CB3D7" w:rsidR="004F7458" w:rsidRDefault="004F7458" w:rsidP="000D588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54FC1040" w14:textId="65085C96" w:rsidR="004F7458" w:rsidRDefault="004F7458" w:rsidP="000D588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0CD4D191" w14:textId="5B7870CE" w:rsidR="004F7458" w:rsidRDefault="004F7458" w:rsidP="000D588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368C7377" w14:textId="77777777" w:rsidR="004F7458" w:rsidRDefault="004F7458" w:rsidP="000D588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61C69C87" w14:textId="1B6FD44A" w:rsidR="004F7458" w:rsidRDefault="004F7458" w:rsidP="000D588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2C2FEE48" w14:textId="77777777" w:rsidR="004F7458" w:rsidRPr="000D5882" w:rsidRDefault="004F7458" w:rsidP="000D588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47203826" w14:textId="77777777" w:rsidR="00012B4B" w:rsidRPr="0065123A" w:rsidRDefault="00012B4B" w:rsidP="00166817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3A16E691" w14:textId="030B11C3" w:rsidR="00012B4B" w:rsidRPr="0050563E" w:rsidRDefault="00012B4B" w:rsidP="001668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J’ai échangé </w:t>
            </w:r>
            <w:r w:rsidR="000D588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centaine</w:t>
            </w: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contre 10 </w:t>
            </w:r>
            <w:r w:rsidR="000D588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dizaines</w:t>
            </w:r>
            <w:r w:rsidRPr="005056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981D92" w14:textId="7C4F29EC" w:rsidR="00012B4B" w:rsidRPr="00F92C13" w:rsidRDefault="00F92C13" w:rsidP="00F92C13">
            <w:pPr>
              <w:pStyle w:val="Pa6"/>
              <w:ind w:left="214" w:hanging="214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 xml:space="preserve">3. </w:t>
            </w:r>
            <w:r w:rsidRPr="00F92C13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écrit un nombre de plus d’une façon en utilisant la valeur de position.</w:t>
            </w:r>
            <w:r w:rsidRPr="00F92C13">
              <w:rPr>
                <w:rStyle w:val="eop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 </w:t>
            </w:r>
          </w:p>
          <w:p w14:paraId="3817CDBB" w14:textId="77777777" w:rsidR="00012B4B" w:rsidRPr="00F7226A" w:rsidRDefault="00012B4B" w:rsidP="00166817">
            <w:pPr>
              <w:rPr>
                <w:rFonts w:ascii="Arial" w:hAnsi="Arial" w:cs="Arial"/>
                <w:color w:val="626365"/>
                <w:sz w:val="6"/>
                <w:szCs w:val="6"/>
                <w:lang w:val="fr-CA"/>
              </w:rPr>
            </w:pPr>
          </w:p>
          <w:p w14:paraId="550905F6" w14:textId="77777777" w:rsidR="004F7458" w:rsidRDefault="004F7458" w:rsidP="004C181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23A4DF0" w14:textId="453673E6" w:rsidR="004C1816" w:rsidRPr="004C1816" w:rsidRDefault="004C1816" w:rsidP="004C181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1816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«</w:t>
            </w:r>
            <w:r w:rsidRPr="004C1816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CA"/>
              </w:rPr>
              <w:t> </w:t>
            </w:r>
            <w:r w:rsidRPr="004C1816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Cent trente-cinq, c’est</w:t>
            </w:r>
            <w:r w:rsidRPr="004C1816">
              <w:rPr>
                <w:rStyle w:val="eop"/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</w:p>
          <w:p w14:paraId="01CCC0E4" w14:textId="77777777" w:rsidR="004C1816" w:rsidRPr="004C1816" w:rsidRDefault="004C1816" w:rsidP="004C181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1816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1 centaine, 3 dizaines, 5 unités</w:t>
            </w:r>
            <w:r w:rsidRPr="004C1816">
              <w:rPr>
                <w:rStyle w:val="eop"/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</w:p>
          <w:p w14:paraId="27108FFF" w14:textId="77777777" w:rsidR="004C1816" w:rsidRPr="004C1816" w:rsidRDefault="004C1816" w:rsidP="004C1816">
            <w:pPr>
              <w:pStyle w:val="paragraph"/>
              <w:spacing w:before="0" w:beforeAutospacing="0" w:after="0" w:afterAutospacing="0"/>
              <w:ind w:firstLine="72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C1816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13 dizaines, 5 unités ou |||||||||||||••••• »</w:t>
            </w:r>
          </w:p>
          <w:p w14:paraId="043C5ACD" w14:textId="479174CA" w:rsidR="00012B4B" w:rsidRPr="006023FA" w:rsidRDefault="00012B4B" w:rsidP="001668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2B4B" w14:paraId="5CF41CF1" w14:textId="77777777" w:rsidTr="00166817">
        <w:trPr>
          <w:trHeight w:val="288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E79961" w14:textId="77777777" w:rsidR="00012B4B" w:rsidRPr="007F6F82" w:rsidRDefault="00012B4B" w:rsidP="00166817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012B4B" w14:paraId="593C1CC6" w14:textId="77777777" w:rsidTr="004F7458">
        <w:trPr>
          <w:trHeight w:val="3742"/>
        </w:trPr>
        <w:tc>
          <w:tcPr>
            <w:tcW w:w="443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072963" w14:textId="77777777" w:rsidR="00012B4B" w:rsidRPr="00BE4F63" w:rsidRDefault="00012B4B" w:rsidP="0016681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CB7AA7" w14:textId="2624B17E" w:rsidR="0018482E" w:rsidRPr="006023FA" w:rsidRDefault="0018482E" w:rsidP="001668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2D41A4" w14:textId="77777777" w:rsidR="00012B4B" w:rsidRPr="007F6F82" w:rsidRDefault="00012B4B" w:rsidP="00166817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EE923D1" w14:textId="77777777" w:rsidR="0018482E" w:rsidRDefault="0018482E" w:rsidP="008D119B">
      <w:pPr>
        <w:rPr>
          <w:sz w:val="4"/>
          <w:szCs w:val="4"/>
        </w:rPr>
      </w:pPr>
    </w:p>
    <w:p w14:paraId="2700FCD8" w14:textId="7553D1A3" w:rsidR="004F7458" w:rsidRDefault="004F7458" w:rsidP="0018482E">
      <w:pPr>
        <w:rPr>
          <w:sz w:val="4"/>
          <w:szCs w:val="4"/>
        </w:rPr>
      </w:pPr>
    </w:p>
    <w:p w14:paraId="10892F01" w14:textId="77777777" w:rsidR="004F7458" w:rsidRDefault="004F745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687B489" w14:textId="79DCE664" w:rsidR="00012B4B" w:rsidRDefault="00012B4B" w:rsidP="0018482E">
      <w:pPr>
        <w:rPr>
          <w:sz w:val="4"/>
          <w:szCs w:val="4"/>
        </w:rPr>
      </w:pPr>
    </w:p>
    <w:p w14:paraId="2A7F90E7" w14:textId="7AE6AA15" w:rsidR="004F7458" w:rsidRDefault="004F7458" w:rsidP="0018482E">
      <w:pPr>
        <w:rPr>
          <w:sz w:val="4"/>
          <w:szCs w:val="4"/>
        </w:rPr>
      </w:pPr>
    </w:p>
    <w:p w14:paraId="7E17E25C" w14:textId="019E64A1" w:rsidR="004F7458" w:rsidRDefault="004F7458" w:rsidP="0018482E">
      <w:pPr>
        <w:rPr>
          <w:sz w:val="4"/>
          <w:szCs w:val="4"/>
        </w:rPr>
      </w:pPr>
    </w:p>
    <w:p w14:paraId="34873467" w14:textId="41F22AF0" w:rsidR="004F7458" w:rsidRDefault="004F7458" w:rsidP="0018482E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58" w:tblpY="2401"/>
        <w:tblW w:w="13350" w:type="dxa"/>
        <w:tblLayout w:type="fixed"/>
        <w:tblLook w:val="04A0" w:firstRow="1" w:lastRow="0" w:firstColumn="1" w:lastColumn="0" w:noHBand="0" w:noVBand="1"/>
      </w:tblPr>
      <w:tblGrid>
        <w:gridCol w:w="4438"/>
        <w:gridCol w:w="4381"/>
        <w:gridCol w:w="4531"/>
      </w:tblGrid>
      <w:tr w:rsidR="004F7458" w:rsidRPr="00F7226A" w14:paraId="2AFECB0D" w14:textId="77777777" w:rsidTr="004F7458">
        <w:trPr>
          <w:trHeight w:hRule="exact" w:val="459"/>
        </w:trPr>
        <w:tc>
          <w:tcPr>
            <w:tcW w:w="1335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pct15" w:color="auto" w:fill="auto"/>
            <w:vAlign w:val="center"/>
          </w:tcPr>
          <w:p w14:paraId="47087860" w14:textId="31176EAA" w:rsidR="004F7458" w:rsidRPr="00A6754C" w:rsidRDefault="004F7458" w:rsidP="004F7458">
            <w:pPr>
              <w:pStyle w:val="Pa6"/>
              <w:ind w:left="214" w:hanging="21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AF0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D9D9D9" w:themeFill="background1" w:themeFillShade="D9"/>
                <w:lang w:val="fr-CA"/>
              </w:rPr>
              <w:t>Comportements et stratégies : c</w:t>
            </w:r>
            <w:proofErr w:type="spellStart"/>
            <w:r w:rsidRPr="001C6AF0">
              <w:rPr>
                <w:rFonts w:ascii="Arial" w:eastAsia="Verdana" w:hAnsi="Arial" w:cs="Arial"/>
                <w:b/>
                <w:bCs/>
                <w:lang w:val="fr-FR"/>
              </w:rPr>
              <w:t>omposer</w:t>
            </w:r>
            <w:proofErr w:type="spellEnd"/>
            <w:r w:rsidRPr="001C6AF0">
              <w:rPr>
                <w:rFonts w:ascii="Arial" w:eastAsia="Verdana" w:hAnsi="Arial" w:cs="Arial"/>
                <w:b/>
                <w:bCs/>
                <w:lang w:val="fr-FR"/>
              </w:rPr>
              <w:t xml:space="preserve"> et décomposer des nombres à 3 chiffres</w:t>
            </w:r>
            <w:r>
              <w:rPr>
                <w:rFonts w:ascii="Arial" w:eastAsia="Verdana" w:hAnsi="Arial" w:cs="Arial"/>
                <w:b/>
                <w:bCs/>
                <w:lang w:val="fr-FR"/>
              </w:rPr>
              <w:t xml:space="preserve"> (suite)</w:t>
            </w:r>
          </w:p>
        </w:tc>
      </w:tr>
      <w:tr w:rsidR="004F7458" w:rsidRPr="00F7226A" w14:paraId="72B06841" w14:textId="77777777" w:rsidTr="004F7458">
        <w:trPr>
          <w:trHeight w:hRule="exact" w:val="2332"/>
        </w:trPr>
        <w:tc>
          <w:tcPr>
            <w:tcW w:w="443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6ABDD0" w14:textId="77777777" w:rsidR="004F7458" w:rsidRPr="00F03870" w:rsidRDefault="004F7458" w:rsidP="004F7458">
            <w:pPr>
              <w:pStyle w:val="Pa6"/>
              <w:ind w:left="215" w:hanging="21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4. </w:t>
            </w:r>
            <w:r w:rsidRPr="00F03870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comprend les relations entre les chiffres.</w:t>
            </w:r>
            <w:r w:rsidRPr="00F03870">
              <w:rPr>
                <w:rStyle w:val="eop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 </w:t>
            </w:r>
          </w:p>
          <w:p w14:paraId="0A009A19" w14:textId="77777777" w:rsidR="004F7458" w:rsidRPr="00F7226A" w:rsidRDefault="004F7458" w:rsidP="004F7458">
            <w:pPr>
              <w:pStyle w:val="Default"/>
              <w:jc w:val="center"/>
              <w:rPr>
                <w:lang w:val="fr-CA"/>
              </w:rPr>
            </w:pPr>
          </w:p>
          <w:p w14:paraId="54247A23" w14:textId="77777777" w:rsidR="004F7458" w:rsidRPr="00F7226A" w:rsidRDefault="004F7458" w:rsidP="004F7458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  <w:lang w:val="fr-CA"/>
              </w:rPr>
            </w:pPr>
          </w:p>
          <w:p w14:paraId="166E6E61" w14:textId="77777777" w:rsidR="004F7458" w:rsidRPr="001049AF" w:rsidRDefault="004F7458" w:rsidP="00BD3C5D">
            <w:pPr>
              <w:pStyle w:val="Default"/>
              <w:ind w:left="14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03870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 xml:space="preserve">« Le chiffre 4 dans 475 représente 4 centaines, </w:t>
            </w:r>
            <w:r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br/>
            </w:r>
            <w:r w:rsidRPr="00F03870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40 dizaines ou 400 unités. 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8D34AA" w14:textId="77777777" w:rsidR="004F7458" w:rsidRPr="00FF0E6F" w:rsidRDefault="004F7458" w:rsidP="004F7458">
            <w:pPr>
              <w:pStyle w:val="Pa6"/>
              <w:ind w:left="245" w:hanging="24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5. </w:t>
            </w:r>
            <w:r w:rsidRPr="00FF0E6F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compare 2 nombres à 3 chiffres dont tous les chiffres sont différents.</w:t>
            </w:r>
          </w:p>
          <w:p w14:paraId="352A24CA" w14:textId="77777777" w:rsidR="004F7458" w:rsidRPr="001049AF" w:rsidRDefault="004F7458" w:rsidP="004F74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CD23AB7" w14:textId="77777777" w:rsidR="004F7458" w:rsidRPr="00FF0E6F" w:rsidRDefault="004F7458" w:rsidP="00BD3C5D">
            <w:pPr>
              <w:pStyle w:val="paragraph"/>
              <w:spacing w:before="0" w:beforeAutospacing="0" w:after="0" w:afterAutospacing="0"/>
              <w:ind w:left="103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F0E6F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Compare 475 et 739.</w:t>
            </w:r>
          </w:p>
          <w:p w14:paraId="18235673" w14:textId="77777777" w:rsidR="004F7458" w:rsidRPr="001049AF" w:rsidRDefault="004F7458" w:rsidP="00BD3C5D">
            <w:pPr>
              <w:pStyle w:val="paragraph"/>
              <w:spacing w:before="0" w:beforeAutospacing="0" w:after="0" w:afterAutospacing="0"/>
              <w:ind w:left="102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F0E6F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 Le chiffre 4 dans 475 représente 4 centaines, et le chiffre 7 dans 739 représente 7 centaines. </w:t>
            </w:r>
            <w:r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F0E6F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7 centaines sont plus grandes que 4 centaines. 739 est donc plus grand que 475. 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B836B2" w14:textId="77777777" w:rsidR="004F7458" w:rsidRPr="00A6754C" w:rsidRDefault="004F7458" w:rsidP="004F7458">
            <w:pPr>
              <w:pStyle w:val="Pa6"/>
              <w:ind w:left="214" w:hanging="214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75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6. </w:t>
            </w:r>
            <w:r w:rsidRPr="00A6754C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compare et ordonne des nombres en utilisant la valeur de position. </w:t>
            </w:r>
            <w:r w:rsidRPr="00A675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  </w:t>
            </w:r>
            <w:r w:rsidRPr="00A6754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1C1717FE" w14:textId="77777777" w:rsidR="004F7458" w:rsidRPr="001049AF" w:rsidRDefault="004F7458" w:rsidP="004F74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D003022" w14:textId="77777777" w:rsidR="004F7458" w:rsidRPr="00A6754C" w:rsidRDefault="004F7458" w:rsidP="00BD3C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6754C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Bison : 739 kg</w:t>
            </w:r>
            <w:r>
              <w:rPr>
                <w:rStyle w:val="eop"/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A6754C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Grizzly : 268 kg</w:t>
            </w:r>
            <w:r>
              <w:rPr>
                <w:rStyle w:val="eop"/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A6754C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Ours brun : 278 kg</w:t>
            </w:r>
          </w:p>
          <w:p w14:paraId="4B435F6B" w14:textId="77777777" w:rsidR="004F7458" w:rsidRPr="001049AF" w:rsidRDefault="004F7458" w:rsidP="00BD3C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754C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« Le bison a le plus grand nombre de centaines. Les ours ont 2 centaines, alors je vais comparer les dizaines. 6 dizaines sont plus petites que 7</w:t>
            </w:r>
            <w:r w:rsidRPr="00A6754C">
              <w:rPr>
                <w:rStyle w:val="eop"/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A6754C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dizaines. 268 est donc plus petit que 278. Du plus grand au plus petit : 739 kg, 278 kg, 268 kg. »</w:t>
            </w:r>
          </w:p>
        </w:tc>
      </w:tr>
      <w:tr w:rsidR="004F7458" w14:paraId="338FD70E" w14:textId="77777777" w:rsidTr="004F7458">
        <w:trPr>
          <w:trHeight w:val="319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9C8464" w14:textId="77777777" w:rsidR="004F7458" w:rsidRPr="004F7CFB" w:rsidRDefault="004F7458" w:rsidP="004F7458">
            <w:pPr>
              <w:spacing w:line="20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F7458" w14:paraId="6D4CAC79" w14:textId="77777777" w:rsidTr="00C83B85">
        <w:trPr>
          <w:trHeight w:val="3402"/>
        </w:trPr>
        <w:tc>
          <w:tcPr>
            <w:tcW w:w="443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3A0F20" w14:textId="77777777" w:rsidR="004F7458" w:rsidRPr="004F7CFB" w:rsidRDefault="004F7458" w:rsidP="004F745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630CB3" w14:textId="77777777" w:rsidR="004F7458" w:rsidRPr="004F7CFB" w:rsidRDefault="004F7458" w:rsidP="004F745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EB1334" w14:textId="77777777" w:rsidR="004F7458" w:rsidRPr="004F7CFB" w:rsidRDefault="004F7458" w:rsidP="004F745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265FE2A" w14:textId="1DD43946" w:rsidR="004F7458" w:rsidRDefault="004F7458" w:rsidP="0018482E">
      <w:pPr>
        <w:rPr>
          <w:sz w:val="4"/>
          <w:szCs w:val="4"/>
        </w:rPr>
      </w:pPr>
    </w:p>
    <w:p w14:paraId="59E648F4" w14:textId="69FFA2A1" w:rsidR="004F7458" w:rsidRDefault="004F7458" w:rsidP="0018482E">
      <w:pPr>
        <w:rPr>
          <w:sz w:val="4"/>
          <w:szCs w:val="4"/>
        </w:rPr>
      </w:pPr>
    </w:p>
    <w:p w14:paraId="0F0EE185" w14:textId="48EE556D" w:rsidR="005835DE" w:rsidRDefault="005835DE" w:rsidP="0018482E">
      <w:pPr>
        <w:rPr>
          <w:sz w:val="4"/>
          <w:szCs w:val="4"/>
        </w:rPr>
      </w:pPr>
    </w:p>
    <w:p w14:paraId="7A501395" w14:textId="77777777" w:rsidR="005835DE" w:rsidRPr="008D119B" w:rsidRDefault="005835DE" w:rsidP="0018482E">
      <w:pPr>
        <w:rPr>
          <w:sz w:val="4"/>
          <w:szCs w:val="4"/>
        </w:rPr>
      </w:pPr>
      <w:bookmarkStart w:id="0" w:name="_GoBack"/>
      <w:bookmarkEnd w:id="0"/>
    </w:p>
    <w:sectPr w:rsidR="005835DE" w:rsidRPr="008D119B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B5C5B" w14:textId="77777777" w:rsidR="00107FD7" w:rsidRDefault="00107FD7" w:rsidP="00CA2529">
      <w:pPr>
        <w:spacing w:after="0" w:line="240" w:lineRule="auto"/>
      </w:pPr>
      <w:r>
        <w:separator/>
      </w:r>
    </w:p>
  </w:endnote>
  <w:endnote w:type="continuationSeparator" w:id="0">
    <w:p w14:paraId="6EAC5C67" w14:textId="77777777" w:rsidR="00107FD7" w:rsidRDefault="00107FD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812F7" w14:textId="77777777" w:rsidR="0047262B" w:rsidRDefault="00472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A9541CE" w:rsidR="0028676E" w:rsidRPr="001049AF" w:rsidRDefault="00FD743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1049AF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F7226A">
      <w:rPr>
        <w:rFonts w:ascii="Arial" w:hAnsi="Arial" w:cs="Arial"/>
        <w:b/>
        <w:sz w:val="15"/>
        <w:szCs w:val="15"/>
        <w:lang w:val="fr-CA"/>
      </w:rPr>
      <w:t>2 Alberta</w:t>
    </w:r>
    <w:r w:rsidR="0028676E" w:rsidRPr="001049AF">
      <w:rPr>
        <w:rFonts w:ascii="Arial" w:hAnsi="Arial" w:cs="Arial"/>
        <w:sz w:val="15"/>
        <w:szCs w:val="15"/>
        <w:lang w:val="fr-CA"/>
      </w:rPr>
      <w:tab/>
    </w:r>
    <w:r w:rsidR="00981069" w:rsidRPr="00981069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28676E" w:rsidRPr="001049AF">
      <w:rPr>
        <w:rFonts w:ascii="Arial" w:hAnsi="Arial" w:cs="Arial"/>
        <w:sz w:val="15"/>
        <w:szCs w:val="15"/>
        <w:lang w:val="fr-CA"/>
      </w:rPr>
      <w:t xml:space="preserve">. </w:t>
    </w:r>
    <w:r w:rsidR="0028676E" w:rsidRPr="001049AF">
      <w:rPr>
        <w:rFonts w:ascii="Arial" w:hAnsi="Arial" w:cs="Arial"/>
        <w:sz w:val="15"/>
        <w:szCs w:val="15"/>
        <w:lang w:val="fr-CA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 w:rsidRPr="001049AF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1049AF">
      <w:rPr>
        <w:rFonts w:ascii="Arial" w:hAnsi="Arial" w:cs="Arial"/>
        <w:sz w:val="15"/>
        <w:szCs w:val="15"/>
        <w:lang w:val="fr-CA"/>
      </w:rPr>
      <w:t>2</w:t>
    </w:r>
    <w:r w:rsidR="00E919EC">
      <w:rPr>
        <w:rFonts w:ascii="Arial" w:hAnsi="Arial" w:cs="Arial"/>
        <w:sz w:val="15"/>
        <w:szCs w:val="15"/>
        <w:lang w:val="fr-CA"/>
      </w:rPr>
      <w:t>4</w:t>
    </w:r>
    <w:r w:rsidR="0028676E" w:rsidRPr="001049AF">
      <w:rPr>
        <w:rFonts w:ascii="Arial" w:hAnsi="Arial" w:cs="Arial"/>
        <w:sz w:val="15"/>
        <w:szCs w:val="15"/>
        <w:lang w:val="fr-CA"/>
      </w:rPr>
      <w:t xml:space="preserve"> Pearson Canada Inc.</w:t>
    </w:r>
    <w:r w:rsidR="0028676E" w:rsidRPr="001049AF">
      <w:rPr>
        <w:rFonts w:ascii="Arial" w:hAnsi="Arial" w:cs="Arial"/>
        <w:sz w:val="15"/>
        <w:szCs w:val="15"/>
        <w:lang w:val="fr-CA"/>
      </w:rPr>
      <w:tab/>
    </w:r>
    <w:r w:rsidR="00CC6C61" w:rsidRPr="00CC6C6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1049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4EF6" w14:textId="77777777" w:rsidR="0047262B" w:rsidRDefault="00472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4E224" w14:textId="77777777" w:rsidR="00107FD7" w:rsidRDefault="00107FD7" w:rsidP="00CA2529">
      <w:pPr>
        <w:spacing w:after="0" w:line="240" w:lineRule="auto"/>
      </w:pPr>
      <w:r>
        <w:separator/>
      </w:r>
    </w:p>
  </w:footnote>
  <w:footnote w:type="continuationSeparator" w:id="0">
    <w:p w14:paraId="74342226" w14:textId="77777777" w:rsidR="00107FD7" w:rsidRDefault="00107FD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EA4A1" w14:textId="77777777" w:rsidR="0047262B" w:rsidRDefault="0047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AEB6596" w:rsidR="00E613E3" w:rsidRPr="00F7226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C9DD6B" w:rsidR="00E613E3" w:rsidRPr="00CB2021" w:rsidRDefault="0021578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" filled="f" stroked="f">
              <v:textbox>
                <w:txbxContent>
                  <w:p w14:paraId="2521030B" w14:textId="05C9DD6B" w:rsidR="00E613E3" w:rsidRPr="00CB2021" w:rsidRDefault="0021578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7226A">
      <w:rPr>
        <w:lang w:val="fr-CA"/>
      </w:rPr>
      <w:tab/>
    </w:r>
    <w:r w:rsidR="00CA2529" w:rsidRPr="00F7226A">
      <w:rPr>
        <w:lang w:val="fr-CA"/>
      </w:rPr>
      <w:tab/>
    </w:r>
    <w:r w:rsidR="00CA2529" w:rsidRPr="00F7226A">
      <w:rPr>
        <w:lang w:val="fr-CA"/>
      </w:rPr>
      <w:tab/>
    </w:r>
    <w:r w:rsidR="00207CC0" w:rsidRPr="00F7226A">
      <w:rPr>
        <w:lang w:val="fr-CA"/>
      </w:rPr>
      <w:tab/>
    </w:r>
    <w:r w:rsidR="00FD2B2E" w:rsidRPr="00F7226A">
      <w:rPr>
        <w:lang w:val="fr-CA"/>
      </w:rPr>
      <w:tab/>
    </w:r>
    <w:r w:rsidR="001049AF" w:rsidRPr="00F7226A">
      <w:rPr>
        <w:rFonts w:ascii="Arial" w:hAnsi="Arial" w:cs="Arial"/>
        <w:b/>
        <w:bCs/>
        <w:sz w:val="36"/>
        <w:szCs w:val="36"/>
        <w:lang w:val="fr-CA"/>
      </w:rPr>
      <w:t>Fiche 30 :</w:t>
    </w:r>
    <w:r w:rsidR="001049AF" w:rsidRPr="0047262B">
      <w:rPr>
        <w:rFonts w:ascii="Arial" w:hAnsi="Arial" w:cs="Arial"/>
        <w:b/>
        <w:bCs/>
        <w:sz w:val="36"/>
        <w:szCs w:val="36"/>
        <w:lang w:val="fr-CA"/>
      </w:rPr>
      <w:t xml:space="preserve"> </w:t>
    </w:r>
    <w:r w:rsidR="00215787" w:rsidRPr="00F7226A">
      <w:rPr>
        <w:rFonts w:ascii="Arial" w:hAnsi="Arial" w:cs="Arial"/>
        <w:b/>
        <w:sz w:val="36"/>
        <w:szCs w:val="36"/>
        <w:lang w:val="fr-CA"/>
      </w:rPr>
      <w:t>Évaluation de l’activité 10</w:t>
    </w:r>
  </w:p>
  <w:p w14:paraId="4033973E" w14:textId="0CB8F8B8" w:rsidR="00CA2529" w:rsidRPr="001049AF" w:rsidRDefault="00327E36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049AF">
      <w:rPr>
        <w:rFonts w:ascii="Arial" w:hAnsi="Arial" w:cs="Arial"/>
        <w:b/>
        <w:sz w:val="28"/>
        <w:szCs w:val="28"/>
        <w:lang w:val="fr-CA"/>
      </w:rPr>
      <w:t>Représenter des nombres de différentes façons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5DEA" w14:textId="77777777" w:rsidR="0047262B" w:rsidRDefault="00472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101D"/>
    <w:rsid w:val="0000228E"/>
    <w:rsid w:val="00012B4B"/>
    <w:rsid w:val="0002257C"/>
    <w:rsid w:val="00023CE2"/>
    <w:rsid w:val="0004427E"/>
    <w:rsid w:val="00050E5C"/>
    <w:rsid w:val="00052C4A"/>
    <w:rsid w:val="00053328"/>
    <w:rsid w:val="0005536B"/>
    <w:rsid w:val="00070C5F"/>
    <w:rsid w:val="00070F49"/>
    <w:rsid w:val="000733E7"/>
    <w:rsid w:val="0008174D"/>
    <w:rsid w:val="0008230D"/>
    <w:rsid w:val="0008331A"/>
    <w:rsid w:val="00097C8F"/>
    <w:rsid w:val="000A151E"/>
    <w:rsid w:val="000C2970"/>
    <w:rsid w:val="000C7349"/>
    <w:rsid w:val="000D19F9"/>
    <w:rsid w:val="000D5882"/>
    <w:rsid w:val="000F43C1"/>
    <w:rsid w:val="001031AD"/>
    <w:rsid w:val="001049AF"/>
    <w:rsid w:val="0010677B"/>
    <w:rsid w:val="00106FF9"/>
    <w:rsid w:val="00107FD7"/>
    <w:rsid w:val="00112FF1"/>
    <w:rsid w:val="00121D6B"/>
    <w:rsid w:val="001329A2"/>
    <w:rsid w:val="00133D1E"/>
    <w:rsid w:val="00166817"/>
    <w:rsid w:val="00180D41"/>
    <w:rsid w:val="0018482E"/>
    <w:rsid w:val="00192706"/>
    <w:rsid w:val="00192842"/>
    <w:rsid w:val="001A7920"/>
    <w:rsid w:val="001C6AF0"/>
    <w:rsid w:val="001E0536"/>
    <w:rsid w:val="001E1A3F"/>
    <w:rsid w:val="00207CC0"/>
    <w:rsid w:val="00215787"/>
    <w:rsid w:val="00233C32"/>
    <w:rsid w:val="002461F7"/>
    <w:rsid w:val="00254851"/>
    <w:rsid w:val="002553B2"/>
    <w:rsid w:val="00261722"/>
    <w:rsid w:val="00265CE1"/>
    <w:rsid w:val="00266E15"/>
    <w:rsid w:val="002675A0"/>
    <w:rsid w:val="00270D20"/>
    <w:rsid w:val="00281899"/>
    <w:rsid w:val="0028676E"/>
    <w:rsid w:val="00294016"/>
    <w:rsid w:val="002A0614"/>
    <w:rsid w:val="002A2D82"/>
    <w:rsid w:val="002B19A5"/>
    <w:rsid w:val="002B5B3F"/>
    <w:rsid w:val="002C26A6"/>
    <w:rsid w:val="002C432C"/>
    <w:rsid w:val="002C4CB2"/>
    <w:rsid w:val="002E4F70"/>
    <w:rsid w:val="002E7C1E"/>
    <w:rsid w:val="002F051B"/>
    <w:rsid w:val="003014A9"/>
    <w:rsid w:val="00303DE5"/>
    <w:rsid w:val="00316B88"/>
    <w:rsid w:val="00327E36"/>
    <w:rsid w:val="00335329"/>
    <w:rsid w:val="003413A6"/>
    <w:rsid w:val="00345039"/>
    <w:rsid w:val="00363E28"/>
    <w:rsid w:val="003809A5"/>
    <w:rsid w:val="003822B5"/>
    <w:rsid w:val="00393B04"/>
    <w:rsid w:val="003942D9"/>
    <w:rsid w:val="00394391"/>
    <w:rsid w:val="00394F05"/>
    <w:rsid w:val="003A5588"/>
    <w:rsid w:val="003C6C30"/>
    <w:rsid w:val="003E437D"/>
    <w:rsid w:val="003F4F37"/>
    <w:rsid w:val="003F5722"/>
    <w:rsid w:val="003F79CD"/>
    <w:rsid w:val="00424F12"/>
    <w:rsid w:val="0043267B"/>
    <w:rsid w:val="00437D2F"/>
    <w:rsid w:val="00454277"/>
    <w:rsid w:val="00460A46"/>
    <w:rsid w:val="0047262B"/>
    <w:rsid w:val="00482431"/>
    <w:rsid w:val="00483555"/>
    <w:rsid w:val="004959B6"/>
    <w:rsid w:val="004A720D"/>
    <w:rsid w:val="004B2D34"/>
    <w:rsid w:val="004B3358"/>
    <w:rsid w:val="004C1816"/>
    <w:rsid w:val="004C75FA"/>
    <w:rsid w:val="004E46ED"/>
    <w:rsid w:val="004E6496"/>
    <w:rsid w:val="004F3F91"/>
    <w:rsid w:val="004F6E23"/>
    <w:rsid w:val="004F7458"/>
    <w:rsid w:val="004F7CFB"/>
    <w:rsid w:val="0050563E"/>
    <w:rsid w:val="0052693C"/>
    <w:rsid w:val="00531ADE"/>
    <w:rsid w:val="0053459C"/>
    <w:rsid w:val="00543A9A"/>
    <w:rsid w:val="00581577"/>
    <w:rsid w:val="00583376"/>
    <w:rsid w:val="005835DE"/>
    <w:rsid w:val="0059760E"/>
    <w:rsid w:val="005B1CEA"/>
    <w:rsid w:val="005B3A77"/>
    <w:rsid w:val="005B767E"/>
    <w:rsid w:val="005B7D0F"/>
    <w:rsid w:val="005E7B80"/>
    <w:rsid w:val="00601059"/>
    <w:rsid w:val="006016EE"/>
    <w:rsid w:val="006023FA"/>
    <w:rsid w:val="00606035"/>
    <w:rsid w:val="00606F95"/>
    <w:rsid w:val="0060713B"/>
    <w:rsid w:val="00627ED5"/>
    <w:rsid w:val="0065123A"/>
    <w:rsid w:val="00652680"/>
    <w:rsid w:val="00661689"/>
    <w:rsid w:val="006666D2"/>
    <w:rsid w:val="006834CE"/>
    <w:rsid w:val="006869ED"/>
    <w:rsid w:val="00696ABC"/>
    <w:rsid w:val="006A7885"/>
    <w:rsid w:val="006B0C8F"/>
    <w:rsid w:val="006B210D"/>
    <w:rsid w:val="006B2716"/>
    <w:rsid w:val="006B5E19"/>
    <w:rsid w:val="006D2848"/>
    <w:rsid w:val="006D7650"/>
    <w:rsid w:val="006F5E4A"/>
    <w:rsid w:val="00703686"/>
    <w:rsid w:val="00711280"/>
    <w:rsid w:val="00733E9A"/>
    <w:rsid w:val="00741178"/>
    <w:rsid w:val="007516E1"/>
    <w:rsid w:val="0076731B"/>
    <w:rsid w:val="00773EA9"/>
    <w:rsid w:val="0077535A"/>
    <w:rsid w:val="007778F9"/>
    <w:rsid w:val="00780605"/>
    <w:rsid w:val="007A6B78"/>
    <w:rsid w:val="007E5094"/>
    <w:rsid w:val="007F6F82"/>
    <w:rsid w:val="007F781A"/>
    <w:rsid w:val="00801CED"/>
    <w:rsid w:val="00827633"/>
    <w:rsid w:val="00832B16"/>
    <w:rsid w:val="00877DBB"/>
    <w:rsid w:val="008973B2"/>
    <w:rsid w:val="008A39E6"/>
    <w:rsid w:val="008A78C8"/>
    <w:rsid w:val="008C6B23"/>
    <w:rsid w:val="008D04E6"/>
    <w:rsid w:val="008D119B"/>
    <w:rsid w:val="008E3406"/>
    <w:rsid w:val="008E4ECD"/>
    <w:rsid w:val="008F0613"/>
    <w:rsid w:val="008F0B4A"/>
    <w:rsid w:val="008F11D5"/>
    <w:rsid w:val="00904C32"/>
    <w:rsid w:val="00907BF8"/>
    <w:rsid w:val="0091680E"/>
    <w:rsid w:val="0092323E"/>
    <w:rsid w:val="00966E26"/>
    <w:rsid w:val="00981069"/>
    <w:rsid w:val="00994C77"/>
    <w:rsid w:val="009A11DC"/>
    <w:rsid w:val="009B1420"/>
    <w:rsid w:val="009B6FF8"/>
    <w:rsid w:val="009D7978"/>
    <w:rsid w:val="009E455D"/>
    <w:rsid w:val="00A05B54"/>
    <w:rsid w:val="00A22F9B"/>
    <w:rsid w:val="00A25B9B"/>
    <w:rsid w:val="00A43E96"/>
    <w:rsid w:val="00A6754C"/>
    <w:rsid w:val="00A73B2F"/>
    <w:rsid w:val="00A806D5"/>
    <w:rsid w:val="00AA5CD1"/>
    <w:rsid w:val="00AD78F0"/>
    <w:rsid w:val="00AE494A"/>
    <w:rsid w:val="00AE613B"/>
    <w:rsid w:val="00B36E6E"/>
    <w:rsid w:val="00B8018B"/>
    <w:rsid w:val="00B9593A"/>
    <w:rsid w:val="00B979C5"/>
    <w:rsid w:val="00BA072D"/>
    <w:rsid w:val="00BA10A4"/>
    <w:rsid w:val="00BC2141"/>
    <w:rsid w:val="00BD3C5D"/>
    <w:rsid w:val="00BD5ACB"/>
    <w:rsid w:val="00BE000A"/>
    <w:rsid w:val="00BE4F63"/>
    <w:rsid w:val="00BE6E2C"/>
    <w:rsid w:val="00BE7BA6"/>
    <w:rsid w:val="00BF0094"/>
    <w:rsid w:val="00BF093C"/>
    <w:rsid w:val="00C245CD"/>
    <w:rsid w:val="00C2505C"/>
    <w:rsid w:val="00C37A16"/>
    <w:rsid w:val="00C556BE"/>
    <w:rsid w:val="00C72956"/>
    <w:rsid w:val="00C77FBE"/>
    <w:rsid w:val="00C83B85"/>
    <w:rsid w:val="00C83F2D"/>
    <w:rsid w:val="00C85AE2"/>
    <w:rsid w:val="00C957B8"/>
    <w:rsid w:val="00CA2529"/>
    <w:rsid w:val="00CB1149"/>
    <w:rsid w:val="00CB1A50"/>
    <w:rsid w:val="00CB2021"/>
    <w:rsid w:val="00CB45DF"/>
    <w:rsid w:val="00CC213D"/>
    <w:rsid w:val="00CC4DD3"/>
    <w:rsid w:val="00CC6C61"/>
    <w:rsid w:val="00CD2187"/>
    <w:rsid w:val="00CF26E9"/>
    <w:rsid w:val="00CF3ED1"/>
    <w:rsid w:val="00D079E7"/>
    <w:rsid w:val="00D37E2E"/>
    <w:rsid w:val="00D4035B"/>
    <w:rsid w:val="00D44BA6"/>
    <w:rsid w:val="00D45E93"/>
    <w:rsid w:val="00D46010"/>
    <w:rsid w:val="00D57C41"/>
    <w:rsid w:val="00D619B6"/>
    <w:rsid w:val="00D6260B"/>
    <w:rsid w:val="00D65565"/>
    <w:rsid w:val="00D7596A"/>
    <w:rsid w:val="00D76D4F"/>
    <w:rsid w:val="00D952D5"/>
    <w:rsid w:val="00DA006E"/>
    <w:rsid w:val="00DA1368"/>
    <w:rsid w:val="00DA64BB"/>
    <w:rsid w:val="00DB49C2"/>
    <w:rsid w:val="00DB4EC8"/>
    <w:rsid w:val="00DC6056"/>
    <w:rsid w:val="00DD2EEC"/>
    <w:rsid w:val="00DD6F23"/>
    <w:rsid w:val="00DF63B1"/>
    <w:rsid w:val="00E16179"/>
    <w:rsid w:val="00E21EE5"/>
    <w:rsid w:val="00E31B17"/>
    <w:rsid w:val="00E45E3B"/>
    <w:rsid w:val="00E613E3"/>
    <w:rsid w:val="00E6300D"/>
    <w:rsid w:val="00E71CBF"/>
    <w:rsid w:val="00E84D47"/>
    <w:rsid w:val="00E919EC"/>
    <w:rsid w:val="00EC16D3"/>
    <w:rsid w:val="00EC1C54"/>
    <w:rsid w:val="00ED1A32"/>
    <w:rsid w:val="00ED501F"/>
    <w:rsid w:val="00ED64DA"/>
    <w:rsid w:val="00EE29C2"/>
    <w:rsid w:val="00EE6DD8"/>
    <w:rsid w:val="00F03870"/>
    <w:rsid w:val="00F05199"/>
    <w:rsid w:val="00F10556"/>
    <w:rsid w:val="00F11748"/>
    <w:rsid w:val="00F1795B"/>
    <w:rsid w:val="00F305F6"/>
    <w:rsid w:val="00F358C6"/>
    <w:rsid w:val="00F4553F"/>
    <w:rsid w:val="00F56D6E"/>
    <w:rsid w:val="00F7226A"/>
    <w:rsid w:val="00F86C1E"/>
    <w:rsid w:val="00F92C13"/>
    <w:rsid w:val="00FB085E"/>
    <w:rsid w:val="00FD2B2E"/>
    <w:rsid w:val="00FD743E"/>
    <w:rsid w:val="00FE0BBF"/>
    <w:rsid w:val="00FE6750"/>
    <w:rsid w:val="00FF0E6F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10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6A6A3-B96D-4C8B-96FA-209996A805EB}"/>
</file>

<file path=customXml/itemProps2.xml><?xml version="1.0" encoding="utf-8"?>
<ds:datastoreItem xmlns:ds="http://schemas.openxmlformats.org/officeDocument/2006/customXml" ds:itemID="{BB79EAB0-9AB6-4B46-9FF6-8AB99ED9464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159A2B4D-F1B2-4CC7-8DDB-B045738BEE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27060-57D8-1C41-901F-34CF9B97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191</cp:revision>
  <cp:lastPrinted>2016-08-23T12:28:00Z</cp:lastPrinted>
  <dcterms:created xsi:type="dcterms:W3CDTF">2018-06-22T18:41:00Z</dcterms:created>
  <dcterms:modified xsi:type="dcterms:W3CDTF">2023-04-03T12:42:00Z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