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2FA7857" w14:textId="17EF6591" w:rsidR="00CE74B1" w:rsidRPr="00A17295" w:rsidRDefault="00D34720" w:rsidP="00D34720">
      <w:pPr>
        <w:jc w:val="center"/>
        <w:rPr>
          <w:rFonts w:ascii="Verdana" w:hAnsi="Verdana"/>
          <w:b/>
          <w:lang w:val="fr-FR"/>
        </w:rPr>
      </w:pPr>
      <w:r w:rsidRPr="00A172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A35C7" wp14:editId="2EA98A46">
                <wp:simplePos x="0" y="0"/>
                <wp:positionH relativeFrom="column">
                  <wp:posOffset>128270</wp:posOffset>
                </wp:positionH>
                <wp:positionV relativeFrom="paragraph">
                  <wp:posOffset>54610</wp:posOffset>
                </wp:positionV>
                <wp:extent cx="896112" cy="301752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112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D8E4C" w14:textId="18CA4999" w:rsidR="00D34720" w:rsidRPr="00764D7F" w:rsidRDefault="00AE5C35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E5C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</w:p>
                          <w:p w14:paraId="4C68C7E9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33A3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1pt;margin-top:4.3pt;width:70.5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" filled="f" stroked="f">
                <v:textbox>
                  <w:txbxContent>
                    <w:p w14:paraId="199D8E4C" w14:textId="18CA4999" w:rsidR="00D34720" w:rsidRPr="00764D7F" w:rsidRDefault="00AE5C35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E5CBC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</w:p>
                    <w:p w14:paraId="4C68C7E9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72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F0D6D" wp14:editId="4B42EA4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  <w:pict>
              <v:shapetype w14:anchorId="6663487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20DF3" w:rsidRPr="00A17295">
        <w:rPr>
          <w:rFonts w:ascii="Arial" w:hAnsi="Arial" w:cs="Arial"/>
          <w:b/>
          <w:sz w:val="40"/>
          <w:szCs w:val="40"/>
          <w:lang w:val="fr-FR"/>
        </w:rPr>
        <w:t xml:space="preserve">     </w:t>
      </w:r>
      <w:r w:rsidR="00A17295" w:rsidRPr="00A17295">
        <w:rPr>
          <w:rFonts w:ascii="Arial" w:hAnsi="Arial" w:cs="Arial"/>
          <w:b/>
          <w:sz w:val="40"/>
          <w:szCs w:val="40"/>
          <w:lang w:val="fr-FR"/>
        </w:rPr>
        <w:t>Toiles d’araignée :</w:t>
      </w:r>
      <w:r w:rsidR="00A20DF3" w:rsidRPr="00A17295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A17295" w:rsidRPr="00A17295">
        <w:rPr>
          <w:rFonts w:ascii="Arial" w:hAnsi="Arial" w:cs="Arial"/>
          <w:b/>
          <w:sz w:val="40"/>
          <w:szCs w:val="40"/>
          <w:lang w:val="fr-FR"/>
        </w:rPr>
        <w:t xml:space="preserve">bonds de </w:t>
      </w:r>
      <w:r w:rsidR="003E7208">
        <w:rPr>
          <w:rFonts w:ascii="Arial" w:hAnsi="Arial" w:cs="Arial"/>
          <w:b/>
          <w:sz w:val="40"/>
          <w:szCs w:val="40"/>
          <w:lang w:val="fr-FR"/>
        </w:rPr>
        <w:t>2</w:t>
      </w:r>
      <w:r w:rsidR="00A20DF3" w:rsidRPr="00A17295">
        <w:rPr>
          <w:rFonts w:ascii="Arial" w:hAnsi="Arial" w:cs="Arial"/>
          <w:b/>
          <w:sz w:val="40"/>
          <w:szCs w:val="40"/>
          <w:lang w:val="fr-FR"/>
        </w:rPr>
        <w:t>0</w:t>
      </w:r>
    </w:p>
    <w:p w14:paraId="6DE78675" w14:textId="56FEDD20" w:rsidR="00372BF9" w:rsidRDefault="00372BF9" w:rsidP="00B46E4A">
      <w:pPr>
        <w:jc w:val="center"/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0A75FE94" w14:textId="77777777" w:rsidR="00C05FA4" w:rsidRPr="00A17295" w:rsidRDefault="00C05FA4" w:rsidP="00B46E4A">
      <w:pPr>
        <w:jc w:val="center"/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6BB42118" w14:textId="4BD42A3F" w:rsidR="00C05FA4" w:rsidRDefault="00C05FA4" w:rsidP="00C05FA4">
      <w:pPr>
        <w:rPr>
          <w:rFonts w:ascii="Arial" w:hAnsi="Arial" w:cs="Arial"/>
          <w:sz w:val="32"/>
          <w:szCs w:val="32"/>
        </w:rPr>
      </w:pPr>
      <w:r w:rsidRPr="005E5CBC">
        <w:rPr>
          <w:rFonts w:ascii="Arial" w:hAnsi="Arial" w:cs="Arial"/>
          <w:sz w:val="32"/>
          <w:szCs w:val="32"/>
          <w:lang w:val="fr-CA"/>
        </w:rPr>
        <w:t xml:space="preserve">Commence </w:t>
      </w:r>
      <w:r w:rsidR="000014F3" w:rsidRPr="005E5CBC">
        <w:rPr>
          <w:rFonts w:ascii="Arial" w:hAnsi="Arial" w:cs="Arial"/>
          <w:sz w:val="32"/>
          <w:szCs w:val="32"/>
          <w:lang w:val="fr-CA"/>
        </w:rPr>
        <w:t>à</w:t>
      </w:r>
      <w:r w:rsidRPr="005E5CBC">
        <w:rPr>
          <w:rFonts w:ascii="Arial" w:hAnsi="Arial" w:cs="Arial"/>
          <w:sz w:val="32"/>
          <w:szCs w:val="32"/>
          <w:lang w:val="fr-CA"/>
        </w:rPr>
        <w:t xml:space="preserve"> 0. </w:t>
      </w:r>
      <w:r>
        <w:rPr>
          <w:rFonts w:ascii="Arial" w:hAnsi="Arial" w:cs="Arial"/>
          <w:sz w:val="32"/>
          <w:szCs w:val="32"/>
        </w:rPr>
        <w:t xml:space="preserve">Compte par bonds de </w:t>
      </w:r>
      <w:r w:rsidR="003E7208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0.</w:t>
      </w:r>
    </w:p>
    <w:p w14:paraId="2D347163" w14:textId="77777777" w:rsidR="002C66A5" w:rsidRPr="00A17295" w:rsidRDefault="002C66A5" w:rsidP="00C05FA4">
      <w:pPr>
        <w:rPr>
          <w:rFonts w:ascii="Arial" w:eastAsia="Arial" w:hAnsi="Arial" w:cs="Arial"/>
          <w:sz w:val="40"/>
          <w:szCs w:val="40"/>
          <w:lang w:val="fr-FR"/>
        </w:rPr>
      </w:pPr>
    </w:p>
    <w:p w14:paraId="4FEEA281" w14:textId="40A1E8F6" w:rsidR="00B77580" w:rsidRPr="00A17295" w:rsidRDefault="003E7208" w:rsidP="00B77580">
      <w:pPr>
        <w:rPr>
          <w:lang w:val="fr-FR"/>
        </w:rPr>
      </w:pPr>
      <w:r>
        <w:rPr>
          <w:noProof/>
        </w:rPr>
        <w:drawing>
          <wp:inline distT="0" distB="0" distL="0" distR="0" wp14:anchorId="1E72F0F9" wp14:editId="0D8B6714">
            <wp:extent cx="6286500" cy="6286500"/>
            <wp:effectExtent l="0" t="0" r="0" b="0"/>
            <wp:docPr id="29" name="Picture 2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D09E8" w14:textId="7D6AB308" w:rsidR="001B52A0" w:rsidRPr="00A17295" w:rsidRDefault="001B52A0">
      <w:pPr>
        <w:spacing w:after="160" w:line="259" w:lineRule="auto"/>
        <w:rPr>
          <w:lang w:val="fr-FR"/>
        </w:rPr>
      </w:pPr>
    </w:p>
    <w:sectPr w:rsidR="001B52A0" w:rsidRPr="00A17295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46CE4" w14:textId="77777777" w:rsidR="00AB7F6C" w:rsidRDefault="00AB7F6C" w:rsidP="00D34720">
      <w:r>
        <w:separator/>
      </w:r>
    </w:p>
  </w:endnote>
  <w:endnote w:type="continuationSeparator" w:id="0">
    <w:p w14:paraId="31DE7F2C" w14:textId="77777777" w:rsidR="00AB7F6C" w:rsidRDefault="00AB7F6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FA856" w14:textId="77777777" w:rsidR="00EA2CE2" w:rsidRDefault="00EA2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BC75C" w14:textId="3D23A975" w:rsidR="00D34720" w:rsidRPr="005E5CBC" w:rsidRDefault="000C4501" w:rsidP="005E5CBC">
    <w:pPr>
      <w:pBdr>
        <w:top w:val="single" w:sz="4" w:space="0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5E5CBC">
      <w:rPr>
        <w:rFonts w:ascii="Arial" w:hAnsi="Arial" w:cs="Arial"/>
        <w:b/>
        <w:sz w:val="15"/>
        <w:szCs w:val="15"/>
        <w:lang w:val="fr-CA"/>
      </w:rPr>
      <w:t>Matholog</w:t>
    </w:r>
    <w:r w:rsidR="00AE5C35" w:rsidRPr="005E5CBC">
      <w:rPr>
        <w:rFonts w:ascii="Arial" w:hAnsi="Arial" w:cs="Arial"/>
        <w:b/>
        <w:sz w:val="15"/>
        <w:szCs w:val="15"/>
        <w:lang w:val="fr-CA"/>
      </w:rPr>
      <w:t>ie</w:t>
    </w:r>
    <w:r w:rsidRPr="005E5CBC">
      <w:rPr>
        <w:rFonts w:ascii="Arial" w:hAnsi="Arial" w:cs="Arial"/>
        <w:b/>
        <w:sz w:val="15"/>
        <w:szCs w:val="15"/>
        <w:lang w:val="fr-CA"/>
      </w:rPr>
      <w:t xml:space="preserve"> 2</w:t>
    </w:r>
    <w:r w:rsidR="005E5CBC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5E5CBC">
      <w:rPr>
        <w:rFonts w:ascii="Arial" w:hAnsi="Arial" w:cs="Arial"/>
        <w:sz w:val="15"/>
        <w:szCs w:val="15"/>
        <w:lang w:val="fr-CA"/>
      </w:rPr>
      <w:tab/>
    </w:r>
    <w:r w:rsidR="00AE5C35" w:rsidRPr="005E5CB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5E5CBC">
      <w:rPr>
        <w:rFonts w:ascii="Arial" w:hAnsi="Arial" w:cs="Arial"/>
        <w:sz w:val="15"/>
        <w:szCs w:val="15"/>
        <w:lang w:val="fr-CA"/>
      </w:rPr>
      <w:t xml:space="preserve">. </w:t>
    </w:r>
  </w:p>
  <w:p w14:paraId="62BBF3A7" w14:textId="49FDD9E6" w:rsidR="00D34720" w:rsidRPr="005E5CBC" w:rsidRDefault="00D34720" w:rsidP="005E5CBC">
    <w:pPr>
      <w:pBdr>
        <w:top w:val="single" w:sz="4" w:space="0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8ACC983" wp14:editId="67BB5AF6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5CBC">
      <w:rPr>
        <w:rFonts w:ascii="Arial" w:hAnsi="Arial" w:cs="Arial"/>
        <w:sz w:val="15"/>
        <w:szCs w:val="15"/>
        <w:lang w:val="fr-CA"/>
      </w:rPr>
      <w:t xml:space="preserve"> Copyright © 20</w:t>
    </w:r>
    <w:r w:rsidR="00BA00CB" w:rsidRPr="005E5CBC">
      <w:rPr>
        <w:rFonts w:ascii="Arial" w:hAnsi="Arial" w:cs="Arial"/>
        <w:sz w:val="15"/>
        <w:szCs w:val="15"/>
        <w:lang w:val="fr-CA"/>
      </w:rPr>
      <w:t>2</w:t>
    </w:r>
    <w:r w:rsidR="00EA2CE2">
      <w:rPr>
        <w:rFonts w:ascii="Arial" w:hAnsi="Arial" w:cs="Arial"/>
        <w:sz w:val="15"/>
        <w:szCs w:val="15"/>
        <w:lang w:val="fr-CA"/>
      </w:rPr>
      <w:t>4</w:t>
    </w:r>
    <w:r w:rsidRPr="005E5CBC">
      <w:rPr>
        <w:rFonts w:ascii="Arial" w:hAnsi="Arial" w:cs="Arial"/>
        <w:sz w:val="15"/>
        <w:szCs w:val="15"/>
        <w:lang w:val="fr-CA"/>
      </w:rPr>
      <w:t xml:space="preserve"> Pearson Canada Inc.</w:t>
    </w:r>
    <w:r w:rsidRPr="005E5CBC">
      <w:rPr>
        <w:rFonts w:ascii="Arial" w:hAnsi="Arial" w:cs="Arial"/>
        <w:sz w:val="15"/>
        <w:szCs w:val="15"/>
        <w:lang w:val="fr-CA"/>
      </w:rPr>
      <w:tab/>
    </w:r>
    <w:r w:rsidR="00AE5C35" w:rsidRPr="005E5CB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5E5CB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6D9E" w14:textId="77777777" w:rsidR="00EA2CE2" w:rsidRDefault="00EA2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A8561" w14:textId="77777777" w:rsidR="00AB7F6C" w:rsidRDefault="00AB7F6C" w:rsidP="00D34720">
      <w:r>
        <w:separator/>
      </w:r>
    </w:p>
  </w:footnote>
  <w:footnote w:type="continuationSeparator" w:id="0">
    <w:p w14:paraId="2DB3D587" w14:textId="77777777" w:rsidR="00AB7F6C" w:rsidRDefault="00AB7F6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420CF" w14:textId="77777777" w:rsidR="00EA2CE2" w:rsidRDefault="00EA2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6474" w14:textId="7DB9C0F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E5C3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E5C3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327EA" w14:textId="77777777" w:rsidR="00EA2CE2" w:rsidRDefault="00EA2C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11C4"/>
    <w:rsid w:val="000014F3"/>
    <w:rsid w:val="000C30A9"/>
    <w:rsid w:val="000C3325"/>
    <w:rsid w:val="000C4501"/>
    <w:rsid w:val="000D22E9"/>
    <w:rsid w:val="00114581"/>
    <w:rsid w:val="001B52A0"/>
    <w:rsid w:val="00211CA8"/>
    <w:rsid w:val="002563A5"/>
    <w:rsid w:val="00257E5C"/>
    <w:rsid w:val="002C66A5"/>
    <w:rsid w:val="0034097C"/>
    <w:rsid w:val="00347FB7"/>
    <w:rsid w:val="00366CCD"/>
    <w:rsid w:val="00372BF9"/>
    <w:rsid w:val="003E7208"/>
    <w:rsid w:val="00436C5D"/>
    <w:rsid w:val="00437819"/>
    <w:rsid w:val="00452D8D"/>
    <w:rsid w:val="004E175B"/>
    <w:rsid w:val="00537442"/>
    <w:rsid w:val="005E5CBC"/>
    <w:rsid w:val="00645AE6"/>
    <w:rsid w:val="0068533B"/>
    <w:rsid w:val="006A03B4"/>
    <w:rsid w:val="00700890"/>
    <w:rsid w:val="00767914"/>
    <w:rsid w:val="007C7621"/>
    <w:rsid w:val="007D4C39"/>
    <w:rsid w:val="00822358"/>
    <w:rsid w:val="00825DAC"/>
    <w:rsid w:val="00862125"/>
    <w:rsid w:val="008B6E39"/>
    <w:rsid w:val="00903874"/>
    <w:rsid w:val="009616D0"/>
    <w:rsid w:val="009706D6"/>
    <w:rsid w:val="00981295"/>
    <w:rsid w:val="00A17295"/>
    <w:rsid w:val="00A20DF3"/>
    <w:rsid w:val="00A55854"/>
    <w:rsid w:val="00A81A8A"/>
    <w:rsid w:val="00AB5722"/>
    <w:rsid w:val="00AB7F6C"/>
    <w:rsid w:val="00AE5C35"/>
    <w:rsid w:val="00B3707F"/>
    <w:rsid w:val="00B46E4A"/>
    <w:rsid w:val="00B77580"/>
    <w:rsid w:val="00BA00CB"/>
    <w:rsid w:val="00BA4864"/>
    <w:rsid w:val="00C05FA4"/>
    <w:rsid w:val="00C7557B"/>
    <w:rsid w:val="00CA6CBB"/>
    <w:rsid w:val="00CE74B1"/>
    <w:rsid w:val="00D031E8"/>
    <w:rsid w:val="00D34720"/>
    <w:rsid w:val="00DB61AE"/>
    <w:rsid w:val="00E12B3E"/>
    <w:rsid w:val="00E155B4"/>
    <w:rsid w:val="00E37939"/>
    <w:rsid w:val="00E673C2"/>
    <w:rsid w:val="00EA2CE2"/>
    <w:rsid w:val="00EE03C0"/>
    <w:rsid w:val="00F42266"/>
    <w:rsid w:val="00F449E3"/>
    <w:rsid w:val="00F76C9D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E35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53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3B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3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33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3B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993426-86CD-4BCF-8FB1-A45FFB2A3764}"/>
</file>

<file path=customXml/itemProps2.xml><?xml version="1.0" encoding="utf-8"?>
<ds:datastoreItem xmlns:ds="http://schemas.openxmlformats.org/officeDocument/2006/customXml" ds:itemID="{B736EFAD-954E-4BA1-A584-4D92FDF0653E}"/>
</file>

<file path=customXml/itemProps3.xml><?xml version="1.0" encoding="utf-8"?>
<ds:datastoreItem xmlns:ds="http://schemas.openxmlformats.org/officeDocument/2006/customXml" ds:itemID="{B51EBE00-2725-4E5B-9165-6B13C90441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2022-04-11T19:33:00Z</dcterms:created>
  <dcterms:modified xsi:type="dcterms:W3CDTF">2023-03-31T17:08:00Z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