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2FA7857" w14:textId="27737F97" w:rsidR="00CE74B1" w:rsidRPr="00A17295" w:rsidRDefault="00D34720" w:rsidP="00D34720">
      <w:pPr>
        <w:jc w:val="center"/>
        <w:rPr>
          <w:rFonts w:ascii="Verdana" w:hAnsi="Verdana"/>
          <w:b/>
          <w:lang w:val="fr-FR"/>
        </w:rPr>
      </w:pPr>
      <w:r w:rsidRPr="00A1729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3A35C7" wp14:editId="49603E78">
                <wp:simplePos x="0" y="0"/>
                <wp:positionH relativeFrom="column">
                  <wp:posOffset>159385</wp:posOffset>
                </wp:positionH>
                <wp:positionV relativeFrom="paragraph">
                  <wp:posOffset>48260</wp:posOffset>
                </wp:positionV>
                <wp:extent cx="896112" cy="301752"/>
                <wp:effectExtent l="0" t="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112" cy="301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D8E4C" w14:textId="64E04640" w:rsidR="00D34720" w:rsidRPr="00764D7F" w:rsidRDefault="00AE5C35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81F9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="00452D8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C68C7E9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33A35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.55pt;margin-top:3.8pt;width:70.55pt;height:2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" filled="f" stroked="f">
                <v:textbox>
                  <w:txbxContent>
                    <w:p w14:paraId="199D8E4C" w14:textId="64E04640" w:rsidR="00D34720" w:rsidRPr="00764D7F" w:rsidRDefault="00AE5C35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81F93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="00452D8D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C68C7E9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729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CF0D6D" wp14:editId="5E0823E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  <w:pict>
              <v:shapetype w14:anchorId="3F2A63DF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U7EysCAABO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NB1OxMrAgAATg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A20DF3" w:rsidRPr="00A17295">
        <w:rPr>
          <w:rFonts w:ascii="Arial" w:hAnsi="Arial" w:cs="Arial"/>
          <w:b/>
          <w:sz w:val="40"/>
          <w:szCs w:val="40"/>
          <w:lang w:val="fr-FR"/>
        </w:rPr>
        <w:t xml:space="preserve">     </w:t>
      </w:r>
      <w:r w:rsidR="00A17295" w:rsidRPr="00A17295">
        <w:rPr>
          <w:rFonts w:ascii="Arial" w:hAnsi="Arial" w:cs="Arial"/>
          <w:b/>
          <w:sz w:val="40"/>
          <w:szCs w:val="40"/>
          <w:lang w:val="fr-FR"/>
        </w:rPr>
        <w:t>Toiles d’araignée :</w:t>
      </w:r>
      <w:r w:rsidR="00A20DF3" w:rsidRPr="00A17295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A17295" w:rsidRPr="00A17295">
        <w:rPr>
          <w:rFonts w:ascii="Arial" w:hAnsi="Arial" w:cs="Arial"/>
          <w:b/>
          <w:sz w:val="40"/>
          <w:szCs w:val="40"/>
          <w:lang w:val="fr-FR"/>
        </w:rPr>
        <w:t xml:space="preserve">bonds de </w:t>
      </w:r>
      <w:r w:rsidR="00A20DF3" w:rsidRPr="00A17295">
        <w:rPr>
          <w:rFonts w:ascii="Arial" w:hAnsi="Arial" w:cs="Arial"/>
          <w:b/>
          <w:sz w:val="40"/>
          <w:szCs w:val="40"/>
          <w:lang w:val="fr-FR"/>
        </w:rPr>
        <w:t>10</w:t>
      </w:r>
    </w:p>
    <w:p w14:paraId="6DE78675" w14:textId="56FEDD20" w:rsidR="00372BF9" w:rsidRDefault="00372BF9" w:rsidP="00B46E4A">
      <w:pPr>
        <w:jc w:val="center"/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</w:p>
    <w:p w14:paraId="0A75FE94" w14:textId="77777777" w:rsidR="00C05FA4" w:rsidRPr="00A17295" w:rsidRDefault="00C05FA4" w:rsidP="00B46E4A">
      <w:pPr>
        <w:jc w:val="center"/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</w:p>
    <w:p w14:paraId="6BB42118" w14:textId="474FD320" w:rsidR="00C05FA4" w:rsidRDefault="00C05FA4" w:rsidP="00C05FA4">
      <w:pPr>
        <w:rPr>
          <w:rFonts w:ascii="Arial" w:hAnsi="Arial" w:cs="Arial"/>
          <w:sz w:val="32"/>
          <w:szCs w:val="32"/>
        </w:rPr>
      </w:pPr>
      <w:r w:rsidRPr="00F81F93">
        <w:rPr>
          <w:rFonts w:ascii="Arial" w:hAnsi="Arial" w:cs="Arial"/>
          <w:sz w:val="32"/>
          <w:szCs w:val="32"/>
          <w:lang w:val="fr-CA"/>
        </w:rPr>
        <w:t xml:space="preserve">Commence </w:t>
      </w:r>
      <w:r w:rsidR="00504C09" w:rsidRPr="00F81F93">
        <w:rPr>
          <w:rFonts w:ascii="Arial" w:hAnsi="Arial" w:cs="Arial"/>
          <w:sz w:val="32"/>
          <w:szCs w:val="32"/>
          <w:lang w:val="fr-CA"/>
        </w:rPr>
        <w:t xml:space="preserve">à </w:t>
      </w:r>
      <w:r w:rsidRPr="00F81F93">
        <w:rPr>
          <w:rFonts w:ascii="Arial" w:hAnsi="Arial" w:cs="Arial"/>
          <w:sz w:val="32"/>
          <w:szCs w:val="32"/>
          <w:lang w:val="fr-CA"/>
        </w:rPr>
        <w:t xml:space="preserve">0. </w:t>
      </w:r>
      <w:r>
        <w:rPr>
          <w:rFonts w:ascii="Arial" w:hAnsi="Arial" w:cs="Arial"/>
          <w:sz w:val="32"/>
          <w:szCs w:val="32"/>
        </w:rPr>
        <w:t>Compte par bonds de 10.</w:t>
      </w:r>
    </w:p>
    <w:p w14:paraId="2D347163" w14:textId="77777777" w:rsidR="002C66A5" w:rsidRPr="00A17295" w:rsidRDefault="002C66A5" w:rsidP="00C05FA4">
      <w:pPr>
        <w:rPr>
          <w:rFonts w:ascii="Arial" w:eastAsia="Arial" w:hAnsi="Arial" w:cs="Arial"/>
          <w:sz w:val="40"/>
          <w:szCs w:val="40"/>
          <w:lang w:val="fr-FR"/>
        </w:rPr>
      </w:pPr>
    </w:p>
    <w:p w14:paraId="4FEEA281" w14:textId="1D73FCC4" w:rsidR="00B77580" w:rsidRPr="00A17295" w:rsidRDefault="001B52A0" w:rsidP="00B77580">
      <w:pPr>
        <w:rPr>
          <w:lang w:val="fr-FR"/>
        </w:rPr>
      </w:pPr>
      <w:r w:rsidRPr="00A17295">
        <w:rPr>
          <w:noProof/>
        </w:rPr>
        <w:drawing>
          <wp:inline distT="0" distB="0" distL="0" distR="0" wp14:anchorId="0B70096F" wp14:editId="7956489B">
            <wp:extent cx="6286500" cy="6286500"/>
            <wp:effectExtent l="0" t="0" r="0" b="0"/>
            <wp:docPr id="1" name="Picture 1" descr="C:\Users\UKangKr\Desktop\Math\reprint\Mathology 2\1st reprint - Oct 2018\num01_a02\approved file\blm jpegs\fg02h_n01_a02_ma2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angKr\Desktop\Math\reprint\Mathology 2\1st reprint - Oct 2018\num01_a02\approved file\blm jpegs\fg02h_n01_a02_ma2_bl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D09E8" w14:textId="609BFD3F" w:rsidR="001B52A0" w:rsidRPr="00A17295" w:rsidRDefault="001B52A0">
      <w:pPr>
        <w:spacing w:after="160" w:line="259" w:lineRule="auto"/>
        <w:rPr>
          <w:lang w:val="fr-FR"/>
        </w:rPr>
      </w:pPr>
      <w:r w:rsidRPr="00A17295">
        <w:rPr>
          <w:lang w:val="fr-FR"/>
        </w:rPr>
        <w:br w:type="page"/>
      </w:r>
    </w:p>
    <w:p w14:paraId="0AD1B0FF" w14:textId="529D92C0" w:rsidR="00B46E4A" w:rsidRPr="00A17295" w:rsidRDefault="00B46E4A" w:rsidP="00B46E4A">
      <w:pPr>
        <w:jc w:val="center"/>
        <w:rPr>
          <w:rFonts w:ascii="Verdana" w:hAnsi="Verdana"/>
          <w:b/>
          <w:lang w:val="fr-FR"/>
        </w:rPr>
      </w:pPr>
      <w:r w:rsidRPr="00A1729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D71ADC" wp14:editId="207AB49F">
                <wp:simplePos x="0" y="0"/>
                <wp:positionH relativeFrom="column">
                  <wp:posOffset>159385</wp:posOffset>
                </wp:positionH>
                <wp:positionV relativeFrom="paragraph">
                  <wp:posOffset>48260</wp:posOffset>
                </wp:positionV>
                <wp:extent cx="896112" cy="301752"/>
                <wp:effectExtent l="0" t="0" r="0" b="31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112" cy="301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FC601" w14:textId="05AA9DB2" w:rsidR="00B46E4A" w:rsidRPr="00764D7F" w:rsidRDefault="00AE5C35" w:rsidP="00B46E4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B46E4A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81F9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="00452D8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694BF5B1" w14:textId="77777777" w:rsidR="00B46E4A" w:rsidRDefault="00B46E4A" w:rsidP="00B46E4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AD71ADC" id="Text Box 14" o:spid="_x0000_s1027" type="#_x0000_t202" style="position:absolute;left:0;text-align:left;margin-left:12.55pt;margin-top:3.8pt;width:70.55pt;height:23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" filled="f" stroked="f">
                <v:textbox>
                  <w:txbxContent>
                    <w:p w14:paraId="63AFC601" w14:textId="05AA9DB2" w:rsidR="00B46E4A" w:rsidRPr="00764D7F" w:rsidRDefault="00AE5C35" w:rsidP="00B46E4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B46E4A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81F93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="00452D8D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694BF5B1" w14:textId="77777777" w:rsidR="00B46E4A" w:rsidRDefault="00B46E4A" w:rsidP="00B46E4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729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1BED5B" wp14:editId="04A7318D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  <w:pict>
              <v:shape w14:anchorId="60D5D965" id="AutoShape_x0020_1087" o:spid="_x0000_s1026" type="#_x0000_t116" style="position:absolute;margin-left:0;margin-top:.75pt;width:86.25pt;height:26.25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W/FS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F4FvxUrAgAATwQAAA4AAAAAAAAAAAAAAAAALAIAAGRycy9lMm9E&#10;b2MueG1sUEsBAi0AFAAGAAgAAAAhALYJ+djcAAAABQEAAA8AAAAAAAAAAAAAAAAAgwQAAGRycy9k&#10;b3ducmV2LnhtbFBLBQYAAAAABAAEAPMAAACMBQAAAAA=&#10;">
                <w10:wrap anchorx="margin"/>
              </v:shape>
            </w:pict>
          </mc:Fallback>
        </mc:AlternateContent>
      </w:r>
      <w:r w:rsidR="00A20DF3" w:rsidRPr="00A17295">
        <w:rPr>
          <w:rFonts w:ascii="Arial" w:hAnsi="Arial" w:cs="Arial"/>
          <w:b/>
          <w:sz w:val="40"/>
          <w:szCs w:val="40"/>
          <w:lang w:val="fr-FR"/>
        </w:rPr>
        <w:t xml:space="preserve">     </w:t>
      </w:r>
      <w:r w:rsidR="00E12B3E" w:rsidRPr="00A17295">
        <w:rPr>
          <w:rFonts w:ascii="Arial" w:hAnsi="Arial" w:cs="Arial"/>
          <w:b/>
          <w:sz w:val="40"/>
          <w:szCs w:val="40"/>
          <w:lang w:val="fr-FR"/>
        </w:rPr>
        <w:t>Toiles d’araignée : bonds de 10</w:t>
      </w:r>
    </w:p>
    <w:p w14:paraId="297FE474" w14:textId="722A00D6" w:rsidR="00B46E4A" w:rsidRDefault="00B46E4A" w:rsidP="00B46E4A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</w:p>
    <w:p w14:paraId="506EFB2A" w14:textId="77777777" w:rsidR="00C05FA4" w:rsidRPr="00A17295" w:rsidRDefault="00C05FA4" w:rsidP="00B46E4A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</w:p>
    <w:p w14:paraId="4CA669FA" w14:textId="6A7BD737" w:rsidR="00C05FA4" w:rsidRDefault="00C05FA4" w:rsidP="00C05FA4">
      <w:pPr>
        <w:rPr>
          <w:rFonts w:ascii="Arial" w:hAnsi="Arial" w:cs="Arial"/>
          <w:sz w:val="32"/>
          <w:szCs w:val="32"/>
        </w:rPr>
      </w:pPr>
      <w:r w:rsidRPr="00F81F93">
        <w:rPr>
          <w:rFonts w:ascii="Arial" w:hAnsi="Arial" w:cs="Arial"/>
          <w:sz w:val="32"/>
          <w:szCs w:val="32"/>
          <w:lang w:val="fr-CA"/>
        </w:rPr>
        <w:t xml:space="preserve">Commence </w:t>
      </w:r>
      <w:r w:rsidR="00504C09" w:rsidRPr="00F81F93">
        <w:rPr>
          <w:rFonts w:ascii="Arial" w:hAnsi="Arial" w:cs="Arial"/>
          <w:sz w:val="32"/>
          <w:szCs w:val="32"/>
          <w:lang w:val="fr-CA"/>
        </w:rPr>
        <w:t xml:space="preserve">à </w:t>
      </w:r>
      <w:r w:rsidRPr="00F81F93">
        <w:rPr>
          <w:rFonts w:ascii="Arial" w:hAnsi="Arial" w:cs="Arial"/>
          <w:sz w:val="32"/>
          <w:szCs w:val="32"/>
          <w:lang w:val="fr-CA"/>
        </w:rPr>
        <w:t>1</w:t>
      </w:r>
      <w:r w:rsidR="00227D80" w:rsidRPr="00F81F93">
        <w:rPr>
          <w:rFonts w:ascii="Arial" w:hAnsi="Arial" w:cs="Arial"/>
          <w:sz w:val="32"/>
          <w:szCs w:val="32"/>
          <w:lang w:val="fr-CA"/>
        </w:rPr>
        <w:t>0</w:t>
      </w:r>
      <w:r w:rsidRPr="00F81F93">
        <w:rPr>
          <w:rFonts w:ascii="Arial" w:hAnsi="Arial" w:cs="Arial"/>
          <w:sz w:val="32"/>
          <w:szCs w:val="32"/>
          <w:lang w:val="fr-CA"/>
        </w:rPr>
        <w:t xml:space="preserve">. </w:t>
      </w:r>
      <w:r>
        <w:rPr>
          <w:rFonts w:ascii="Arial" w:hAnsi="Arial" w:cs="Arial"/>
          <w:sz w:val="32"/>
          <w:szCs w:val="32"/>
        </w:rPr>
        <w:t>Compte par bonds de 10.</w:t>
      </w:r>
    </w:p>
    <w:p w14:paraId="0DD64B8F" w14:textId="77777777" w:rsidR="002C66A5" w:rsidRPr="00A17295" w:rsidRDefault="002C66A5" w:rsidP="00C05FA4">
      <w:pPr>
        <w:rPr>
          <w:rFonts w:ascii="Arial" w:eastAsia="Arial" w:hAnsi="Arial" w:cs="Arial"/>
          <w:sz w:val="40"/>
          <w:szCs w:val="40"/>
          <w:lang w:val="fr-FR"/>
        </w:rPr>
      </w:pPr>
    </w:p>
    <w:p w14:paraId="7A01018E" w14:textId="1F34B95D" w:rsidR="001B52A0" w:rsidRPr="00A17295" w:rsidRDefault="001B52A0" w:rsidP="00B46E4A">
      <w:pPr>
        <w:jc w:val="center"/>
        <w:rPr>
          <w:rFonts w:ascii="Arial" w:eastAsia="Arial" w:hAnsi="Arial" w:cs="Arial"/>
          <w:sz w:val="40"/>
          <w:szCs w:val="40"/>
          <w:lang w:val="fr-FR"/>
        </w:rPr>
      </w:pPr>
      <w:r w:rsidRPr="00A17295">
        <w:rPr>
          <w:rFonts w:ascii="Arial" w:eastAsia="Arial" w:hAnsi="Arial" w:cs="Arial"/>
          <w:noProof/>
          <w:sz w:val="40"/>
          <w:szCs w:val="40"/>
        </w:rPr>
        <w:drawing>
          <wp:inline distT="0" distB="0" distL="0" distR="0" wp14:anchorId="6777CA4B" wp14:editId="1D24AB4B">
            <wp:extent cx="6286500" cy="6286500"/>
            <wp:effectExtent l="0" t="0" r="0" b="0"/>
            <wp:docPr id="4" name="Picture 4" descr="C:\Users\UKangKr\Desktop\Math\reprint\Mathology 2\1st reprint - Oct 2018\num01_a02\approved file\blm jpegs\fg02i_n01_a02_ma2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KangKr\Desktop\Math\reprint\Mathology 2\1st reprint - Oct 2018\num01_a02\approved file\blm jpegs\fg02i_n01_a02_ma2_bl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D6225" w14:textId="5EE6CC5F" w:rsidR="00227D80" w:rsidRDefault="00227D80">
      <w:pPr>
        <w:spacing w:after="160" w:line="259" w:lineRule="auto"/>
        <w:rPr>
          <w:lang w:val="fr-FR"/>
        </w:rPr>
      </w:pPr>
      <w:r>
        <w:rPr>
          <w:lang w:val="fr-FR"/>
        </w:rPr>
        <w:br w:type="page"/>
      </w:r>
    </w:p>
    <w:p w14:paraId="0FC1C0E1" w14:textId="77777777" w:rsidR="00227D80" w:rsidRPr="00A17295" w:rsidRDefault="00227D80" w:rsidP="00227D80">
      <w:pPr>
        <w:jc w:val="center"/>
        <w:rPr>
          <w:rFonts w:ascii="Verdana" w:hAnsi="Verdana"/>
          <w:b/>
          <w:lang w:val="fr-FR"/>
        </w:rPr>
      </w:pPr>
      <w:r w:rsidRPr="00A1729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112167" wp14:editId="67350208">
                <wp:simplePos x="0" y="0"/>
                <wp:positionH relativeFrom="column">
                  <wp:posOffset>159385</wp:posOffset>
                </wp:positionH>
                <wp:positionV relativeFrom="paragraph">
                  <wp:posOffset>48260</wp:posOffset>
                </wp:positionV>
                <wp:extent cx="896112" cy="301752"/>
                <wp:effectExtent l="0" t="0" r="0" b="31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112" cy="301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01600" w14:textId="5DC8ECE0" w:rsidR="00227D80" w:rsidRPr="00764D7F" w:rsidRDefault="00227D80" w:rsidP="00227D8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81F9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7B38E626" w14:textId="77777777" w:rsidR="00227D80" w:rsidRDefault="00227D80" w:rsidP="00227D8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7112167" id="Text Box 5" o:spid="_x0000_s1028" type="#_x0000_t202" style="position:absolute;left:0;text-align:left;margin-left:12.55pt;margin-top:3.8pt;width:70.55pt;height:2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" filled="f" stroked="f">
                <v:textbox>
                  <w:txbxContent>
                    <w:p w14:paraId="42601600" w14:textId="5DC8ECE0" w:rsidR="00227D80" w:rsidRPr="00764D7F" w:rsidRDefault="00227D80" w:rsidP="00227D8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81F93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7B38E626" w14:textId="77777777" w:rsidR="00227D80" w:rsidRDefault="00227D80" w:rsidP="00227D8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729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237E662" wp14:editId="09BA9B6D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  <w:pict>
              <v:shape w14:anchorId="57CB3B8B" id="AutoShape_x0020_1087" o:spid="_x0000_s1026" type="#_x0000_t116" style="position:absolute;margin-left:0;margin-top:.75pt;width:86.25pt;height:26.25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Ak29+4rAgAATgQAAA4AAAAAAAAAAAAAAAAALAIAAGRycy9lMm9E&#10;b2MueG1sUEsBAi0AFAAGAAgAAAAhALYJ+djcAAAABQEAAA8AAAAAAAAAAAAAAAAAgwQAAGRycy9k&#10;b3ducmV2LnhtbFBLBQYAAAAABAAEAPMAAACMBQAAAAA=&#10;">
                <w10:wrap anchorx="margin"/>
              </v:shape>
            </w:pict>
          </mc:Fallback>
        </mc:AlternateContent>
      </w:r>
      <w:r w:rsidRPr="00A17295">
        <w:rPr>
          <w:rFonts w:ascii="Arial" w:hAnsi="Arial" w:cs="Arial"/>
          <w:b/>
          <w:sz w:val="40"/>
          <w:szCs w:val="40"/>
          <w:lang w:val="fr-FR"/>
        </w:rPr>
        <w:t xml:space="preserve">     Toiles d’araignée : bonds de 10</w:t>
      </w:r>
    </w:p>
    <w:p w14:paraId="573B320D" w14:textId="2CE319AC" w:rsidR="00B46E4A" w:rsidRDefault="00B46E4A" w:rsidP="001B52A0">
      <w:pPr>
        <w:rPr>
          <w:lang w:val="fr-FR"/>
        </w:rPr>
      </w:pPr>
    </w:p>
    <w:p w14:paraId="40495DFC" w14:textId="08610F7F" w:rsidR="00227D80" w:rsidRDefault="00227D80" w:rsidP="00227D80">
      <w:pPr>
        <w:rPr>
          <w:rFonts w:ascii="Arial" w:hAnsi="Arial" w:cs="Arial"/>
          <w:sz w:val="32"/>
          <w:szCs w:val="32"/>
        </w:rPr>
      </w:pPr>
      <w:r w:rsidRPr="00F81F93">
        <w:rPr>
          <w:rFonts w:ascii="Arial" w:hAnsi="Arial" w:cs="Arial"/>
          <w:sz w:val="32"/>
          <w:szCs w:val="32"/>
          <w:lang w:val="fr-CA"/>
        </w:rPr>
        <w:t xml:space="preserve">Commence </w:t>
      </w:r>
      <w:r w:rsidR="00504C09" w:rsidRPr="00F81F93">
        <w:rPr>
          <w:rFonts w:ascii="Arial" w:hAnsi="Arial" w:cs="Arial"/>
          <w:sz w:val="32"/>
          <w:szCs w:val="32"/>
          <w:lang w:val="fr-CA"/>
        </w:rPr>
        <w:t xml:space="preserve">à </w:t>
      </w:r>
      <w:r w:rsidRPr="00F81F93">
        <w:rPr>
          <w:rFonts w:ascii="Arial" w:hAnsi="Arial" w:cs="Arial"/>
          <w:sz w:val="32"/>
          <w:szCs w:val="32"/>
          <w:lang w:val="fr-CA"/>
        </w:rPr>
        <w:t xml:space="preserve">100. </w:t>
      </w:r>
      <w:r>
        <w:rPr>
          <w:rFonts w:ascii="Arial" w:hAnsi="Arial" w:cs="Arial"/>
          <w:sz w:val="32"/>
          <w:szCs w:val="32"/>
        </w:rPr>
        <w:t>Compte par bonds de 10.</w:t>
      </w:r>
    </w:p>
    <w:p w14:paraId="1F5CA597" w14:textId="0374D3A5" w:rsidR="00227D80" w:rsidRDefault="00227D80" w:rsidP="001B52A0">
      <w:pPr>
        <w:rPr>
          <w:lang w:val="fr-FR"/>
        </w:rPr>
      </w:pPr>
    </w:p>
    <w:p w14:paraId="33E810F9" w14:textId="12A02FDE" w:rsidR="00227D80" w:rsidRDefault="00227D80" w:rsidP="001B52A0">
      <w:pPr>
        <w:rPr>
          <w:lang w:val="fr-FR"/>
        </w:rPr>
      </w:pPr>
      <w:r>
        <w:rPr>
          <w:noProof/>
        </w:rPr>
        <w:drawing>
          <wp:inline distT="0" distB="0" distL="0" distR="0" wp14:anchorId="63952A1B" wp14:editId="56E9560D">
            <wp:extent cx="6286500" cy="628650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9189D" w14:textId="77777777" w:rsidR="00227D80" w:rsidRDefault="00227D80">
      <w:pPr>
        <w:spacing w:after="160" w:line="259" w:lineRule="auto"/>
        <w:rPr>
          <w:lang w:val="fr-FR"/>
        </w:rPr>
      </w:pPr>
      <w:r>
        <w:rPr>
          <w:lang w:val="fr-FR"/>
        </w:rPr>
        <w:br w:type="page"/>
      </w:r>
    </w:p>
    <w:p w14:paraId="55DD8141" w14:textId="77777777" w:rsidR="00227D80" w:rsidRPr="00A17295" w:rsidRDefault="00227D80" w:rsidP="00227D80">
      <w:pPr>
        <w:jc w:val="center"/>
        <w:rPr>
          <w:rFonts w:ascii="Verdana" w:hAnsi="Verdana"/>
          <w:b/>
          <w:lang w:val="fr-FR"/>
        </w:rPr>
      </w:pPr>
      <w:r w:rsidRPr="00A1729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B474D4" wp14:editId="168C702B">
                <wp:simplePos x="0" y="0"/>
                <wp:positionH relativeFrom="column">
                  <wp:posOffset>159385</wp:posOffset>
                </wp:positionH>
                <wp:positionV relativeFrom="paragraph">
                  <wp:posOffset>48260</wp:posOffset>
                </wp:positionV>
                <wp:extent cx="896112" cy="301752"/>
                <wp:effectExtent l="0" t="0" r="0" b="31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112" cy="301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96D6A" w14:textId="6F7A507D" w:rsidR="00227D80" w:rsidRPr="00764D7F" w:rsidRDefault="00227D80" w:rsidP="00227D8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81F9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3C9757BF" w14:textId="77777777" w:rsidR="00227D80" w:rsidRDefault="00227D80" w:rsidP="00227D8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DB474D4" id="Text Box 8" o:spid="_x0000_s1029" type="#_x0000_t202" style="position:absolute;left:0;text-align:left;margin-left:12.55pt;margin-top:3.8pt;width:70.55pt;height:23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" filled="f" stroked="f">
                <v:textbox>
                  <w:txbxContent>
                    <w:p w14:paraId="59696D6A" w14:textId="6F7A507D" w:rsidR="00227D80" w:rsidRPr="00764D7F" w:rsidRDefault="00227D80" w:rsidP="00227D8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81F93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3C9757BF" w14:textId="77777777" w:rsidR="00227D80" w:rsidRDefault="00227D80" w:rsidP="00227D8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729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069B168" wp14:editId="31C7B30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  <w:pict>
              <v:shape w14:anchorId="452B744D" id="AutoShape 1087" o:spid="_x0000_s1026" type="#_x0000_t116" style="position:absolute;margin-left:0;margin-top:.75pt;width:86.25pt;height:26.2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>
                <w10:wrap anchorx="margin"/>
              </v:shape>
            </w:pict>
          </mc:Fallback>
        </mc:AlternateContent>
      </w:r>
      <w:r w:rsidRPr="00A17295">
        <w:rPr>
          <w:rFonts w:ascii="Arial" w:hAnsi="Arial" w:cs="Arial"/>
          <w:b/>
          <w:sz w:val="40"/>
          <w:szCs w:val="40"/>
          <w:lang w:val="fr-FR"/>
        </w:rPr>
        <w:t xml:space="preserve">     Toiles d’araignée : bonds de 10</w:t>
      </w:r>
    </w:p>
    <w:p w14:paraId="60E37F86" w14:textId="1F5508C1" w:rsidR="00227D80" w:rsidRDefault="00227D80" w:rsidP="001B52A0">
      <w:pPr>
        <w:rPr>
          <w:lang w:val="fr-FR"/>
        </w:rPr>
      </w:pPr>
    </w:p>
    <w:p w14:paraId="79D09000" w14:textId="080218F8" w:rsidR="00227D80" w:rsidRPr="0060327D" w:rsidRDefault="00227D80" w:rsidP="00227D80">
      <w:pPr>
        <w:rPr>
          <w:rFonts w:ascii="Arial" w:hAnsi="Arial" w:cs="Arial"/>
          <w:sz w:val="32"/>
          <w:szCs w:val="32"/>
          <w:lang w:val="fr-CA"/>
        </w:rPr>
      </w:pPr>
      <w:r w:rsidRPr="00F81F93">
        <w:rPr>
          <w:rFonts w:ascii="Arial" w:hAnsi="Arial" w:cs="Arial"/>
          <w:sz w:val="32"/>
          <w:szCs w:val="32"/>
          <w:lang w:val="fr-CA"/>
        </w:rPr>
        <w:t xml:space="preserve">Commence </w:t>
      </w:r>
      <w:r w:rsidR="00504C09" w:rsidRPr="00F81F93">
        <w:rPr>
          <w:rFonts w:ascii="Arial" w:hAnsi="Arial" w:cs="Arial"/>
          <w:sz w:val="32"/>
          <w:szCs w:val="32"/>
          <w:lang w:val="fr-CA"/>
        </w:rPr>
        <w:t xml:space="preserve">à </w:t>
      </w:r>
      <w:r w:rsidR="005A774A">
        <w:rPr>
          <w:rFonts w:ascii="Arial" w:hAnsi="Arial" w:cs="Arial"/>
          <w:sz w:val="32"/>
          <w:szCs w:val="32"/>
          <w:lang w:val="fr-CA"/>
        </w:rPr>
        <w:t>5</w:t>
      </w:r>
      <w:r w:rsidRPr="00F81F93">
        <w:rPr>
          <w:rFonts w:ascii="Arial" w:hAnsi="Arial" w:cs="Arial"/>
          <w:sz w:val="32"/>
          <w:szCs w:val="32"/>
          <w:lang w:val="fr-CA"/>
        </w:rPr>
        <w:t xml:space="preserve">10. </w:t>
      </w:r>
      <w:r w:rsidRPr="0060327D">
        <w:rPr>
          <w:rFonts w:ascii="Arial" w:hAnsi="Arial" w:cs="Arial"/>
          <w:sz w:val="32"/>
          <w:szCs w:val="32"/>
          <w:lang w:val="fr-CA"/>
        </w:rPr>
        <w:t>Compte par bonds de 10.</w:t>
      </w:r>
    </w:p>
    <w:p w14:paraId="1C3D9647" w14:textId="4BC91E27" w:rsidR="00227D80" w:rsidRDefault="00227D80" w:rsidP="001B52A0">
      <w:pPr>
        <w:rPr>
          <w:lang w:val="fr-FR"/>
        </w:rPr>
      </w:pPr>
    </w:p>
    <w:p w14:paraId="69A2BD60" w14:textId="37D7C10C" w:rsidR="00227D80" w:rsidRPr="00A17295" w:rsidRDefault="0060327D" w:rsidP="001B52A0">
      <w:pPr>
        <w:rPr>
          <w:lang w:val="fr-FR"/>
        </w:rPr>
      </w:pPr>
      <w:r w:rsidRPr="0060327D">
        <w:rPr>
          <w:noProof/>
          <w:lang w:val="fr-FR"/>
        </w:rPr>
        <w:drawing>
          <wp:inline distT="0" distB="0" distL="0" distR="0" wp14:anchorId="1A0F9AB4" wp14:editId="69AF7BB2">
            <wp:extent cx="6286500" cy="62788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D80" w:rsidRPr="00A17295" w:rsidSect="00825DA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00FBCF" w14:textId="77777777" w:rsidR="00A92ECC" w:rsidRDefault="00A92ECC" w:rsidP="00D34720">
      <w:r>
        <w:separator/>
      </w:r>
    </w:p>
  </w:endnote>
  <w:endnote w:type="continuationSeparator" w:id="0">
    <w:p w14:paraId="61B8E9F2" w14:textId="77777777" w:rsidR="00A92ECC" w:rsidRDefault="00A92ECC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C72CA1" w14:textId="77777777" w:rsidR="00DC440A" w:rsidRDefault="00DC44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BC75C" w14:textId="58E7D17C" w:rsidR="00D34720" w:rsidRPr="00F81F93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F81F93">
      <w:rPr>
        <w:rFonts w:ascii="Arial" w:hAnsi="Arial" w:cs="Arial"/>
        <w:b/>
        <w:sz w:val="15"/>
        <w:szCs w:val="15"/>
        <w:lang w:val="fr-CA"/>
      </w:rPr>
      <w:t>Matholog</w:t>
    </w:r>
    <w:r w:rsidR="00AE5C35" w:rsidRPr="00F81F93">
      <w:rPr>
        <w:rFonts w:ascii="Arial" w:hAnsi="Arial" w:cs="Arial"/>
        <w:b/>
        <w:sz w:val="15"/>
        <w:szCs w:val="15"/>
        <w:lang w:val="fr-CA"/>
      </w:rPr>
      <w:t>ie</w:t>
    </w:r>
    <w:r w:rsidRPr="00F81F93">
      <w:rPr>
        <w:rFonts w:ascii="Arial" w:hAnsi="Arial" w:cs="Arial"/>
        <w:b/>
        <w:sz w:val="15"/>
        <w:szCs w:val="15"/>
        <w:lang w:val="fr-CA"/>
      </w:rPr>
      <w:t xml:space="preserve"> 2</w:t>
    </w:r>
    <w:r w:rsidR="00F81F93">
      <w:rPr>
        <w:rFonts w:ascii="Arial" w:hAnsi="Arial" w:cs="Arial"/>
        <w:b/>
        <w:sz w:val="15"/>
        <w:szCs w:val="15"/>
        <w:lang w:val="fr-CA"/>
      </w:rPr>
      <w:t xml:space="preserve"> Alberta</w:t>
    </w:r>
    <w:r w:rsidR="00D34720" w:rsidRPr="00F81F93">
      <w:rPr>
        <w:rFonts w:ascii="Arial" w:hAnsi="Arial" w:cs="Arial"/>
        <w:sz w:val="15"/>
        <w:szCs w:val="15"/>
        <w:lang w:val="fr-CA"/>
      </w:rPr>
      <w:tab/>
    </w:r>
    <w:r w:rsidR="00AE5C35" w:rsidRPr="00F81F93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F81F93">
      <w:rPr>
        <w:rFonts w:ascii="Arial" w:hAnsi="Arial" w:cs="Arial"/>
        <w:sz w:val="15"/>
        <w:szCs w:val="15"/>
        <w:lang w:val="fr-CA"/>
      </w:rPr>
      <w:t xml:space="preserve">. </w:t>
    </w:r>
  </w:p>
  <w:p w14:paraId="62BBF3A7" w14:textId="5524178D" w:rsidR="00D34720" w:rsidRPr="00F81F93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8ACC983" wp14:editId="67BB5AF6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81F93">
      <w:rPr>
        <w:rFonts w:ascii="Arial" w:hAnsi="Arial" w:cs="Arial"/>
        <w:sz w:val="15"/>
        <w:szCs w:val="15"/>
        <w:lang w:val="fr-CA"/>
      </w:rPr>
      <w:t xml:space="preserve"> Copyright © 20</w:t>
    </w:r>
    <w:r w:rsidR="00BA00CB" w:rsidRPr="00F81F93">
      <w:rPr>
        <w:rFonts w:ascii="Arial" w:hAnsi="Arial" w:cs="Arial"/>
        <w:sz w:val="15"/>
        <w:szCs w:val="15"/>
        <w:lang w:val="fr-CA"/>
      </w:rPr>
      <w:t>2</w:t>
    </w:r>
    <w:r w:rsidR="00DC440A">
      <w:rPr>
        <w:rFonts w:ascii="Arial" w:hAnsi="Arial" w:cs="Arial"/>
        <w:sz w:val="15"/>
        <w:szCs w:val="15"/>
        <w:lang w:val="fr-CA"/>
      </w:rPr>
      <w:t>4</w:t>
    </w:r>
    <w:r w:rsidRPr="00F81F93">
      <w:rPr>
        <w:rFonts w:ascii="Arial" w:hAnsi="Arial" w:cs="Arial"/>
        <w:sz w:val="15"/>
        <w:szCs w:val="15"/>
        <w:lang w:val="fr-CA"/>
      </w:rPr>
      <w:t xml:space="preserve"> Pearson Canada Inc.</w:t>
    </w:r>
    <w:r w:rsidRPr="00F81F93">
      <w:rPr>
        <w:rFonts w:ascii="Arial" w:hAnsi="Arial" w:cs="Arial"/>
        <w:sz w:val="15"/>
        <w:szCs w:val="15"/>
        <w:lang w:val="fr-CA"/>
      </w:rPr>
      <w:tab/>
    </w:r>
    <w:r w:rsidR="00AE5C35" w:rsidRPr="00F81F93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F81F93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9F3BA" w14:textId="77777777" w:rsidR="00DC440A" w:rsidRDefault="00DC44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7A9B2" w14:textId="77777777" w:rsidR="00A92ECC" w:rsidRDefault="00A92ECC" w:rsidP="00D34720">
      <w:r>
        <w:separator/>
      </w:r>
    </w:p>
  </w:footnote>
  <w:footnote w:type="continuationSeparator" w:id="0">
    <w:p w14:paraId="4A17D965" w14:textId="77777777" w:rsidR="00A92ECC" w:rsidRDefault="00A92ECC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54F9A" w14:textId="77777777" w:rsidR="00DC440A" w:rsidRDefault="00DC44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36474" w14:textId="7DB9C0F9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AE5C35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AE5C35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BD2BC" w14:textId="77777777" w:rsidR="00DC440A" w:rsidRDefault="00DC440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11C4"/>
    <w:rsid w:val="00057325"/>
    <w:rsid w:val="000C30A9"/>
    <w:rsid w:val="000C3325"/>
    <w:rsid w:val="000C4501"/>
    <w:rsid w:val="000D22E9"/>
    <w:rsid w:val="00114581"/>
    <w:rsid w:val="001B52A0"/>
    <w:rsid w:val="00211CA8"/>
    <w:rsid w:val="00227D80"/>
    <w:rsid w:val="002563A5"/>
    <w:rsid w:val="00257E5C"/>
    <w:rsid w:val="002C66A5"/>
    <w:rsid w:val="002E7709"/>
    <w:rsid w:val="0034097C"/>
    <w:rsid w:val="00347FB7"/>
    <w:rsid w:val="00366CCD"/>
    <w:rsid w:val="00372BF9"/>
    <w:rsid w:val="00436C5D"/>
    <w:rsid w:val="00437819"/>
    <w:rsid w:val="00452D8D"/>
    <w:rsid w:val="004B374A"/>
    <w:rsid w:val="004E175B"/>
    <w:rsid w:val="00504C09"/>
    <w:rsid w:val="00537442"/>
    <w:rsid w:val="005A774A"/>
    <w:rsid w:val="0060327D"/>
    <w:rsid w:val="00645AE6"/>
    <w:rsid w:val="0068533B"/>
    <w:rsid w:val="006A03B4"/>
    <w:rsid w:val="00700890"/>
    <w:rsid w:val="00767914"/>
    <w:rsid w:val="007C7621"/>
    <w:rsid w:val="00822358"/>
    <w:rsid w:val="00825DAC"/>
    <w:rsid w:val="00862125"/>
    <w:rsid w:val="008A5D12"/>
    <w:rsid w:val="008B6E39"/>
    <w:rsid w:val="00903874"/>
    <w:rsid w:val="009616D0"/>
    <w:rsid w:val="009706D6"/>
    <w:rsid w:val="00A17295"/>
    <w:rsid w:val="00A20DF3"/>
    <w:rsid w:val="00A55854"/>
    <w:rsid w:val="00A81A8A"/>
    <w:rsid w:val="00A92ECC"/>
    <w:rsid w:val="00AA6977"/>
    <w:rsid w:val="00AB038C"/>
    <w:rsid w:val="00AB5722"/>
    <w:rsid w:val="00AC1A22"/>
    <w:rsid w:val="00AE5C35"/>
    <w:rsid w:val="00B3707F"/>
    <w:rsid w:val="00B46E4A"/>
    <w:rsid w:val="00B77580"/>
    <w:rsid w:val="00BA00CB"/>
    <w:rsid w:val="00BA4864"/>
    <w:rsid w:val="00C05FA4"/>
    <w:rsid w:val="00C7557B"/>
    <w:rsid w:val="00CB5633"/>
    <w:rsid w:val="00CE74B1"/>
    <w:rsid w:val="00D34720"/>
    <w:rsid w:val="00DB61AE"/>
    <w:rsid w:val="00DC440A"/>
    <w:rsid w:val="00DE7514"/>
    <w:rsid w:val="00E12B3E"/>
    <w:rsid w:val="00E155B4"/>
    <w:rsid w:val="00E37939"/>
    <w:rsid w:val="00EE03C0"/>
    <w:rsid w:val="00F42266"/>
    <w:rsid w:val="00F76C9D"/>
    <w:rsid w:val="00F81F93"/>
    <w:rsid w:val="00FA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E358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8533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533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533B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533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533B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533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33B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AE87B17-70EB-4985-ACF8-86CDF68E3B1B}"/>
</file>

<file path=customXml/itemProps2.xml><?xml version="1.0" encoding="utf-8"?>
<ds:datastoreItem xmlns:ds="http://schemas.openxmlformats.org/officeDocument/2006/customXml" ds:itemID="{2C23CB07-F887-409C-A834-2893DD1466ED}"/>
</file>

<file path=customXml/itemProps3.xml><?xml version="1.0" encoding="utf-8"?>
<ds:datastoreItem xmlns:ds="http://schemas.openxmlformats.org/officeDocument/2006/customXml" ds:itemID="{EB80CC32-8F20-4E24-A47A-0F993F9EFDB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11</cp:revision>
  <dcterms:created xsi:type="dcterms:W3CDTF">2022-04-05T15:53:00Z</dcterms:created>
  <dcterms:modified xsi:type="dcterms:W3CDTF">2023-04-01T14:32:00Z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