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1" w:rightFromText="181" w:vertAnchor="page" w:horzAnchor="page" w:tblpX="920" w:tblpY="1702"/>
        <w:tblW w:w="13310" w:type="dxa"/>
        <w:tblLayout w:type="fixed"/>
        <w:tblLook w:val="04A0" w:firstRow="1" w:lastRow="0" w:firstColumn="1" w:lastColumn="0" w:noHBand="0" w:noVBand="1"/>
      </w:tblPr>
      <w:tblGrid>
        <w:gridCol w:w="3327"/>
        <w:gridCol w:w="3328"/>
        <w:gridCol w:w="3327"/>
        <w:gridCol w:w="3328"/>
      </w:tblGrid>
      <w:tr w:rsidR="002F142C" w:rsidRPr="00965565" w14:paraId="2E39B3F8" w14:textId="716AFF69" w:rsidTr="006B3894">
        <w:trPr>
          <w:trHeight w:hRule="exact" w:val="462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0D563B2" w14:textId="68970C8C" w:rsidR="002F142C" w:rsidRPr="00EA147D" w:rsidRDefault="00C81560" w:rsidP="006B3894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EA147D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mener des sondages</w:t>
            </w:r>
          </w:p>
        </w:tc>
      </w:tr>
      <w:tr w:rsidR="002F142C" w:rsidRPr="00965565" w14:paraId="76008433" w14:textId="055E6395" w:rsidTr="006B3894">
        <w:trPr>
          <w:trHeight w:hRule="exact" w:val="2155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0FB82EB" w14:textId="6C542351" w:rsidR="00D33059" w:rsidRPr="00EA147D" w:rsidRDefault="00426316" w:rsidP="006B3894">
            <w:pPr>
              <w:pStyle w:val="Pa6"/>
              <w:numPr>
                <w:ilvl w:val="0"/>
                <w:numId w:val="13"/>
              </w:numPr>
              <w:spacing w:line="240" w:lineRule="auto"/>
              <w:ind w:left="291" w:hanging="28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A147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pense à un sujet, mais ne peut pas formuler une question ou n’inclut pas de réponses possibles</w:t>
            </w:r>
            <w:r w:rsidR="00D33059" w:rsidRPr="00EA147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383F7C30" w14:textId="77777777" w:rsidR="00D33059" w:rsidRPr="00EA147D" w:rsidRDefault="00D33059" w:rsidP="006B3894">
            <w:pPr>
              <w:pStyle w:val="Pa6"/>
              <w:spacing w:line="240" w:lineRule="auto"/>
              <w:ind w:left="291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57DB202C" w14:textId="51DF74AC" w:rsidR="002F142C" w:rsidRPr="00EA147D" w:rsidRDefault="00426316" w:rsidP="006B3894">
            <w:pPr>
              <w:pStyle w:val="Pa6"/>
              <w:spacing w:line="240" w:lineRule="auto"/>
              <w:ind w:left="291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A147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« Mon animal préféré </w:t>
            </w:r>
            <w:r w:rsidRPr="00EA147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  <w:t>est un chien</w:t>
            </w:r>
            <w:r w:rsidR="00D33059" w:rsidRPr="00EA147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 w:rsidRPr="00EA147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F7EFED0" w14:textId="5C37CA28" w:rsidR="00481400" w:rsidRPr="00EA147D" w:rsidRDefault="00965565" w:rsidP="006B3894">
            <w:pPr>
              <w:pStyle w:val="Pa6"/>
              <w:numPr>
                <w:ilvl w:val="0"/>
                <w:numId w:val="13"/>
              </w:numPr>
              <w:spacing w:after="120" w:line="240" w:lineRule="auto"/>
              <w:ind w:left="291" w:hanging="28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65565">
              <w:rPr>
                <w:rFonts w:ascii="Arial" w:hAnsi="Arial" w:cs="Arial"/>
                <w:noProof/>
                <w:color w:val="626365"/>
                <w:sz w:val="19"/>
                <w:szCs w:val="19"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1A1881F" wp14:editId="72046D8A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564400</wp:posOffset>
                      </wp:positionV>
                      <wp:extent cx="1543050" cy="752475"/>
                      <wp:effectExtent l="0" t="0" r="635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0" cy="752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D59E73" w14:textId="5640A787" w:rsidR="00965565" w:rsidRDefault="00965565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0967CD73" wp14:editId="24D11514">
                                        <wp:extent cx="1522800" cy="684000"/>
                                        <wp:effectExtent l="0" t="0" r="1270" b="1905"/>
                                        <wp:docPr id="14" name="Picture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" name="fg01_d01_a06_ma2_tc-FR.jp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22800" cy="684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000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A1881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1.7pt;margin-top:44.45pt;width:121.5pt;height:5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" stroked="f">
                      <v:textbox inset="2.5mm">
                        <w:txbxContent>
                          <w:p w14:paraId="7ED59E73" w14:textId="5640A787" w:rsidR="00965565" w:rsidRDefault="00965565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0967CD73" wp14:editId="24D11514">
                                  <wp:extent cx="1522800" cy="684000"/>
                                  <wp:effectExtent l="0" t="0" r="1270" b="1905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fg01_d01_a06_ma2_tc-FR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2800" cy="684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26316" w:rsidRPr="00EA147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propose une question, mais a de la difficulté à enregistrer les réponses de manière simple</w:t>
            </w:r>
            <w:r w:rsidR="00D33059" w:rsidRPr="00EA147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7F95AA5C" w14:textId="0B191498" w:rsidR="00D33059" w:rsidRPr="00965565" w:rsidRDefault="00D33059" w:rsidP="006B3894">
            <w:pPr>
              <w:pStyle w:val="Pa6"/>
              <w:spacing w:line="240" w:lineRule="auto"/>
              <w:ind w:left="291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55118DB0" w:rsidR="00481400" w:rsidRPr="00EA147D" w:rsidRDefault="00426316" w:rsidP="006B3894">
            <w:pPr>
              <w:pStyle w:val="Pa6"/>
              <w:numPr>
                <w:ilvl w:val="0"/>
                <w:numId w:val="13"/>
              </w:numPr>
              <w:spacing w:line="240" w:lineRule="auto"/>
              <w:ind w:left="291" w:hanging="28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A147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propose une question qui peut faire l’objet d’un sondage </w:t>
            </w:r>
            <w:r w:rsidR="00EA147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EA147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et recueille des données, mais </w:t>
            </w:r>
            <w:r w:rsidR="00EA147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EA147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 de la difficulté à tirer des conclusions des données</w:t>
            </w:r>
            <w:r w:rsidR="00D33059" w:rsidRPr="00EA147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11EFC49" w14:textId="1D757BFF" w:rsidR="00481400" w:rsidRPr="00EA147D" w:rsidRDefault="00426316" w:rsidP="006B3894">
            <w:pPr>
              <w:pStyle w:val="Pa6"/>
              <w:numPr>
                <w:ilvl w:val="0"/>
                <w:numId w:val="13"/>
              </w:numPr>
              <w:spacing w:line="240" w:lineRule="auto"/>
              <w:ind w:left="291" w:hanging="28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A147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réussit à proposer une question qui peut faire l’objet d’un sondage, à recueillir des données de manière simple et </w:t>
            </w:r>
            <w:r w:rsidR="00EA147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EA147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à tirer des conclusions des données</w:t>
            </w:r>
            <w:r w:rsidR="00D33059" w:rsidRPr="00EA147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2F142C" w:rsidRPr="00EA147D" w14:paraId="01BA3F47" w14:textId="6CC135FD" w:rsidTr="006B3894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4110F6" w14:textId="1B84C7F8" w:rsidR="002F142C" w:rsidRPr="00EA147D" w:rsidRDefault="002F142C" w:rsidP="006B3894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EA147D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C81560" w:rsidRPr="00EA147D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EA147D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2F142C" w:rsidRPr="00EA147D" w14:paraId="06EBD03A" w14:textId="1A34967F" w:rsidTr="006B3894">
        <w:trPr>
          <w:trHeight w:val="1644"/>
        </w:trPr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2F142C" w:rsidRPr="00EA147D" w:rsidRDefault="002F142C" w:rsidP="006B3894">
            <w:pPr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2F142C" w:rsidRPr="00EA147D" w:rsidRDefault="002F142C" w:rsidP="006B3894">
            <w:pPr>
              <w:rPr>
                <w:noProof/>
                <w:lang w:val="fr-FR" w:eastAsia="en-CA"/>
              </w:rPr>
            </w:pPr>
            <w:bookmarkStart w:id="0" w:name="_GoBack"/>
            <w:bookmarkEnd w:id="0"/>
          </w:p>
        </w:tc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2F142C" w:rsidRPr="00EA147D" w:rsidRDefault="002F142C" w:rsidP="006B3894">
            <w:pPr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E7E338A" w14:textId="77777777" w:rsidR="002F142C" w:rsidRPr="00EA147D" w:rsidRDefault="002F142C" w:rsidP="006B3894">
            <w:pPr>
              <w:rPr>
                <w:noProof/>
                <w:lang w:val="fr-FR" w:eastAsia="en-CA"/>
              </w:rPr>
            </w:pPr>
          </w:p>
        </w:tc>
      </w:tr>
      <w:tr w:rsidR="002F142C" w:rsidRPr="00EA147D" w14:paraId="0D590949" w14:textId="7A8C382E" w:rsidTr="006B3894">
        <w:trPr>
          <w:trHeight w:hRule="exact" w:val="112"/>
        </w:trPr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2F142C" w:rsidRPr="00EA147D" w:rsidRDefault="002F142C" w:rsidP="006B3894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2F142C" w:rsidRPr="00EA147D" w:rsidRDefault="002F142C" w:rsidP="006B3894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2F142C" w:rsidRPr="00EA147D" w:rsidRDefault="002F142C" w:rsidP="006B3894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70543112" w14:textId="77777777" w:rsidR="002F142C" w:rsidRPr="00EA147D" w:rsidRDefault="002F142C" w:rsidP="006B3894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2F142C" w:rsidRPr="00965565" w14:paraId="18703729" w14:textId="77777777" w:rsidTr="006B3894">
        <w:trPr>
          <w:trHeight w:hRule="exact" w:val="463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508EFC41" w14:textId="1A484F87" w:rsidR="002F142C" w:rsidRPr="00EA147D" w:rsidRDefault="00C81560" w:rsidP="006B3894">
            <w:pPr>
              <w:spacing w:before="60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A147D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créer, lire et interpréter des diagrammes</w:t>
            </w:r>
          </w:p>
        </w:tc>
      </w:tr>
      <w:tr w:rsidR="002F142C" w:rsidRPr="00965565" w14:paraId="72AC45F2" w14:textId="68EB8330" w:rsidTr="006B3894">
        <w:trPr>
          <w:trHeight w:hRule="exact" w:val="1656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4965C886" w:rsidR="002F142C" w:rsidRPr="00EA147D" w:rsidRDefault="00426316" w:rsidP="006B3894">
            <w:pPr>
              <w:pStyle w:val="Pa6"/>
              <w:numPr>
                <w:ilvl w:val="0"/>
                <w:numId w:val="14"/>
              </w:numPr>
              <w:spacing w:line="240" w:lineRule="auto"/>
              <w:ind w:left="291" w:hanging="280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A147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crée une représentation, mais a de la difficulté à convertir l’information du tableau de pointage en graphique (c.-à-d., les nombres du tableau et du diagramme ne correspondent pas</w:t>
            </w:r>
            <w:r w:rsidR="00D33059" w:rsidRPr="00EA147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).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5872D1BB" w:rsidR="00481400" w:rsidRPr="00EA147D" w:rsidRDefault="00EA147D" w:rsidP="006B3894">
            <w:pPr>
              <w:pStyle w:val="Pa6"/>
              <w:numPr>
                <w:ilvl w:val="0"/>
                <w:numId w:val="14"/>
              </w:numPr>
              <w:spacing w:line="240" w:lineRule="auto"/>
              <w:ind w:left="291" w:hanging="28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A147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crée une représentation, mais entasse les objets ou n’espace pas également les objets ni les rectangles ombrés</w:t>
            </w:r>
            <w:r w:rsidR="00D33059" w:rsidRPr="00EA147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5084F101" w:rsidR="002F142C" w:rsidRPr="00EA147D" w:rsidRDefault="00EA147D" w:rsidP="006B3894">
            <w:pPr>
              <w:pStyle w:val="Pa6"/>
              <w:numPr>
                <w:ilvl w:val="0"/>
                <w:numId w:val="14"/>
              </w:numPr>
              <w:spacing w:line="240" w:lineRule="auto"/>
              <w:ind w:left="291" w:hanging="28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A147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lit des représentations, mais a de la difficulté à interpréter les données pour répondre à des questions</w:t>
            </w:r>
            <w:r w:rsidR="00D33059" w:rsidRPr="00EA147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E14A7D3" w14:textId="253F9D73" w:rsidR="002F142C" w:rsidRPr="00EA147D" w:rsidRDefault="00EA147D" w:rsidP="006B3894">
            <w:pPr>
              <w:pStyle w:val="Pa6"/>
              <w:numPr>
                <w:ilvl w:val="0"/>
                <w:numId w:val="14"/>
              </w:numPr>
              <w:spacing w:line="240" w:lineRule="auto"/>
              <w:ind w:left="291" w:hanging="28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A147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réussit à interpréter des représentations en notant le nombre de plus / moins que d’autres catégories</w:t>
            </w:r>
            <w:r w:rsidR="00D33059" w:rsidRPr="00EA147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2F142C" w:rsidRPr="00EA147D" w14:paraId="2990543E" w14:textId="697705E4" w:rsidTr="006B3894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629FD88" w14:textId="53B7FDC8" w:rsidR="002F142C" w:rsidRPr="00EA147D" w:rsidRDefault="002F142C" w:rsidP="006B3894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EA147D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C81560" w:rsidRPr="00EA147D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EA147D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2F142C" w:rsidRPr="00EA147D" w14:paraId="2FDA25CD" w14:textId="63F00DFD" w:rsidTr="006B3894">
        <w:trPr>
          <w:trHeight w:val="1644"/>
        </w:trPr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2F142C" w:rsidRPr="00EA147D" w:rsidRDefault="002F142C" w:rsidP="006B3894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2F142C" w:rsidRPr="00EA147D" w:rsidRDefault="002F142C" w:rsidP="006B3894">
            <w:pPr>
              <w:rPr>
                <w:noProof/>
                <w:lang w:val="fr-FR" w:eastAsia="en-CA"/>
              </w:rPr>
            </w:pPr>
          </w:p>
        </w:tc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2F142C" w:rsidRPr="00EA147D" w:rsidRDefault="002F142C" w:rsidP="006B3894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B559CF9" w14:textId="77777777" w:rsidR="002F142C" w:rsidRPr="00EA147D" w:rsidRDefault="002F142C" w:rsidP="006B3894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B586691" w14:textId="0903F601" w:rsidR="008C1556" w:rsidRDefault="008C1556" w:rsidP="00AB50A4">
      <w:pPr>
        <w:rPr>
          <w:lang w:val="fr-FR"/>
        </w:rPr>
      </w:pPr>
    </w:p>
    <w:p w14:paraId="4F853BC5" w14:textId="77777777" w:rsidR="008C1556" w:rsidRPr="008C1556" w:rsidRDefault="008C1556" w:rsidP="008C1556">
      <w:pPr>
        <w:rPr>
          <w:lang w:val="fr-FR"/>
        </w:rPr>
      </w:pPr>
    </w:p>
    <w:p w14:paraId="1318F0BA" w14:textId="77777777" w:rsidR="008C1556" w:rsidRPr="008C1556" w:rsidRDefault="008C1556" w:rsidP="008C1556">
      <w:pPr>
        <w:rPr>
          <w:lang w:val="fr-FR"/>
        </w:rPr>
      </w:pPr>
    </w:p>
    <w:p w14:paraId="7659D56B" w14:textId="77777777" w:rsidR="008C1556" w:rsidRPr="008C1556" w:rsidRDefault="008C1556" w:rsidP="008C1556">
      <w:pPr>
        <w:rPr>
          <w:lang w:val="fr-FR"/>
        </w:rPr>
      </w:pPr>
    </w:p>
    <w:p w14:paraId="69C47A60" w14:textId="77777777" w:rsidR="008C1556" w:rsidRPr="008C1556" w:rsidRDefault="008C1556" w:rsidP="008C1556">
      <w:pPr>
        <w:rPr>
          <w:lang w:val="fr-FR"/>
        </w:rPr>
      </w:pPr>
    </w:p>
    <w:p w14:paraId="1FDD420D" w14:textId="77777777" w:rsidR="008C1556" w:rsidRPr="008C1556" w:rsidRDefault="008C1556" w:rsidP="008C1556">
      <w:pPr>
        <w:rPr>
          <w:lang w:val="fr-FR"/>
        </w:rPr>
      </w:pPr>
    </w:p>
    <w:p w14:paraId="3832D990" w14:textId="77777777" w:rsidR="008C1556" w:rsidRPr="008C1556" w:rsidRDefault="008C1556" w:rsidP="008C1556">
      <w:pPr>
        <w:rPr>
          <w:lang w:val="fr-FR"/>
        </w:rPr>
      </w:pPr>
    </w:p>
    <w:p w14:paraId="22C80F54" w14:textId="77777777" w:rsidR="008C1556" w:rsidRPr="008C1556" w:rsidRDefault="008C1556" w:rsidP="008C1556">
      <w:pPr>
        <w:rPr>
          <w:lang w:val="fr-FR"/>
        </w:rPr>
      </w:pPr>
    </w:p>
    <w:p w14:paraId="677BECA6" w14:textId="77777777" w:rsidR="008C1556" w:rsidRPr="008C1556" w:rsidRDefault="008C1556" w:rsidP="008C1556">
      <w:pPr>
        <w:rPr>
          <w:lang w:val="fr-FR"/>
        </w:rPr>
      </w:pPr>
    </w:p>
    <w:p w14:paraId="682C7E96" w14:textId="77777777" w:rsidR="008C1556" w:rsidRPr="008C1556" w:rsidRDefault="008C1556" w:rsidP="008C1556">
      <w:pPr>
        <w:rPr>
          <w:lang w:val="fr-FR"/>
        </w:rPr>
      </w:pPr>
    </w:p>
    <w:p w14:paraId="5F781137" w14:textId="77777777" w:rsidR="008C1556" w:rsidRPr="008C1556" w:rsidRDefault="008C1556" w:rsidP="008C1556">
      <w:pPr>
        <w:rPr>
          <w:lang w:val="fr-FR"/>
        </w:rPr>
      </w:pPr>
    </w:p>
    <w:p w14:paraId="5FEED179" w14:textId="77777777" w:rsidR="008C1556" w:rsidRPr="008C1556" w:rsidRDefault="008C1556" w:rsidP="008C1556">
      <w:pPr>
        <w:rPr>
          <w:lang w:val="fr-FR"/>
        </w:rPr>
      </w:pPr>
    </w:p>
    <w:p w14:paraId="20B16975" w14:textId="77777777" w:rsidR="008C1556" w:rsidRPr="008C1556" w:rsidRDefault="008C1556" w:rsidP="008C1556">
      <w:pPr>
        <w:rPr>
          <w:lang w:val="fr-FR"/>
        </w:rPr>
      </w:pPr>
    </w:p>
    <w:p w14:paraId="6F10CB3B" w14:textId="77777777" w:rsidR="008C1556" w:rsidRPr="008C1556" w:rsidRDefault="008C1556" w:rsidP="008C1556">
      <w:pPr>
        <w:rPr>
          <w:lang w:val="fr-FR"/>
        </w:rPr>
      </w:pPr>
    </w:p>
    <w:p w14:paraId="3EEFFE41" w14:textId="77777777" w:rsidR="008C1556" w:rsidRPr="008C1556" w:rsidRDefault="008C1556" w:rsidP="008C1556">
      <w:pPr>
        <w:rPr>
          <w:lang w:val="fr-FR"/>
        </w:rPr>
      </w:pPr>
    </w:p>
    <w:p w14:paraId="691BAC84" w14:textId="77777777" w:rsidR="008C1556" w:rsidRPr="008C1556" w:rsidRDefault="008C1556" w:rsidP="008C1556">
      <w:pPr>
        <w:rPr>
          <w:lang w:val="fr-FR"/>
        </w:rPr>
      </w:pPr>
    </w:p>
    <w:p w14:paraId="193CA86B" w14:textId="77777777" w:rsidR="008C1556" w:rsidRPr="008C1556" w:rsidRDefault="008C1556" w:rsidP="008C1556">
      <w:pPr>
        <w:rPr>
          <w:lang w:val="fr-FR"/>
        </w:rPr>
      </w:pPr>
    </w:p>
    <w:p w14:paraId="297C179C" w14:textId="77777777" w:rsidR="008C1556" w:rsidRPr="008C1556" w:rsidRDefault="008C1556" w:rsidP="008C1556">
      <w:pPr>
        <w:rPr>
          <w:lang w:val="fr-FR"/>
        </w:rPr>
      </w:pPr>
    </w:p>
    <w:p w14:paraId="2C7D403C" w14:textId="77777777" w:rsidR="008C1556" w:rsidRPr="008C1556" w:rsidRDefault="008C1556" w:rsidP="008C1556">
      <w:pPr>
        <w:rPr>
          <w:lang w:val="fr-FR"/>
        </w:rPr>
      </w:pPr>
    </w:p>
    <w:p w14:paraId="53C6FA38" w14:textId="77777777" w:rsidR="008C1556" w:rsidRPr="008C1556" w:rsidRDefault="008C1556" w:rsidP="008C1556">
      <w:pPr>
        <w:rPr>
          <w:lang w:val="fr-FR"/>
        </w:rPr>
      </w:pPr>
    </w:p>
    <w:sectPr w:rsidR="008C1556" w:rsidRPr="008C1556" w:rsidSect="00E63A9C">
      <w:headerReference w:type="default" r:id="rId9"/>
      <w:footerReference w:type="default" r:id="rId10"/>
      <w:pgSz w:w="15840" w:h="12240" w:orient="landscape"/>
      <w:pgMar w:top="567" w:right="992" w:bottom="1134" w:left="113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16A4D" w14:textId="77777777" w:rsidR="002A09E6" w:rsidRDefault="002A09E6" w:rsidP="00CA2529">
      <w:pPr>
        <w:spacing w:after="0" w:line="240" w:lineRule="auto"/>
      </w:pPr>
      <w:r>
        <w:separator/>
      </w:r>
    </w:p>
  </w:endnote>
  <w:endnote w:type="continuationSeparator" w:id="0">
    <w:p w14:paraId="4933CED3" w14:textId="77777777" w:rsidR="002A09E6" w:rsidRDefault="002A09E6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0FC37" w14:textId="3C9D9D73" w:rsidR="00E63A9C" w:rsidRPr="008C1556" w:rsidRDefault="00E63A9C" w:rsidP="008C1556">
    <w:pPr>
      <w:pStyle w:val="Footer"/>
      <w:pBdr>
        <w:top w:val="single" w:sz="4" w:space="1" w:color="auto"/>
      </w:pBdr>
      <w:tabs>
        <w:tab w:val="clear" w:pos="4680"/>
        <w:tab w:val="clear" w:pos="9360"/>
        <w:tab w:val="right" w:pos="13183"/>
      </w:tabs>
      <w:rPr>
        <w:rFonts w:ascii="Arial" w:hAnsi="Arial" w:cs="Arial"/>
        <w:sz w:val="15"/>
        <w:szCs w:val="15"/>
        <w:lang w:val="fr-CA"/>
      </w:rPr>
    </w:pPr>
    <w:proofErr w:type="spellStart"/>
    <w:r w:rsidRPr="008C1556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8C1556">
      <w:rPr>
        <w:rFonts w:ascii="Arial" w:hAnsi="Arial" w:cs="Arial"/>
        <w:b/>
        <w:sz w:val="15"/>
        <w:szCs w:val="15"/>
        <w:lang w:val="fr-CA"/>
      </w:rPr>
      <w:t xml:space="preserve"> 2 Alberta</w:t>
    </w:r>
    <w:r w:rsidRPr="008C1556">
      <w:rPr>
        <w:rFonts w:ascii="Arial" w:hAnsi="Arial" w:cs="Arial"/>
        <w:sz w:val="15"/>
        <w:szCs w:val="15"/>
        <w:lang w:val="fr-CA"/>
      </w:rPr>
      <w:tab/>
    </w:r>
    <w:r w:rsidRPr="008C1556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8C1556">
      <w:rPr>
        <w:rFonts w:ascii="Arial" w:hAnsi="Arial" w:cs="Arial"/>
        <w:sz w:val="15"/>
        <w:szCs w:val="15"/>
        <w:lang w:val="fr-CA"/>
      </w:rPr>
      <w:t xml:space="preserve">. </w:t>
    </w:r>
    <w:r w:rsidRPr="008C1556">
      <w:rPr>
        <w:rFonts w:ascii="Arial" w:hAnsi="Arial" w:cs="Arial"/>
        <w:sz w:val="15"/>
        <w:szCs w:val="15"/>
        <w:lang w:val="fr-CA"/>
      </w:rPr>
      <w:br/>
    </w:r>
    <w:r w:rsidRPr="008C1556">
      <w:rPr>
        <w:rFonts w:ascii="Arial" w:hAnsi="Arial" w:cs="Arial"/>
        <w:sz w:val="15"/>
        <w:szCs w:val="15"/>
        <w:lang w:val="en-US"/>
      </w:rPr>
      <w:drawing>
        <wp:inline distT="0" distB="0" distL="0" distR="0" wp14:anchorId="1AF8C64A" wp14:editId="54DBC578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C1556">
      <w:rPr>
        <w:rFonts w:ascii="Arial" w:hAnsi="Arial" w:cs="Arial"/>
        <w:sz w:val="15"/>
        <w:szCs w:val="15"/>
        <w:lang w:val="fr-CA"/>
      </w:rPr>
      <w:t xml:space="preserve"> Copyright © 2024 Pearson Canada Inc.</w:t>
    </w:r>
    <w:r w:rsidRPr="008C1556">
      <w:rPr>
        <w:rFonts w:ascii="Arial" w:hAnsi="Arial" w:cs="Arial"/>
        <w:sz w:val="15"/>
        <w:szCs w:val="15"/>
        <w:lang w:val="fr-CA"/>
      </w:rPr>
      <w:tab/>
    </w:r>
    <w:r w:rsidRPr="008C1556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8C1556">
      <w:rPr>
        <w:rFonts w:ascii="Arial" w:hAnsi="Arial" w:cs="Arial"/>
        <w:sz w:val="15"/>
        <w:szCs w:val="15"/>
        <w:lang w:val="fr-CA"/>
      </w:rPr>
      <w:t xml:space="preserve">. </w:t>
    </w:r>
  </w:p>
  <w:p w14:paraId="529B27C8" w14:textId="77777777" w:rsidR="00E63A9C" w:rsidRDefault="00E63A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1A0B4" w14:textId="77777777" w:rsidR="002A09E6" w:rsidRDefault="002A09E6" w:rsidP="00CA2529">
      <w:pPr>
        <w:spacing w:after="0" w:line="240" w:lineRule="auto"/>
      </w:pPr>
      <w:r>
        <w:separator/>
      </w:r>
    </w:p>
  </w:footnote>
  <w:footnote w:type="continuationSeparator" w:id="0">
    <w:p w14:paraId="19D76FCC" w14:textId="77777777" w:rsidR="002A09E6" w:rsidRDefault="002A09E6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58F25" w14:textId="65831A95" w:rsidR="00E63A9C" w:rsidRPr="00066D47" w:rsidRDefault="00E63A9C" w:rsidP="00E63A9C">
    <w:pPr>
      <w:spacing w:after="0"/>
      <w:rPr>
        <w:rFonts w:ascii="Arial" w:hAnsi="Arial" w:cs="Arial"/>
        <w:b/>
        <w:sz w:val="36"/>
        <w:szCs w:val="36"/>
        <w:lang w:val="fr-FR"/>
      </w:rPr>
    </w:pPr>
    <w:r w:rsidRPr="00066D47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8FA155" wp14:editId="0E2D2BC6">
              <wp:simplePos x="0" y="0"/>
              <wp:positionH relativeFrom="column">
                <wp:posOffset>-13335</wp:posOffset>
              </wp:positionH>
              <wp:positionV relativeFrom="paragraph">
                <wp:posOffset>34290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A104E5" w14:textId="77777777" w:rsidR="00E63A9C" w:rsidRPr="00066D47" w:rsidRDefault="00E63A9C" w:rsidP="00E63A9C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FR"/>
                            </w:rPr>
                          </w:pPr>
                          <w:r w:rsidRPr="00066D47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FR"/>
                            </w:rPr>
                            <w:t xml:space="preserve">Le traitement des </w:t>
                          </w:r>
                          <w:r w:rsidRPr="00066D47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fr-FR"/>
                            </w:rPr>
                            <w:t>données et la probabilité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8FA15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1.05pt;margin-top:2.7pt;width:126.05pt;height:3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" filled="f" stroked="f">
              <v:textbox>
                <w:txbxContent>
                  <w:p w14:paraId="0EA104E5" w14:textId="77777777" w:rsidR="00E63A9C" w:rsidRPr="00066D47" w:rsidRDefault="00E63A9C" w:rsidP="00E63A9C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FR"/>
                      </w:rPr>
                    </w:pPr>
                    <w:r w:rsidRPr="00066D47">
                      <w:rPr>
                        <w:rFonts w:ascii="Arial" w:hAnsi="Arial" w:cs="Arial"/>
                        <w:b/>
                        <w:sz w:val="24"/>
                        <w:szCs w:val="24"/>
                        <w:lang w:val="fr-FR"/>
                      </w:rPr>
                      <w:t xml:space="preserve">Le traitement des </w:t>
                    </w:r>
                    <w:r w:rsidRPr="00066D47">
                      <w:rPr>
                        <w:rFonts w:ascii="Arial" w:hAnsi="Arial" w:cs="Arial"/>
                        <w:b/>
                        <w:sz w:val="18"/>
                        <w:szCs w:val="18"/>
                        <w:lang w:val="fr-FR"/>
                      </w:rPr>
                      <w:t>données et la probabilité</w:t>
                    </w:r>
                  </w:p>
                </w:txbxContent>
              </v:textbox>
            </v:shape>
          </w:pict>
        </mc:Fallback>
      </mc:AlternateContent>
    </w:r>
    <w:r w:rsidRPr="00066D47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F50200" wp14:editId="535AA73F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593BB0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" adj="18578" fillcolor="#a5a5a5 [2092]" strokecolor="#1f4d78 [1604]"/>
          </w:pict>
        </mc:Fallback>
      </mc:AlternateContent>
    </w:r>
    <w:r w:rsidRPr="00066D47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CEEF6E" wp14:editId="38C43D1B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2646B9" id="Pentagon 3" o:spid="_x0000_s1026" type="#_x0000_t15" style="position:absolute;margin-left:-.5pt;margin-top:1.35pt;width:135.05pt;height:3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" adj="18705" fillcolor="#d8d8d8 [2732]" strokecolor="#1f4d78 [1604]" strokeweight="1pt"/>
          </w:pict>
        </mc:Fallback>
      </mc:AlternateContent>
    </w:r>
    <w:r w:rsidRPr="00066D47">
      <w:rPr>
        <w:lang w:val="fr-FR"/>
      </w:rPr>
      <w:tab/>
    </w:r>
    <w:r w:rsidRPr="00066D47">
      <w:rPr>
        <w:lang w:val="fr-FR"/>
      </w:rPr>
      <w:tab/>
    </w:r>
    <w:r w:rsidRPr="00066D47">
      <w:rPr>
        <w:lang w:val="fr-FR"/>
      </w:rPr>
      <w:tab/>
    </w:r>
    <w:r w:rsidRPr="00066D47">
      <w:rPr>
        <w:lang w:val="fr-FR"/>
      </w:rPr>
      <w:tab/>
    </w:r>
    <w:r w:rsidRPr="00066D47">
      <w:rPr>
        <w:lang w:val="fr-FR"/>
      </w:rPr>
      <w:tab/>
    </w:r>
    <w:r w:rsidRPr="00066D47">
      <w:rPr>
        <w:rFonts w:ascii="Arial" w:hAnsi="Arial" w:cs="Arial"/>
        <w:b/>
        <w:sz w:val="36"/>
        <w:szCs w:val="36"/>
        <w:lang w:val="fr-FR"/>
      </w:rPr>
      <w:t>Fiche 1</w:t>
    </w:r>
    <w:r>
      <w:rPr>
        <w:rFonts w:ascii="Arial" w:hAnsi="Arial" w:cs="Arial"/>
        <w:b/>
        <w:sz w:val="36"/>
        <w:szCs w:val="36"/>
        <w:lang w:val="fr-FR"/>
      </w:rPr>
      <w:t>8</w:t>
    </w:r>
    <w:r w:rsidRPr="00066D47">
      <w:rPr>
        <w:rFonts w:ascii="Arial" w:hAnsi="Arial" w:cs="Arial"/>
        <w:b/>
        <w:sz w:val="36"/>
        <w:szCs w:val="36"/>
        <w:lang w:val="fr-FR"/>
      </w:rPr>
      <w:t xml:space="preserve"> : Évaluation de l’activité </w:t>
    </w:r>
    <w:r>
      <w:rPr>
        <w:rFonts w:ascii="Arial" w:hAnsi="Arial" w:cs="Arial"/>
        <w:b/>
        <w:sz w:val="36"/>
        <w:szCs w:val="36"/>
        <w:lang w:val="fr-FR"/>
      </w:rPr>
      <w:t>7</w:t>
    </w:r>
  </w:p>
  <w:p w14:paraId="519162FF" w14:textId="77777777" w:rsidR="00E63A9C" w:rsidRPr="00066D47" w:rsidRDefault="00E63A9C" w:rsidP="00E63A9C">
    <w:pPr>
      <w:ind w:left="2880" w:firstLine="720"/>
      <w:rPr>
        <w:rFonts w:ascii="Arial" w:hAnsi="Arial" w:cs="Arial"/>
        <w:sz w:val="28"/>
        <w:szCs w:val="28"/>
        <w:lang w:val="fr-FR"/>
      </w:rPr>
    </w:pPr>
    <w:r w:rsidRPr="00066D47">
      <w:rPr>
        <w:rFonts w:ascii="Arial" w:hAnsi="Arial" w:cs="Arial"/>
        <w:b/>
        <w:sz w:val="28"/>
        <w:szCs w:val="28"/>
        <w:lang w:val="fr-FR"/>
      </w:rPr>
      <w:t>Le traitement des données : Approfondissement</w:t>
    </w:r>
  </w:p>
  <w:p w14:paraId="0C541179" w14:textId="7EFE3F7A" w:rsidR="009132DC" w:rsidRPr="000628B5" w:rsidRDefault="009132DC" w:rsidP="009132DC">
    <w:pPr>
      <w:spacing w:after="0"/>
      <w:rPr>
        <w:rFonts w:ascii="Arial" w:hAnsi="Arial" w:cs="Arial"/>
        <w:sz w:val="28"/>
        <w:szCs w:val="28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F0638"/>
    <w:multiLevelType w:val="hybridMultilevel"/>
    <w:tmpl w:val="782EDDA6"/>
    <w:lvl w:ilvl="0" w:tplc="2D7EC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D6057"/>
    <w:multiLevelType w:val="hybridMultilevel"/>
    <w:tmpl w:val="4E92BCF4"/>
    <w:lvl w:ilvl="0" w:tplc="F0B26B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80865"/>
    <w:multiLevelType w:val="hybridMultilevel"/>
    <w:tmpl w:val="782EDDA6"/>
    <w:lvl w:ilvl="0" w:tplc="2D7EC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755B0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E6C79"/>
    <w:multiLevelType w:val="hybridMultilevel"/>
    <w:tmpl w:val="7DFCC37E"/>
    <w:lvl w:ilvl="0" w:tplc="F3DAA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863C67"/>
    <w:multiLevelType w:val="hybridMultilevel"/>
    <w:tmpl w:val="DF06A094"/>
    <w:lvl w:ilvl="0" w:tplc="500408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04A4E"/>
    <w:multiLevelType w:val="hybridMultilevel"/>
    <w:tmpl w:val="7DFCC37E"/>
    <w:lvl w:ilvl="0" w:tplc="F3DAA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85FA2"/>
    <w:multiLevelType w:val="hybridMultilevel"/>
    <w:tmpl w:val="8B9A2C28"/>
    <w:lvl w:ilvl="0" w:tplc="EFCE6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B27002"/>
    <w:multiLevelType w:val="hybridMultilevel"/>
    <w:tmpl w:val="8B9A2C28"/>
    <w:lvl w:ilvl="0" w:tplc="EFCE6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7A2012"/>
    <w:multiLevelType w:val="hybridMultilevel"/>
    <w:tmpl w:val="7DFCC37E"/>
    <w:lvl w:ilvl="0" w:tplc="F3DAA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141877"/>
    <w:multiLevelType w:val="hybridMultilevel"/>
    <w:tmpl w:val="7DFCC37E"/>
    <w:lvl w:ilvl="0" w:tplc="F3DAA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075F5C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504D8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12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1"/>
  </w:num>
  <w:num w:numId="10">
    <w:abstractNumId w:val="0"/>
  </w:num>
  <w:num w:numId="11">
    <w:abstractNumId w:val="9"/>
  </w:num>
  <w:num w:numId="12">
    <w:abstractNumId w:val="8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5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32FD1"/>
    <w:rsid w:val="00050E5C"/>
    <w:rsid w:val="00053328"/>
    <w:rsid w:val="000628B5"/>
    <w:rsid w:val="00066D47"/>
    <w:rsid w:val="0008174D"/>
    <w:rsid w:val="00092853"/>
    <w:rsid w:val="00097C8F"/>
    <w:rsid w:val="000C2970"/>
    <w:rsid w:val="000C7349"/>
    <w:rsid w:val="000D550F"/>
    <w:rsid w:val="000F43C1"/>
    <w:rsid w:val="000F74C2"/>
    <w:rsid w:val="00112FF1"/>
    <w:rsid w:val="00192706"/>
    <w:rsid w:val="001A7920"/>
    <w:rsid w:val="001C26B7"/>
    <w:rsid w:val="00207CC0"/>
    <w:rsid w:val="00254851"/>
    <w:rsid w:val="00270D20"/>
    <w:rsid w:val="0028676E"/>
    <w:rsid w:val="002A09E6"/>
    <w:rsid w:val="002B19A5"/>
    <w:rsid w:val="002C432C"/>
    <w:rsid w:val="002C4CB2"/>
    <w:rsid w:val="002D7F02"/>
    <w:rsid w:val="002F142C"/>
    <w:rsid w:val="003014A9"/>
    <w:rsid w:val="00314FE5"/>
    <w:rsid w:val="00345039"/>
    <w:rsid w:val="00345F28"/>
    <w:rsid w:val="003A6001"/>
    <w:rsid w:val="003F79B3"/>
    <w:rsid w:val="00426316"/>
    <w:rsid w:val="00426FF7"/>
    <w:rsid w:val="00481400"/>
    <w:rsid w:val="00483555"/>
    <w:rsid w:val="004959B6"/>
    <w:rsid w:val="004A1392"/>
    <w:rsid w:val="00507B7C"/>
    <w:rsid w:val="00511AAF"/>
    <w:rsid w:val="005266BC"/>
    <w:rsid w:val="0052693C"/>
    <w:rsid w:val="00534C08"/>
    <w:rsid w:val="00543A9A"/>
    <w:rsid w:val="00581577"/>
    <w:rsid w:val="005A214D"/>
    <w:rsid w:val="005B3A77"/>
    <w:rsid w:val="005B7D0F"/>
    <w:rsid w:val="005F72E9"/>
    <w:rsid w:val="00632403"/>
    <w:rsid w:val="00661689"/>
    <w:rsid w:val="006837D4"/>
    <w:rsid w:val="00696ABC"/>
    <w:rsid w:val="006B210D"/>
    <w:rsid w:val="006B3894"/>
    <w:rsid w:val="006C7E6A"/>
    <w:rsid w:val="006F5177"/>
    <w:rsid w:val="00741178"/>
    <w:rsid w:val="0076731B"/>
    <w:rsid w:val="007A6B78"/>
    <w:rsid w:val="00811B60"/>
    <w:rsid w:val="00832B16"/>
    <w:rsid w:val="008A6298"/>
    <w:rsid w:val="008B63C3"/>
    <w:rsid w:val="008C1556"/>
    <w:rsid w:val="008C1832"/>
    <w:rsid w:val="008D6C5F"/>
    <w:rsid w:val="009132DC"/>
    <w:rsid w:val="0092323E"/>
    <w:rsid w:val="009607C8"/>
    <w:rsid w:val="00965565"/>
    <w:rsid w:val="00967A87"/>
    <w:rsid w:val="00994C77"/>
    <w:rsid w:val="009B6FF8"/>
    <w:rsid w:val="00A20BE1"/>
    <w:rsid w:val="00A43E96"/>
    <w:rsid w:val="00AB50A4"/>
    <w:rsid w:val="00AC21B1"/>
    <w:rsid w:val="00AE494A"/>
    <w:rsid w:val="00B141FD"/>
    <w:rsid w:val="00B400FA"/>
    <w:rsid w:val="00B9593A"/>
    <w:rsid w:val="00BA072D"/>
    <w:rsid w:val="00BA10A4"/>
    <w:rsid w:val="00BA21A9"/>
    <w:rsid w:val="00BC62B5"/>
    <w:rsid w:val="00BD0B68"/>
    <w:rsid w:val="00BD5ACB"/>
    <w:rsid w:val="00BE7BA6"/>
    <w:rsid w:val="00BF333F"/>
    <w:rsid w:val="00C25BAA"/>
    <w:rsid w:val="00C47BFD"/>
    <w:rsid w:val="00C72956"/>
    <w:rsid w:val="00C729FA"/>
    <w:rsid w:val="00C76790"/>
    <w:rsid w:val="00C81560"/>
    <w:rsid w:val="00C85AE2"/>
    <w:rsid w:val="00C957B8"/>
    <w:rsid w:val="00CA2529"/>
    <w:rsid w:val="00CA494F"/>
    <w:rsid w:val="00CB2021"/>
    <w:rsid w:val="00CD2187"/>
    <w:rsid w:val="00CF1A6E"/>
    <w:rsid w:val="00CF3ED1"/>
    <w:rsid w:val="00D33059"/>
    <w:rsid w:val="00D7596A"/>
    <w:rsid w:val="00DA1368"/>
    <w:rsid w:val="00DB4EC8"/>
    <w:rsid w:val="00DB66AF"/>
    <w:rsid w:val="00DC744C"/>
    <w:rsid w:val="00DD6F23"/>
    <w:rsid w:val="00DE0D8F"/>
    <w:rsid w:val="00E15F5C"/>
    <w:rsid w:val="00E16179"/>
    <w:rsid w:val="00E21EE5"/>
    <w:rsid w:val="00E22ED9"/>
    <w:rsid w:val="00E45E3B"/>
    <w:rsid w:val="00E613E3"/>
    <w:rsid w:val="00E63A9C"/>
    <w:rsid w:val="00E71CBF"/>
    <w:rsid w:val="00E83930"/>
    <w:rsid w:val="00E929B7"/>
    <w:rsid w:val="00EA147D"/>
    <w:rsid w:val="00EA7B6B"/>
    <w:rsid w:val="00EB2D34"/>
    <w:rsid w:val="00EE29C2"/>
    <w:rsid w:val="00F10556"/>
    <w:rsid w:val="00F13B46"/>
    <w:rsid w:val="00F358C6"/>
    <w:rsid w:val="00F52FC7"/>
    <w:rsid w:val="00F86C1E"/>
    <w:rsid w:val="00FC176B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507B7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7B7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7B7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7B7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7B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54E8658-8124-204B-B573-82A3F4FC41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8301B4-6753-4E21-8239-676C63CC7F5F}"/>
</file>

<file path=customXml/itemProps3.xml><?xml version="1.0" encoding="utf-8"?>
<ds:datastoreItem xmlns:ds="http://schemas.openxmlformats.org/officeDocument/2006/customXml" ds:itemID="{6B419003-EF20-4BC8-A248-9B85328E966A}"/>
</file>

<file path=customXml/itemProps4.xml><?xml version="1.0" encoding="utf-8"?>
<ds:datastoreItem xmlns:ds="http://schemas.openxmlformats.org/officeDocument/2006/customXml" ds:itemID="{8AB1DA60-3921-4299-9DE0-7C449426D4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64</cp:revision>
  <cp:lastPrinted>2016-08-23T12:28:00Z</cp:lastPrinted>
  <dcterms:created xsi:type="dcterms:W3CDTF">2018-05-15T13:10:00Z</dcterms:created>
  <dcterms:modified xsi:type="dcterms:W3CDTF">2023-05-08T16:30:00Z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