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9996616" w:rsidR="000378A5" w:rsidRDefault="00FB0A19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B0A19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Comportements et stratégies : </w:t>
            </w:r>
            <w:r w:rsidR="00CE41ED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les dénombrements hivernaux</w:t>
            </w:r>
          </w:p>
        </w:tc>
      </w:tr>
      <w:tr w:rsidR="000378A5" w:rsidRPr="002F051B" w14:paraId="5845B6FC" w14:textId="77777777" w:rsidTr="00FB0A19">
        <w:trPr>
          <w:trHeight w:hRule="exact" w:val="31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9166F4" w14:textId="22A30876" w:rsidR="00A0126C" w:rsidRPr="00A0126C" w:rsidRDefault="00DF39B7" w:rsidP="00A37FDB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CE41ED" w:rsidRPr="00CE41ED">
              <w:rPr>
                <w:rFonts w:ascii="Times New Roman" w:eastAsia="Times New Roman" w:hAnsi="Times New Roman" w:cs="Arial"/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="00CE41ED" w:rsidRPr="00CE41ED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ne peut pas se souvenir d’év</w:t>
            </w:r>
            <w:bookmarkStart w:id="0" w:name="_GoBack"/>
            <w:bookmarkEnd w:id="0"/>
            <w:r w:rsidR="00CE41ED" w:rsidRPr="00CE41ED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énements importants ou d’histoires</w:t>
            </w:r>
            <w:r w:rsidR="003F2275" w:rsidRPr="003F22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4275BB5" w14:textId="77777777" w:rsidR="00A0126C" w:rsidRPr="00A0126C" w:rsidRDefault="00A0126C" w:rsidP="00A0126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46F849" w14:textId="1DD548D5" w:rsidR="003F2275" w:rsidRPr="00602485" w:rsidRDefault="003F2275" w:rsidP="003F22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5BC44E5" w:rsidR="00643A35" w:rsidRPr="00602485" w:rsidRDefault="00643A35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CEABC" w14:textId="13F4F5B7" w:rsidR="00AE5420" w:rsidRPr="00AE5420" w:rsidRDefault="00DF39B7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0723F5">
              <w:t xml:space="preserve"> </w:t>
            </w:r>
            <w:r w:rsidR="00CE41ED" w:rsidRPr="00CE41ED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ne peut pas utiliser des symboles pour décrire des histoires ou des événements significatifs</w:t>
            </w:r>
            <w:r w:rsidR="000723F5" w:rsidRPr="000723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1E628CE" w14:textId="77777777" w:rsidR="00AE5420" w:rsidRPr="00AE5420" w:rsidRDefault="00AE5420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F6CD2" w14:textId="21088C1C" w:rsidR="00E30FEA" w:rsidRPr="00E30FEA" w:rsidRDefault="00DF39B7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CE41ED" w:rsidRPr="00CE41ED">
              <w:rPr>
                <w:rFonts w:ascii="Times New Roman" w:eastAsia="Times New Roman" w:hAnsi="Times New Roman" w:cs="Arial"/>
                <w:bCs/>
                <w:spacing w:val="-1"/>
                <w:lang w:val="fr-FR"/>
              </w:rPr>
              <w:t xml:space="preserve"> </w:t>
            </w:r>
            <w:r w:rsidR="00CE41ED" w:rsidRPr="00CE41ED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peut utiliser des symboles pour décrire des événements ou des histoires, mais ne peut pas relier les symboles à une durée de temps</w:t>
            </w:r>
            <w:r w:rsidR="00AD7C95" w:rsidRPr="00AD7C9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78E9EAF" w14:textId="77777777" w:rsidR="00E30FEA" w:rsidRPr="00E30FEA" w:rsidRDefault="00E30FEA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5FF3D354" w:rsidR="00AA0B92" w:rsidRPr="00757956" w:rsidRDefault="00AA0B92" w:rsidP="00855AC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83D18" w14:textId="6054575F" w:rsidR="0085351C" w:rsidRPr="00757956" w:rsidRDefault="00DF39B7" w:rsidP="002B26A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CE41ED" w:rsidRPr="00CE41ED">
              <w:rPr>
                <w:rFonts w:ascii="Times New Roman" w:eastAsia="Times New Roman" w:hAnsi="Times New Roman" w:cs="Arial"/>
                <w:bCs/>
                <w:spacing w:val="-1"/>
                <w:lang w:val="fr-FR"/>
              </w:rPr>
              <w:t xml:space="preserve"> </w:t>
            </w:r>
            <w:r w:rsidR="00CE41ED" w:rsidRPr="00CE41ED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utilise des symboles pour décrire des histoires et des événements importants et reconnaît comment les symboles illustrent une durée de temps</w:t>
            </w:r>
            <w:r w:rsidR="002B26AA" w:rsidRPr="002B26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19EAFDE6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FB0A19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7FDB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93D2E" w14:textId="77777777" w:rsidR="00AB2B64" w:rsidRDefault="00AB2B64" w:rsidP="00CA2529">
      <w:pPr>
        <w:spacing w:after="0" w:line="240" w:lineRule="auto"/>
      </w:pPr>
      <w:r>
        <w:separator/>
      </w:r>
    </w:p>
  </w:endnote>
  <w:endnote w:type="continuationSeparator" w:id="0">
    <w:p w14:paraId="09418D29" w14:textId="77777777" w:rsidR="00AB2B64" w:rsidRDefault="00AB2B64" w:rsidP="00CA2529">
      <w:pPr>
        <w:spacing w:after="0" w:line="240" w:lineRule="auto"/>
      </w:pPr>
      <w:r>
        <w:continuationSeparator/>
      </w:r>
    </w:p>
  </w:endnote>
  <w:endnote w:type="continuationNotice" w:id="1">
    <w:p w14:paraId="1AC20D9B" w14:textId="77777777" w:rsidR="00AB2B64" w:rsidRDefault="00AB2B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B098CC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B0A1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="00FB0A19" w:rsidRPr="00FB0A1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FB0A19" w:rsidRPr="00FB0A19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B0A19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B0A19" w:rsidRPr="00FB0A1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0274C" w14:textId="77777777" w:rsidR="00AB2B64" w:rsidRDefault="00AB2B64" w:rsidP="00CA2529">
      <w:pPr>
        <w:spacing w:after="0" w:line="240" w:lineRule="auto"/>
      </w:pPr>
      <w:r>
        <w:separator/>
      </w:r>
    </w:p>
  </w:footnote>
  <w:footnote w:type="continuationSeparator" w:id="0">
    <w:p w14:paraId="05A71AFF" w14:textId="77777777" w:rsidR="00AB2B64" w:rsidRDefault="00AB2B64" w:rsidP="00CA2529">
      <w:pPr>
        <w:spacing w:after="0" w:line="240" w:lineRule="auto"/>
      </w:pPr>
      <w:r>
        <w:continuationSeparator/>
      </w:r>
    </w:p>
  </w:footnote>
  <w:footnote w:type="continuationNotice" w:id="1">
    <w:p w14:paraId="422FB97F" w14:textId="77777777" w:rsidR="00AB2B64" w:rsidRDefault="00AB2B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27B245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F799E8" w:rsidR="00E613E3" w:rsidRPr="00CB2021" w:rsidRDefault="00FB0A1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" filled="f" stroked="f">
              <v:textbox>
                <w:txbxContent>
                  <w:p w14:paraId="2521030B" w14:textId="73F799E8" w:rsidR="00E613E3" w:rsidRPr="00CB2021" w:rsidRDefault="00FB0A1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FB0A19">
      <w:rPr>
        <w:rFonts w:ascii="Arial" w:hAnsi="Arial" w:cs="Arial"/>
        <w:b/>
        <w:sz w:val="36"/>
        <w:szCs w:val="36"/>
      </w:rPr>
      <w:t>Fiche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6A23FD">
      <w:rPr>
        <w:rFonts w:ascii="Arial" w:hAnsi="Arial" w:cs="Arial"/>
        <w:b/>
        <w:sz w:val="36"/>
        <w:szCs w:val="36"/>
      </w:rPr>
      <w:t>3</w:t>
    </w:r>
    <w:r w:rsidR="00CE41ED">
      <w:rPr>
        <w:rFonts w:ascii="Arial" w:hAnsi="Arial" w:cs="Arial"/>
        <w:b/>
        <w:sz w:val="36"/>
        <w:szCs w:val="36"/>
      </w:rPr>
      <w:t>0</w:t>
    </w:r>
    <w:r w:rsidR="00FB0A19">
      <w:rPr>
        <w:rFonts w:ascii="Arial" w:hAnsi="Arial" w:cs="Arial"/>
        <w:b/>
        <w:sz w:val="36"/>
        <w:szCs w:val="36"/>
      </w:rPr>
      <w:t xml:space="preserve"> </w:t>
    </w:r>
    <w:r w:rsidR="008E5481">
      <w:rPr>
        <w:rFonts w:ascii="Arial" w:hAnsi="Arial" w:cs="Arial"/>
        <w:b/>
        <w:sz w:val="36"/>
        <w:szCs w:val="36"/>
      </w:rPr>
      <w:t xml:space="preserve">: </w:t>
    </w:r>
    <w:r w:rsidR="00FB0A19" w:rsidRPr="00FB0A19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8E5481">
      <w:rPr>
        <w:rFonts w:ascii="Arial" w:hAnsi="Arial" w:cs="Arial"/>
        <w:b/>
        <w:sz w:val="36"/>
        <w:szCs w:val="36"/>
      </w:rPr>
      <w:t>1</w:t>
    </w:r>
    <w:r w:rsidR="00CE41E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8FDC6FE" w14:textId="405B4751" w:rsidR="001B5E12" w:rsidRPr="001B5E12" w:rsidRDefault="00FB0A1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Le</w:t>
    </w:r>
    <w:r w:rsidR="00CE41ED">
      <w:rPr>
        <w:rFonts w:ascii="Arial" w:hAnsi="Arial" w:cs="Arial"/>
        <w:b/>
        <w:sz w:val="28"/>
        <w:szCs w:val="28"/>
      </w:rPr>
      <w:t xml:space="preserve">s </w:t>
    </w:r>
    <w:proofErr w:type="spellStart"/>
    <w:r w:rsidR="00CE41ED">
      <w:rPr>
        <w:rFonts w:ascii="Arial" w:hAnsi="Arial" w:cs="Arial"/>
        <w:b/>
        <w:sz w:val="28"/>
        <w:szCs w:val="28"/>
      </w:rPr>
      <w:t>dénombrements</w:t>
    </w:r>
    <w:proofErr w:type="spellEnd"/>
    <w:r w:rsidR="00CE41ED">
      <w:rPr>
        <w:rFonts w:ascii="Arial" w:hAnsi="Arial" w:cs="Arial"/>
        <w:b/>
        <w:sz w:val="28"/>
        <w:szCs w:val="28"/>
      </w:rPr>
      <w:t xml:space="preserve"> </w:t>
    </w:r>
    <w:proofErr w:type="spellStart"/>
    <w:r w:rsidR="00CE41ED">
      <w:rPr>
        <w:rFonts w:ascii="Arial" w:hAnsi="Arial" w:cs="Arial"/>
        <w:b/>
        <w:sz w:val="28"/>
        <w:szCs w:val="28"/>
      </w:rPr>
      <w:t>hivernaux</w:t>
    </w:r>
    <w:proofErr w:type="spellEnd"/>
    <w:r w:rsidR="00CE41ED">
      <w:rPr>
        <w:rFonts w:ascii="Arial" w:hAnsi="Arial" w:cs="Arial"/>
        <w:b/>
        <w:sz w:val="28"/>
        <w:szCs w:val="28"/>
      </w:rPr>
      <w:t xml:space="preserve"> des Premières Nations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3F5"/>
    <w:rsid w:val="00072CCB"/>
    <w:rsid w:val="000733E7"/>
    <w:rsid w:val="00075016"/>
    <w:rsid w:val="000764B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1F2D"/>
    <w:rsid w:val="000E4378"/>
    <w:rsid w:val="000E788F"/>
    <w:rsid w:val="000F43C1"/>
    <w:rsid w:val="00101CB9"/>
    <w:rsid w:val="00102477"/>
    <w:rsid w:val="00102516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B26AA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275"/>
    <w:rsid w:val="003F3949"/>
    <w:rsid w:val="0040008E"/>
    <w:rsid w:val="00416BC6"/>
    <w:rsid w:val="00424312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1BD3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3B60"/>
    <w:rsid w:val="00696ABC"/>
    <w:rsid w:val="006A141B"/>
    <w:rsid w:val="006A23FD"/>
    <w:rsid w:val="006B0F71"/>
    <w:rsid w:val="006B210D"/>
    <w:rsid w:val="006C0F0C"/>
    <w:rsid w:val="006C6F74"/>
    <w:rsid w:val="006D2F30"/>
    <w:rsid w:val="006E062C"/>
    <w:rsid w:val="006F6779"/>
    <w:rsid w:val="0072422E"/>
    <w:rsid w:val="007245B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5AC4"/>
    <w:rsid w:val="00861B7A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0FC1"/>
    <w:rsid w:val="0096389B"/>
    <w:rsid w:val="009677F3"/>
    <w:rsid w:val="009703C3"/>
    <w:rsid w:val="00975ED4"/>
    <w:rsid w:val="00994C77"/>
    <w:rsid w:val="009B6FF8"/>
    <w:rsid w:val="009C574D"/>
    <w:rsid w:val="00A0126C"/>
    <w:rsid w:val="00A02279"/>
    <w:rsid w:val="00A03BD7"/>
    <w:rsid w:val="00A2716E"/>
    <w:rsid w:val="00A37FDB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2B64"/>
    <w:rsid w:val="00AB527F"/>
    <w:rsid w:val="00AC6799"/>
    <w:rsid w:val="00AC7428"/>
    <w:rsid w:val="00AD5AB8"/>
    <w:rsid w:val="00AD7C95"/>
    <w:rsid w:val="00AE494A"/>
    <w:rsid w:val="00AE5420"/>
    <w:rsid w:val="00AF44FF"/>
    <w:rsid w:val="00B1485A"/>
    <w:rsid w:val="00B23F88"/>
    <w:rsid w:val="00B546EB"/>
    <w:rsid w:val="00B64C00"/>
    <w:rsid w:val="00B70BAE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E41ED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0FEA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4632"/>
    <w:rsid w:val="00F86C1E"/>
    <w:rsid w:val="00F93326"/>
    <w:rsid w:val="00F96620"/>
    <w:rsid w:val="00FA377A"/>
    <w:rsid w:val="00FA6033"/>
    <w:rsid w:val="00FB0A19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EF32A-EC46-4881-B049-0B6C5B84BEFF}"/>
</file>

<file path=customXml/itemProps2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14CF48A-2B09-014F-8DEC-145C26A4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2023-04-12T22:59:00Z</dcterms:created>
  <dcterms:modified xsi:type="dcterms:W3CDTF">2023-04-12T23:03:00Z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