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A40C3C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43798BB" w:rsidR="00E1755D" w:rsidRPr="00A40C3C" w:rsidRDefault="00B0210D" w:rsidP="0059730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A40C3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59730E" w:rsidRPr="00A40C3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</w:t>
            </w:r>
            <w:r w:rsidRPr="00A40C3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éterminer la probabilité d’un événement</w:t>
            </w:r>
          </w:p>
        </w:tc>
      </w:tr>
      <w:tr w:rsidR="00E1755D" w:rsidRPr="00A40C3C" w14:paraId="76008433" w14:textId="7F9BB2D3" w:rsidTr="002D1154">
        <w:trPr>
          <w:trHeight w:hRule="exact" w:val="158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C6D0B45" w:rsidR="00E1755D" w:rsidRPr="00A40C3C" w:rsidRDefault="005C0C03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L’image de l’élève ne correspond pas au mot de chance choisi. </w:t>
            </w:r>
          </w:p>
          <w:p w14:paraId="57DB202C" w14:textId="77777777" w:rsidR="00E1755D" w:rsidRPr="00A40C3C" w:rsidRDefault="00E1755D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AE57E" w14:textId="77777777" w:rsidR="00E1755D" w:rsidRPr="00A40C3C" w:rsidRDefault="005C0C03" w:rsidP="00A53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ses décisions de probabilité selon ses désirs personnels.</w:t>
            </w:r>
          </w:p>
          <w:p w14:paraId="7F95AA5C" w14:textId="48351D8B" w:rsidR="0059730E" w:rsidRPr="00A40C3C" w:rsidRDefault="0059730E" w:rsidP="00A53E61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51C20B" w14:textId="7BB2E1BC" w:rsidR="005C0C03" w:rsidRPr="00A40C3C" w:rsidRDefault="0059730E" w:rsidP="005C0C0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L’image de l’élève correspond </w:t>
            </w:r>
            <w:r w:rsidR="005C0C03"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mot de chance choisi, mais l’élève</w:t>
            </w: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de la difficulté à </w:t>
            </w:r>
            <w:r w:rsidR="005C0C03"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justifie</w:t>
            </w: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="005C0C03"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son raisonnement.</w:t>
            </w:r>
          </w:p>
          <w:p w14:paraId="6E3EB05B" w14:textId="01D38995" w:rsidR="00A53E61" w:rsidRPr="00A40C3C" w:rsidRDefault="00A53E61" w:rsidP="00A53E61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C4FA42" w14:textId="179A52A2" w:rsidR="005C0C03" w:rsidRPr="00A40C3C" w:rsidRDefault="005C0C03" w:rsidP="005C0C0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L’image de l’élève correspond  au mot de chance choisi et l’élève justifie son raisonnement. L’élève compare les événements et dit lequel est plus probable.</w:t>
            </w:r>
          </w:p>
          <w:p w14:paraId="13283FDE" w14:textId="1A69E605" w:rsidR="00E1755D" w:rsidRPr="00A40C3C" w:rsidRDefault="00E1755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1755D" w:rsidRPr="00A40C3C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1B0CE225" w:rsidR="00E1755D" w:rsidRPr="00A40C3C" w:rsidRDefault="00E1755D" w:rsidP="00CF1FE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40C3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F1FE5" w:rsidRPr="00A40C3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0C3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1755D" w:rsidRPr="00A40C3C" w14:paraId="06EBD03A" w14:textId="61E3916F" w:rsidTr="005C0C03">
        <w:trPr>
          <w:trHeight w:val="6300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A40C3C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Pr="00A40C3C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A40C3C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A40C3C" w:rsidRDefault="00E1755D" w:rsidP="00BD5ACB">
            <w:pPr>
              <w:rPr>
                <w:noProof/>
                <w:lang w:val="fr-FR" w:eastAsia="en-CA"/>
              </w:rPr>
            </w:pPr>
          </w:p>
        </w:tc>
      </w:tr>
    </w:tbl>
    <w:p w14:paraId="1990B2D5" w14:textId="3B079E3A" w:rsidR="00CE63DE" w:rsidRPr="00A40C3C" w:rsidRDefault="00CE63DE" w:rsidP="00FD2B2E">
      <w:pPr>
        <w:rPr>
          <w:lang w:val="fr-FR"/>
        </w:rPr>
      </w:pPr>
    </w:p>
    <w:p w14:paraId="2E4DEC0A" w14:textId="36E61527" w:rsidR="0065746A" w:rsidRPr="00A40C3C" w:rsidRDefault="0065746A" w:rsidP="00CE63DE">
      <w:pPr>
        <w:rPr>
          <w:lang w:val="fr-FR"/>
        </w:rPr>
        <w:sectPr w:rsidR="0065746A" w:rsidRPr="00A40C3C" w:rsidSect="00CE63DE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78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5C0C03" w:rsidRPr="00A40C3C" w14:paraId="70B36FF3" w14:textId="77777777" w:rsidTr="00C308BA">
        <w:tc>
          <w:tcPr>
            <w:tcW w:w="6135" w:type="dxa"/>
            <w:gridSpan w:val="5"/>
          </w:tcPr>
          <w:p w14:paraId="79870258" w14:textId="77777777" w:rsidR="005C0C03" w:rsidRPr="00A40C3C" w:rsidRDefault="005C0C03" w:rsidP="00EE7A9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4B71F197" w14:textId="77777777" w:rsidR="005C0C03" w:rsidRPr="00A40C3C" w:rsidRDefault="005C0C03" w:rsidP="00EE7A9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D4DFF00" w14:textId="77777777" w:rsidR="005C0C03" w:rsidRPr="00A40C3C" w:rsidRDefault="005C0C03" w:rsidP="00EE7A9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FE32C74" w14:textId="77777777" w:rsidR="005C0C03" w:rsidRPr="00A40C3C" w:rsidRDefault="005C0C03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192D0F5F" w14:textId="478D476F" w:rsidR="005C0C03" w:rsidRPr="00A40C3C" w:rsidRDefault="005C0C03" w:rsidP="00C308BA">
            <w:pPr>
              <w:rPr>
                <w:rFonts w:ascii="Arial" w:hAnsi="Arial" w:cs="Arial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Indicateurs de la </w:t>
            </w:r>
            <w:r w:rsidR="002964AF" w:rsidRPr="00A40C3C"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rogression des apprentissages</w:t>
            </w:r>
          </w:p>
        </w:tc>
      </w:tr>
      <w:tr w:rsidR="005C0C03" w:rsidRPr="00A40C3C" w14:paraId="657DEC3E" w14:textId="77777777" w:rsidTr="00C308BA">
        <w:tc>
          <w:tcPr>
            <w:tcW w:w="10845" w:type="dxa"/>
            <w:gridSpan w:val="10"/>
          </w:tcPr>
          <w:p w14:paraId="1FDDDA4D" w14:textId="2E71F044" w:rsidR="005C0C03" w:rsidRPr="00A40C3C" w:rsidRDefault="005C0C03" w:rsidP="00EE7A9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Attentes </w:t>
            </w:r>
            <w:r w:rsidR="002964AF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du programme d’études 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visées</w:t>
            </w:r>
          </w:p>
          <w:p w14:paraId="1D0C7200" w14:textId="77777777" w:rsidR="005C0C03" w:rsidRPr="00A40C3C" w:rsidRDefault="005C0C03" w:rsidP="00EE7A9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17E1C0E" w14:textId="77777777" w:rsidR="005C0C03" w:rsidRPr="00A40C3C" w:rsidRDefault="005C0C03" w:rsidP="00EE7A9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EB3DEFA" w14:textId="77777777" w:rsidR="005C0C03" w:rsidRPr="00A40C3C" w:rsidRDefault="005C0C03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65746A" w:rsidRPr="00A40C3C" w14:paraId="47D07ABF" w14:textId="77777777" w:rsidTr="00C308BA">
        <w:trPr>
          <w:cantSplit/>
          <w:trHeight w:val="1703"/>
        </w:trPr>
        <w:tc>
          <w:tcPr>
            <w:tcW w:w="2405" w:type="dxa"/>
            <w:vAlign w:val="center"/>
          </w:tcPr>
          <w:p w14:paraId="2ADCF50B" w14:textId="298F3699" w:rsidR="0065746A" w:rsidRPr="00A40C3C" w:rsidRDefault="005C0C03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79B17DC3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93288B8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2B3BD75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1477F757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958832B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3ACFC29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E528E2F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0255A06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3FB4D75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AD73A99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DEFE929" w14:textId="77777777" w:rsidR="0065746A" w:rsidRPr="00A40C3C" w:rsidRDefault="0065746A" w:rsidP="00C308BA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</w:tr>
      <w:tr w:rsidR="0065746A" w:rsidRPr="00A40C3C" w14:paraId="2674468B" w14:textId="77777777" w:rsidTr="00C308BA">
        <w:tc>
          <w:tcPr>
            <w:tcW w:w="2405" w:type="dxa"/>
          </w:tcPr>
          <w:p w14:paraId="5329CAEF" w14:textId="37C4C641" w:rsidR="00CE63DE" w:rsidRPr="00A40C3C" w:rsidRDefault="00A0725A" w:rsidP="00A40C3C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L’élève peut décrir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410E74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 le niveau de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 probabilité qu’un événement se produise.</w:t>
            </w:r>
            <w:r w:rsidR="00A40C3C" w:rsidRPr="00A40C3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5, 6)</w:t>
            </w:r>
          </w:p>
        </w:tc>
        <w:tc>
          <w:tcPr>
            <w:tcW w:w="922" w:type="dxa"/>
          </w:tcPr>
          <w:p w14:paraId="055B1FA0" w14:textId="77777777" w:rsidR="0065746A" w:rsidRPr="00A40C3C" w:rsidRDefault="0065746A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13D8E6B7" w14:textId="77777777" w:rsidR="0065746A" w:rsidRPr="00A40C3C" w:rsidRDefault="0065746A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317A6B1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3D628E39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08F6E3D9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028FBCB9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5F47C438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5F3F8F55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246A8B71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</w:tr>
      <w:tr w:rsidR="0065746A" w:rsidRPr="00A40C3C" w14:paraId="3462E0F6" w14:textId="77777777" w:rsidTr="00C308BA">
        <w:tc>
          <w:tcPr>
            <w:tcW w:w="2405" w:type="dxa"/>
          </w:tcPr>
          <w:p w14:paraId="2401DBB6" w14:textId="141A5F75" w:rsidR="00CE63DE" w:rsidRPr="00A40C3C" w:rsidRDefault="00A0725A" w:rsidP="00A40C3C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>compare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r des événements pour dire lequel est plus probable ou moins probable.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40C3C"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5, 6)</w:t>
            </w:r>
          </w:p>
        </w:tc>
        <w:tc>
          <w:tcPr>
            <w:tcW w:w="922" w:type="dxa"/>
          </w:tcPr>
          <w:p w14:paraId="7656A54A" w14:textId="77777777" w:rsidR="0065746A" w:rsidRPr="00A40C3C" w:rsidRDefault="0065746A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50FEF5B" w14:textId="77777777" w:rsidR="0065746A" w:rsidRPr="00A40C3C" w:rsidRDefault="0065746A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F5E706A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650B842C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05DA7AF5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29ABBCDB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3C78EBB6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05F769E8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7FA69303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</w:tr>
      <w:tr w:rsidR="0065746A" w:rsidRPr="00A40C3C" w14:paraId="3B5DED8D" w14:textId="77777777" w:rsidTr="00C308BA">
        <w:tc>
          <w:tcPr>
            <w:tcW w:w="2405" w:type="dxa"/>
          </w:tcPr>
          <w:p w14:paraId="1E0B2108" w14:textId="1473ED19" w:rsidR="00CE63DE" w:rsidRPr="00A40C3C" w:rsidRDefault="00A0725A" w:rsidP="00A40C3C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L’élève peut utiliser le lang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age 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de la chance pour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 compare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r et décrire </w:t>
            </w:r>
            <w:r w:rsidR="00410E74" w:rsidRPr="00A40C3C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es événements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40C3C" w:rsidRPr="00A40C3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5, 6</w:t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BFEF91D" w14:textId="77777777" w:rsidR="0065746A" w:rsidRPr="00A40C3C" w:rsidRDefault="0065746A" w:rsidP="00C308BA">
            <w:pPr>
              <w:rPr>
                <w:rFonts w:ascii="Arial" w:hAnsi="Arial" w:cs="Arial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FA792C4" w14:textId="77777777" w:rsidR="0065746A" w:rsidRPr="00A40C3C" w:rsidRDefault="0065746A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AB6631D" w14:textId="77777777" w:rsidR="0065746A" w:rsidRPr="00A40C3C" w:rsidRDefault="0065746A" w:rsidP="00C308BA">
            <w:pPr>
              <w:rPr>
                <w:rFonts w:ascii="Arial" w:hAnsi="Arial" w:cs="Arial"/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2051765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685F3895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280AA37E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3B2ED9D0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0F66CD84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75E70955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</w:tr>
      <w:tr w:rsidR="0065746A" w:rsidRPr="00A40C3C" w14:paraId="40BF2F76" w14:textId="77777777" w:rsidTr="00C308BA">
        <w:tc>
          <w:tcPr>
            <w:tcW w:w="2405" w:type="dxa"/>
          </w:tcPr>
          <w:p w14:paraId="1D6F14D0" w14:textId="5C24DAAB" w:rsidR="00CE63DE" w:rsidRPr="00A40C3C" w:rsidRDefault="00A0725A" w:rsidP="00A40C3C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L’élève peut communiquer son raisonnement en classant la probabilité d’un événement.</w:t>
            </w:r>
            <w:r w:rsidR="0065746A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40C3C" w:rsidRPr="00A40C3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5, 6</w:t>
            </w:r>
            <w:r w:rsidR="0065746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97E3A31" w14:textId="77777777" w:rsidR="0065746A" w:rsidRPr="00A40C3C" w:rsidRDefault="0065746A" w:rsidP="00C308BA">
            <w:pPr>
              <w:rPr>
                <w:rFonts w:ascii="Arial" w:hAnsi="Arial" w:cs="Arial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A8B4059" w14:textId="77777777" w:rsidR="0065746A" w:rsidRPr="00A40C3C" w:rsidRDefault="0065746A" w:rsidP="00C308B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B3041F1" w14:textId="77777777" w:rsidR="0065746A" w:rsidRPr="00A40C3C" w:rsidRDefault="0065746A" w:rsidP="00C308BA">
            <w:pPr>
              <w:rPr>
                <w:rFonts w:ascii="Arial" w:hAnsi="Arial" w:cs="Arial"/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55E8974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36CBE4E2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47187F5A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11DA83F4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0704DC78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</w:tcPr>
          <w:p w14:paraId="608A9D3E" w14:textId="77777777" w:rsidR="0065746A" w:rsidRPr="00A40C3C" w:rsidRDefault="0065746A" w:rsidP="00C308B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425DD3C" w14:textId="77777777" w:rsidR="0065746A" w:rsidRPr="00A40C3C" w:rsidRDefault="0065746A" w:rsidP="0065746A">
      <w:pPr>
        <w:rPr>
          <w:rFonts w:ascii="Arial" w:hAnsi="Arial" w:cs="Arial"/>
          <w:lang w:val="fr-FR"/>
        </w:rPr>
      </w:pPr>
    </w:p>
    <w:p w14:paraId="5BA51698" w14:textId="77777777" w:rsidR="0065746A" w:rsidRPr="00A40C3C" w:rsidRDefault="0065746A" w:rsidP="0065746A">
      <w:pPr>
        <w:rPr>
          <w:rFonts w:ascii="Arial" w:hAnsi="Arial" w:cs="Arial"/>
          <w:lang w:val="fr-FR"/>
        </w:rPr>
      </w:pPr>
    </w:p>
    <w:p w14:paraId="3C13801C" w14:textId="77777777" w:rsidR="00410E74" w:rsidRPr="00A40C3C" w:rsidRDefault="00410E74" w:rsidP="0065746A">
      <w:pPr>
        <w:rPr>
          <w:rFonts w:ascii="Arial" w:hAnsi="Arial" w:cs="Arial"/>
          <w:lang w:val="fr-FR"/>
        </w:rPr>
        <w:sectPr w:rsidR="00410E74" w:rsidRPr="00A40C3C" w:rsidSect="005901E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03551682" w14:textId="641B2C27" w:rsidR="0065746A" w:rsidRPr="00A40C3C" w:rsidRDefault="005C0C03" w:rsidP="0065746A">
      <w:pPr>
        <w:rPr>
          <w:rFonts w:ascii="Arial" w:hAnsi="Arial" w:cs="Arial"/>
          <w:b/>
          <w:sz w:val="24"/>
          <w:lang w:val="fr-FR"/>
        </w:rPr>
      </w:pPr>
      <w:r w:rsidRPr="00A40C3C">
        <w:rPr>
          <w:rFonts w:ascii="Arial" w:hAnsi="Arial" w:cs="Arial"/>
          <w:b/>
          <w:sz w:val="24"/>
          <w:lang w:val="fr-FR"/>
        </w:rPr>
        <w:lastRenderedPageBreak/>
        <w:t>Nom</w:t>
      </w:r>
      <w:r w:rsidR="002964AF" w:rsidRPr="00A40C3C">
        <w:rPr>
          <w:rFonts w:ascii="Arial" w:hAnsi="Arial" w:cs="Arial"/>
          <w:b/>
          <w:sz w:val="24"/>
          <w:lang w:val="fr-FR"/>
        </w:rPr>
        <w:t> </w:t>
      </w:r>
      <w:r w:rsidR="0065746A" w:rsidRPr="00A40C3C">
        <w:rPr>
          <w:rFonts w:ascii="Arial" w:hAnsi="Arial" w:cs="Arial"/>
          <w:b/>
          <w:sz w:val="24"/>
          <w:lang w:val="fr-FR"/>
        </w:rPr>
        <w:t>: _______________________</w:t>
      </w:r>
    </w:p>
    <w:p w14:paraId="724D3B9C" w14:textId="77777777" w:rsidR="0065746A" w:rsidRPr="00A40C3C" w:rsidRDefault="0065746A" w:rsidP="0065746A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5C0C03" w:rsidRPr="00A40C3C" w14:paraId="2DFCB847" w14:textId="77777777" w:rsidTr="009B442F">
        <w:trPr>
          <w:trHeight w:val="583"/>
        </w:trPr>
        <w:tc>
          <w:tcPr>
            <w:tcW w:w="2634" w:type="dxa"/>
          </w:tcPr>
          <w:p w14:paraId="17F4CD55" w14:textId="77777777" w:rsidR="005C0C03" w:rsidRPr="00A40C3C" w:rsidRDefault="005C0C03" w:rsidP="00C308B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2575F173" w14:textId="4B6425C0" w:rsidR="005C0C03" w:rsidRPr="00A40C3C" w:rsidRDefault="005C0C03" w:rsidP="00C308B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0C3C"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38BC8BC4" w14:textId="60A65B5B" w:rsidR="005C0C03" w:rsidRPr="00A40C3C" w:rsidRDefault="005C0C03" w:rsidP="00C308B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0C3C"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40" w:type="dxa"/>
            <w:vAlign w:val="center"/>
          </w:tcPr>
          <w:p w14:paraId="344AA084" w14:textId="49F9112F" w:rsidR="005C0C03" w:rsidRPr="00A40C3C" w:rsidRDefault="00B10EEF" w:rsidP="00C308B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0C3C"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2B6322" w:rsidRPr="00A40C3C" w14:paraId="66EB40D1" w14:textId="77777777" w:rsidTr="009B442F">
        <w:tc>
          <w:tcPr>
            <w:tcW w:w="2634" w:type="dxa"/>
          </w:tcPr>
          <w:p w14:paraId="53364AD7" w14:textId="0611CED5" w:rsidR="00CE63DE" w:rsidRPr="00A40C3C" w:rsidRDefault="00B10EEF" w:rsidP="002B6322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Décrit le niveau de</w:t>
            </w:r>
            <w:r w:rsidR="00A0725A"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 probabilité qu’un événement se produise.</w:t>
            </w:r>
            <w:r w:rsidR="00A0725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A40C3C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br/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A0725A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5, 6)</w:t>
            </w:r>
          </w:p>
        </w:tc>
        <w:tc>
          <w:tcPr>
            <w:tcW w:w="2622" w:type="dxa"/>
          </w:tcPr>
          <w:p w14:paraId="64E20C25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4EF8D2D0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ABC5A91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B6322" w:rsidRPr="00A40C3C" w14:paraId="2A85FF45" w14:textId="77777777" w:rsidTr="009B442F">
        <w:tc>
          <w:tcPr>
            <w:tcW w:w="2634" w:type="dxa"/>
          </w:tcPr>
          <w:p w14:paraId="4B32EED3" w14:textId="2D066A7A" w:rsidR="00CE63DE" w:rsidRPr="00A40C3C" w:rsidRDefault="00A0725A" w:rsidP="002B6322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Compare des événements pour dire lequel est plus probable ou moins probable. 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5, 6)</w:t>
            </w:r>
          </w:p>
        </w:tc>
        <w:tc>
          <w:tcPr>
            <w:tcW w:w="2622" w:type="dxa"/>
          </w:tcPr>
          <w:p w14:paraId="7C00ECC4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4A880C6B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60515064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B6322" w:rsidRPr="00A40C3C" w14:paraId="74AE5013" w14:textId="77777777" w:rsidTr="009B442F">
        <w:tc>
          <w:tcPr>
            <w:tcW w:w="2634" w:type="dxa"/>
          </w:tcPr>
          <w:p w14:paraId="731D9501" w14:textId="4A886E96" w:rsidR="00CE63DE" w:rsidRPr="00A40C3C" w:rsidRDefault="00A0725A" w:rsidP="00B10EEF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Utilise le langage de la chance pour comparer et décrire </w:t>
            </w:r>
            <w:r w:rsidR="00B10EEF" w:rsidRPr="00A40C3C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>es événements.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2B6322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5, 6)</w:t>
            </w:r>
          </w:p>
        </w:tc>
        <w:tc>
          <w:tcPr>
            <w:tcW w:w="2622" w:type="dxa"/>
          </w:tcPr>
          <w:p w14:paraId="50EA465E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469A597E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2A680C58" w14:textId="77777777" w:rsidR="002B6322" w:rsidRPr="00A40C3C" w:rsidRDefault="002B6322" w:rsidP="002B63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746A" w:rsidRPr="00A40C3C" w14:paraId="2E9C7CAB" w14:textId="77777777" w:rsidTr="009B442F">
        <w:tc>
          <w:tcPr>
            <w:tcW w:w="2634" w:type="dxa"/>
          </w:tcPr>
          <w:p w14:paraId="48995B1C" w14:textId="39C7972B" w:rsidR="00CE63DE" w:rsidRPr="00A40C3C" w:rsidRDefault="00A0725A" w:rsidP="009B442F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sz w:val="19"/>
                <w:szCs w:val="19"/>
                <w:lang w:val="fr-FR"/>
              </w:rPr>
              <w:t xml:space="preserve">Communique son raisonnement en classant la probabilité d’un événement. </w:t>
            </w:r>
            <w:r w:rsidR="009B442F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9B442F" w:rsidRPr="00A40C3C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5, 6)</w:t>
            </w:r>
          </w:p>
        </w:tc>
        <w:tc>
          <w:tcPr>
            <w:tcW w:w="2622" w:type="dxa"/>
          </w:tcPr>
          <w:p w14:paraId="3E4915D7" w14:textId="77777777" w:rsidR="0065746A" w:rsidRPr="00A40C3C" w:rsidRDefault="0065746A" w:rsidP="00C308B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14D7BCB0" w14:textId="77777777" w:rsidR="0065746A" w:rsidRPr="00A40C3C" w:rsidRDefault="0065746A" w:rsidP="00C308B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36E6EC6" w14:textId="77777777" w:rsidR="0065746A" w:rsidRPr="00A40C3C" w:rsidRDefault="0065746A" w:rsidP="00C308B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F1EE925" w14:textId="77777777" w:rsidR="0065746A" w:rsidRDefault="0065746A" w:rsidP="0065746A">
      <w:pPr>
        <w:rPr>
          <w:rFonts w:ascii="Arial" w:hAnsi="Arial" w:cs="Arial"/>
          <w:sz w:val="24"/>
          <w:lang w:val="fr-FR"/>
        </w:rPr>
      </w:pPr>
    </w:p>
    <w:p w14:paraId="30CF3265" w14:textId="77777777" w:rsidR="00CE3885" w:rsidRPr="00A40C3C" w:rsidRDefault="00CE3885" w:rsidP="0065746A">
      <w:pPr>
        <w:rPr>
          <w:rFonts w:ascii="Arial" w:hAnsi="Arial" w:cs="Arial"/>
          <w:sz w:val="24"/>
          <w:lang w:val="fr-FR"/>
        </w:rPr>
      </w:pPr>
    </w:p>
    <w:p w14:paraId="74B04C6A" w14:textId="73151F2C" w:rsidR="005C0C03" w:rsidRPr="00A40C3C" w:rsidRDefault="005C0C03" w:rsidP="005C0C03">
      <w:pPr>
        <w:rPr>
          <w:rFonts w:ascii="Arial" w:hAnsi="Arial" w:cs="Arial"/>
          <w:sz w:val="24"/>
          <w:lang w:val="fr-FR"/>
        </w:rPr>
      </w:pPr>
      <w:r w:rsidRPr="00A40C3C">
        <w:rPr>
          <w:rFonts w:ascii="Arial" w:hAnsi="Arial" w:cs="Arial"/>
          <w:sz w:val="24"/>
          <w:lang w:val="fr-FR"/>
        </w:rPr>
        <w:t>Forces</w:t>
      </w:r>
      <w:r w:rsidR="00B10EEF" w:rsidRPr="00A40C3C">
        <w:rPr>
          <w:rFonts w:ascii="Arial" w:hAnsi="Arial" w:cs="Arial"/>
          <w:sz w:val="24"/>
          <w:lang w:val="fr-FR"/>
        </w:rPr>
        <w:t> </w:t>
      </w:r>
      <w:r w:rsidRPr="00A40C3C">
        <w:rPr>
          <w:rFonts w:ascii="Arial" w:hAnsi="Arial" w:cs="Arial"/>
          <w:sz w:val="24"/>
          <w:lang w:val="fr-FR"/>
        </w:rPr>
        <w:t>:</w:t>
      </w:r>
    </w:p>
    <w:p w14:paraId="2A708229" w14:textId="77777777" w:rsidR="005C0C03" w:rsidRPr="00A40C3C" w:rsidRDefault="005C0C03" w:rsidP="005C0C03">
      <w:pPr>
        <w:rPr>
          <w:rFonts w:ascii="Arial" w:hAnsi="Arial" w:cs="Arial"/>
          <w:sz w:val="24"/>
          <w:lang w:val="fr-FR"/>
        </w:rPr>
      </w:pPr>
    </w:p>
    <w:p w14:paraId="393E17EA" w14:textId="77777777" w:rsidR="005C0C03" w:rsidRPr="00A40C3C" w:rsidRDefault="005C0C03" w:rsidP="005C0C03">
      <w:pPr>
        <w:rPr>
          <w:rFonts w:ascii="Arial" w:hAnsi="Arial" w:cs="Arial"/>
          <w:sz w:val="24"/>
          <w:lang w:val="fr-FR"/>
        </w:rPr>
      </w:pPr>
    </w:p>
    <w:p w14:paraId="1E284E9E" w14:textId="77777777" w:rsidR="005C0C03" w:rsidRPr="00A40C3C" w:rsidRDefault="005C0C03" w:rsidP="005C0C03">
      <w:pPr>
        <w:rPr>
          <w:rFonts w:ascii="Arial" w:hAnsi="Arial" w:cs="Arial"/>
          <w:sz w:val="24"/>
          <w:lang w:val="fr-FR"/>
        </w:rPr>
      </w:pPr>
    </w:p>
    <w:p w14:paraId="2343C890" w14:textId="77777777" w:rsidR="005C0C03" w:rsidRPr="00A40C3C" w:rsidRDefault="005C0C03" w:rsidP="005C0C03">
      <w:pPr>
        <w:rPr>
          <w:rFonts w:ascii="Arial" w:hAnsi="Arial" w:cs="Arial"/>
          <w:sz w:val="24"/>
          <w:lang w:val="fr-FR"/>
        </w:rPr>
      </w:pPr>
    </w:p>
    <w:p w14:paraId="0B5CB860" w14:textId="0C59D8CB" w:rsidR="005C0C03" w:rsidRPr="00A40C3C" w:rsidRDefault="005C0C03" w:rsidP="005C0C03">
      <w:pPr>
        <w:rPr>
          <w:rFonts w:ascii="Verdana" w:hAnsi="Verdana"/>
          <w:sz w:val="24"/>
          <w:lang w:val="fr-FR"/>
        </w:rPr>
      </w:pPr>
      <w:r w:rsidRPr="00A40C3C">
        <w:rPr>
          <w:rFonts w:ascii="Arial" w:hAnsi="Arial" w:cs="Arial"/>
          <w:sz w:val="24"/>
          <w:lang w:val="fr-FR"/>
        </w:rPr>
        <w:t>Prochaines étapes</w:t>
      </w:r>
      <w:r w:rsidR="00B10EEF" w:rsidRPr="00A40C3C">
        <w:rPr>
          <w:rFonts w:ascii="Arial" w:hAnsi="Arial" w:cs="Arial"/>
          <w:sz w:val="24"/>
          <w:lang w:val="fr-FR"/>
        </w:rPr>
        <w:t> </w:t>
      </w:r>
      <w:r w:rsidRPr="00A40C3C">
        <w:rPr>
          <w:rFonts w:ascii="Verdana" w:hAnsi="Verdana"/>
          <w:sz w:val="24"/>
          <w:lang w:val="fr-FR"/>
        </w:rPr>
        <w:t>:</w:t>
      </w:r>
    </w:p>
    <w:p w14:paraId="7F19FE75" w14:textId="77777777" w:rsidR="005C0C03" w:rsidRPr="00A40C3C" w:rsidRDefault="005C0C03" w:rsidP="005C0C03">
      <w:pPr>
        <w:rPr>
          <w:lang w:val="fr-FR"/>
        </w:rPr>
      </w:pPr>
    </w:p>
    <w:p w14:paraId="06C03468" w14:textId="77777777" w:rsidR="0065746A" w:rsidRPr="00A40C3C" w:rsidRDefault="0065746A" w:rsidP="0065746A">
      <w:pPr>
        <w:rPr>
          <w:rFonts w:ascii="Arial" w:hAnsi="Arial" w:cs="Arial"/>
          <w:lang w:val="fr-FR"/>
        </w:rPr>
      </w:pPr>
    </w:p>
    <w:p w14:paraId="16A728B0" w14:textId="77777777" w:rsidR="0065746A" w:rsidRPr="00A40C3C" w:rsidRDefault="0065746A" w:rsidP="0065746A">
      <w:pPr>
        <w:rPr>
          <w:lang w:val="fr-FR"/>
        </w:rPr>
      </w:pPr>
    </w:p>
    <w:p w14:paraId="25D0B68A" w14:textId="77777777" w:rsidR="0065746A" w:rsidRPr="00A40C3C" w:rsidRDefault="0065746A" w:rsidP="0065746A">
      <w:pPr>
        <w:rPr>
          <w:lang w:val="fr-FR"/>
        </w:rPr>
      </w:pPr>
    </w:p>
    <w:p w14:paraId="51921C54" w14:textId="7DB811D2" w:rsidR="00F10556" w:rsidRPr="00A40C3C" w:rsidRDefault="00F10556" w:rsidP="00FD2B2E">
      <w:pPr>
        <w:rPr>
          <w:lang w:val="fr-FR"/>
        </w:rPr>
      </w:pPr>
    </w:p>
    <w:sectPr w:rsidR="00F10556" w:rsidRPr="00A40C3C" w:rsidSect="00D245F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F1ED" w14:textId="330BEB5B" w:rsidR="00CE63DE" w:rsidRDefault="00CE63DE" w:rsidP="00D5333B">
    <w:pPr>
      <w:pBdr>
        <w:top w:val="single" w:sz="4" w:space="0" w:color="auto"/>
      </w:pBdr>
      <w:tabs>
        <w:tab w:val="right" w:pos="14054"/>
      </w:tabs>
      <w:ind w:left="-288" w:right="-36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8750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B8750B" w:rsidRPr="00DA1940">
      <w:rPr>
        <w:rFonts w:ascii="Arial" w:hAnsi="Arial" w:cs="Arial"/>
        <w:sz w:val="15"/>
        <w:szCs w:val="15"/>
      </w:rPr>
      <w:t>L’autorisation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B8750B" w:rsidRPr="00DA1940">
      <w:rPr>
        <w:rFonts w:ascii="Arial" w:hAnsi="Arial" w:cs="Arial"/>
        <w:sz w:val="15"/>
        <w:szCs w:val="15"/>
      </w:rPr>
      <w:t>reproduire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ou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de modifier </w:t>
    </w:r>
    <w:proofErr w:type="spellStart"/>
    <w:r w:rsidR="00B8750B" w:rsidRPr="00DA1940">
      <w:rPr>
        <w:rFonts w:ascii="Arial" w:hAnsi="Arial" w:cs="Arial"/>
        <w:sz w:val="15"/>
        <w:szCs w:val="15"/>
      </w:rPr>
      <w:t>cette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B8750B" w:rsidRPr="00DA1940">
      <w:rPr>
        <w:rFonts w:ascii="Arial" w:hAnsi="Arial" w:cs="Arial"/>
        <w:sz w:val="15"/>
        <w:szCs w:val="15"/>
      </w:rPr>
      <w:t>n’est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accordée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qu’aux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écoles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ayant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effectué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l’achat</w:t>
    </w:r>
    <w:proofErr w:type="spellEnd"/>
    <w:r w:rsidR="00B8750B" w:rsidRPr="00DA1940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2155BD" wp14:editId="16EB3C6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B8750B" w:rsidRPr="00DA1940">
      <w:rPr>
        <w:rFonts w:ascii="Arial" w:hAnsi="Arial" w:cs="Arial"/>
        <w:sz w:val="15"/>
        <w:szCs w:val="15"/>
      </w:rPr>
      <w:t>Cette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B8750B" w:rsidRPr="00DA1940">
      <w:rPr>
        <w:rFonts w:ascii="Arial" w:hAnsi="Arial" w:cs="Arial"/>
        <w:sz w:val="15"/>
        <w:szCs w:val="15"/>
      </w:rPr>
      <w:t>peut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avoir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été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modifiée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B8750B" w:rsidRPr="00DA1940">
      <w:rPr>
        <w:rFonts w:ascii="Arial" w:hAnsi="Arial" w:cs="Arial"/>
        <w:sz w:val="15"/>
        <w:szCs w:val="15"/>
      </w:rPr>
      <w:t>sa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forme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initiale</w:t>
    </w:r>
    <w:proofErr w:type="spellEnd"/>
    <w:r w:rsidR="00B8750B" w:rsidRPr="00DA1940">
      <w:rPr>
        <w:rFonts w:ascii="Arial" w:hAnsi="Arial" w:cs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C82B" w14:textId="143404B8" w:rsidR="00CE63DE" w:rsidRDefault="00CE63DE" w:rsidP="007C3C9E">
    <w:pPr>
      <w:pBdr>
        <w:top w:val="single" w:sz="4" w:space="0" w:color="auto"/>
      </w:pBdr>
      <w:tabs>
        <w:tab w:val="right" w:pos="10863"/>
      </w:tabs>
      <w:ind w:right="-338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8750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B8750B" w:rsidRPr="00DA1940">
      <w:rPr>
        <w:rFonts w:ascii="Arial" w:hAnsi="Arial" w:cs="Arial"/>
        <w:sz w:val="15"/>
        <w:szCs w:val="15"/>
      </w:rPr>
      <w:t>L’autorisation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B8750B" w:rsidRPr="00DA1940">
      <w:rPr>
        <w:rFonts w:ascii="Arial" w:hAnsi="Arial" w:cs="Arial"/>
        <w:sz w:val="15"/>
        <w:szCs w:val="15"/>
      </w:rPr>
      <w:t>reproduire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ou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de modifier </w:t>
    </w:r>
    <w:proofErr w:type="spellStart"/>
    <w:r w:rsidR="00B8750B" w:rsidRPr="00DA1940">
      <w:rPr>
        <w:rFonts w:ascii="Arial" w:hAnsi="Arial" w:cs="Arial"/>
        <w:sz w:val="15"/>
        <w:szCs w:val="15"/>
      </w:rPr>
      <w:t>cette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B8750B" w:rsidRPr="00DA1940">
      <w:rPr>
        <w:rFonts w:ascii="Arial" w:hAnsi="Arial" w:cs="Arial"/>
        <w:sz w:val="15"/>
        <w:szCs w:val="15"/>
      </w:rPr>
      <w:t>n’est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accordée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qu’aux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écoles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ayant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effectué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l’achat</w:t>
    </w:r>
    <w:proofErr w:type="spellEnd"/>
    <w:r w:rsidR="00B8750B" w:rsidRPr="00DA1940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F69626C" wp14:editId="31B02645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B8750B" w:rsidRPr="00DA1940">
      <w:rPr>
        <w:rFonts w:ascii="Arial" w:hAnsi="Arial" w:cs="Arial"/>
        <w:sz w:val="15"/>
        <w:szCs w:val="15"/>
      </w:rPr>
      <w:t>Cette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B8750B" w:rsidRPr="00DA1940">
      <w:rPr>
        <w:rFonts w:ascii="Arial" w:hAnsi="Arial" w:cs="Arial"/>
        <w:sz w:val="15"/>
        <w:szCs w:val="15"/>
      </w:rPr>
      <w:t>peut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avoir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été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modifiée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B8750B" w:rsidRPr="00DA1940">
      <w:rPr>
        <w:rFonts w:ascii="Arial" w:hAnsi="Arial" w:cs="Arial"/>
        <w:sz w:val="15"/>
        <w:szCs w:val="15"/>
      </w:rPr>
      <w:t>sa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forme</w:t>
    </w:r>
    <w:proofErr w:type="spellEnd"/>
    <w:r w:rsidR="00B8750B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B8750B" w:rsidRPr="00DA1940">
      <w:rPr>
        <w:rFonts w:ascii="Arial" w:hAnsi="Arial" w:cs="Arial"/>
        <w:sz w:val="15"/>
        <w:szCs w:val="15"/>
      </w:rPr>
      <w:t>initiale</w:t>
    </w:r>
    <w:proofErr w:type="spellEnd"/>
    <w:r w:rsidR="00B8750B" w:rsidRPr="00DA1940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04A4529" w:rsidR="00E613E3" w:rsidRPr="0005179A" w:rsidRDefault="0005179A" w:rsidP="0005179A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1D58AAD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66797" w14:textId="77777777" w:rsidR="0005179A" w:rsidRDefault="0005179A" w:rsidP="0005179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241E3AE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" filled="f" stroked="f">
              <v:textbox>
                <w:txbxContent>
                  <w:p w14:paraId="36C66797" w14:textId="77777777" w:rsidR="0005179A" w:rsidRDefault="0005179A" w:rsidP="0005179A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241E3AE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399E13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Pr="0005179A">
      <w:rPr>
        <w:rFonts w:ascii="Arial" w:hAnsi="Arial" w:cs="Arial"/>
        <w:b/>
        <w:sz w:val="36"/>
        <w:szCs w:val="36"/>
        <w:lang w:val="fr-CA"/>
      </w:rPr>
      <w:t>Fiche</w:t>
    </w:r>
    <w:r w:rsidR="00E613E3" w:rsidRPr="0005179A">
      <w:rPr>
        <w:rFonts w:ascii="Arial" w:hAnsi="Arial" w:cs="Arial"/>
        <w:b/>
        <w:sz w:val="36"/>
        <w:szCs w:val="36"/>
        <w:lang w:val="fr-CA"/>
      </w:rPr>
      <w:t xml:space="preserve"> </w:t>
    </w:r>
    <w:r w:rsidR="00CB0CD3" w:rsidRPr="0005179A">
      <w:rPr>
        <w:rFonts w:ascii="Arial" w:hAnsi="Arial" w:cs="Arial"/>
        <w:b/>
        <w:sz w:val="36"/>
        <w:szCs w:val="36"/>
        <w:lang w:val="fr-CA"/>
      </w:rPr>
      <w:t>1</w:t>
    </w:r>
    <w:r w:rsidR="004B2D72" w:rsidRPr="0005179A">
      <w:rPr>
        <w:rFonts w:ascii="Arial" w:hAnsi="Arial" w:cs="Arial"/>
        <w:b/>
        <w:sz w:val="36"/>
        <w:szCs w:val="36"/>
        <w:lang w:val="fr-CA"/>
      </w:rPr>
      <w:t>3</w:t>
    </w:r>
    <w:r w:rsidR="0065746A" w:rsidRPr="0005179A">
      <w:rPr>
        <w:rFonts w:ascii="Arial" w:hAnsi="Arial" w:cs="Arial"/>
        <w:b/>
        <w:sz w:val="36"/>
        <w:szCs w:val="36"/>
        <w:lang w:val="fr-CA"/>
      </w:rPr>
      <w:t>a</w:t>
    </w:r>
    <w:r w:rsidR="00B8750B">
      <w:rPr>
        <w:rFonts w:ascii="Arial" w:hAnsi="Arial" w:cs="Arial"/>
        <w:b/>
        <w:sz w:val="36"/>
        <w:szCs w:val="36"/>
        <w:lang w:val="fr-CA"/>
      </w:rPr>
      <w:t> </w:t>
    </w:r>
    <w:r w:rsidR="00E613E3" w:rsidRPr="0005179A">
      <w:rPr>
        <w:rFonts w:ascii="Arial" w:hAnsi="Arial" w:cs="Arial"/>
        <w:b/>
        <w:sz w:val="36"/>
        <w:szCs w:val="36"/>
        <w:lang w:val="fr-CA"/>
      </w:rPr>
      <w:t xml:space="preserve">: </w:t>
    </w:r>
    <w:r w:rsidR="00B8750B" w:rsidRPr="0005179A">
      <w:rPr>
        <w:rFonts w:ascii="Arial" w:hAnsi="Arial" w:cs="Arial"/>
        <w:b/>
        <w:sz w:val="36"/>
        <w:szCs w:val="36"/>
        <w:lang w:val="fr-CA"/>
      </w:rPr>
      <w:t>Évaluation</w:t>
    </w:r>
    <w:r w:rsidR="00B8750B">
      <w:rPr>
        <w:rFonts w:ascii="Arial" w:hAnsi="Arial" w:cs="Arial"/>
        <w:b/>
        <w:sz w:val="36"/>
        <w:szCs w:val="36"/>
        <w:lang w:val="fr-CA"/>
      </w:rPr>
      <w:t xml:space="preserve"> de l’a</w:t>
    </w:r>
    <w:r w:rsidRPr="0005179A">
      <w:rPr>
        <w:rFonts w:ascii="Arial" w:hAnsi="Arial" w:cs="Arial"/>
        <w:b/>
        <w:sz w:val="36"/>
        <w:szCs w:val="36"/>
        <w:lang w:val="fr-CA"/>
      </w:rPr>
      <w:t>ctivité</w:t>
    </w:r>
    <w:r w:rsidR="00CB2021" w:rsidRPr="0005179A">
      <w:rPr>
        <w:rFonts w:ascii="Arial" w:hAnsi="Arial" w:cs="Arial"/>
        <w:b/>
        <w:sz w:val="36"/>
        <w:szCs w:val="36"/>
        <w:lang w:val="fr-CA"/>
      </w:rPr>
      <w:t xml:space="preserve"> </w:t>
    </w:r>
    <w:r w:rsidR="004B2D72" w:rsidRPr="0005179A">
      <w:rPr>
        <w:rFonts w:ascii="Arial" w:hAnsi="Arial" w:cs="Arial"/>
        <w:b/>
        <w:sz w:val="36"/>
        <w:szCs w:val="36"/>
        <w:lang w:val="fr-CA"/>
      </w:rPr>
      <w:t>6</w:t>
    </w:r>
    <w:r w:rsidR="00CB2021" w:rsidRPr="0005179A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FB40766" w:rsidR="00CA2529" w:rsidRPr="0005179A" w:rsidRDefault="0005179A" w:rsidP="0005179A">
    <w:pPr>
      <w:ind w:left="2880" w:firstLine="720"/>
      <w:rPr>
        <w:rFonts w:ascii="Arial" w:hAnsi="Arial" w:cs="Arial"/>
        <w:sz w:val="28"/>
        <w:szCs w:val="28"/>
        <w:lang w:val="fr-CA"/>
      </w:rPr>
    </w:pPr>
    <w:r w:rsidRPr="0005179A">
      <w:rPr>
        <w:rFonts w:ascii="Arial" w:hAnsi="Arial" w:cs="Arial"/>
        <w:b/>
        <w:sz w:val="28"/>
        <w:szCs w:val="28"/>
        <w:lang w:val="fr-CA"/>
      </w:rPr>
      <w:t>La probabilité et la c</w:t>
    </w:r>
    <w:r w:rsidR="00B0210D">
      <w:rPr>
        <w:rFonts w:ascii="Arial" w:hAnsi="Arial" w:cs="Arial"/>
        <w:b/>
        <w:sz w:val="28"/>
        <w:szCs w:val="28"/>
        <w:lang w:val="fr-CA"/>
      </w:rPr>
      <w:t>hance</w:t>
    </w:r>
    <w:r w:rsidR="00B8750B">
      <w:rPr>
        <w:rFonts w:ascii="Arial" w:hAnsi="Arial" w:cs="Arial"/>
        <w:b/>
        <w:sz w:val="28"/>
        <w:szCs w:val="28"/>
        <w:lang w:val="fr-CA"/>
      </w:rPr>
      <w:t> </w:t>
    </w:r>
    <w:r w:rsidR="00B0210D">
      <w:rPr>
        <w:rFonts w:ascii="Arial" w:hAnsi="Arial" w:cs="Arial"/>
        <w:b/>
        <w:sz w:val="28"/>
        <w:szCs w:val="28"/>
        <w:lang w:val="fr-CA"/>
      </w:rPr>
      <w:t xml:space="preserve">: </w:t>
    </w:r>
    <w:r w:rsidR="00B8750B"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C6ED" w14:textId="0CD39594" w:rsidR="005C0C03" w:rsidRPr="00E71CBF" w:rsidRDefault="005C0C03" w:rsidP="005C0C0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9DBFC1" wp14:editId="6347E0F1">
              <wp:simplePos x="0" y="0"/>
              <wp:positionH relativeFrom="column">
                <wp:posOffset>-7620</wp:posOffset>
              </wp:positionH>
              <wp:positionV relativeFrom="paragraph">
                <wp:posOffset>28575</wp:posOffset>
              </wp:positionV>
              <wp:extent cx="17151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1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64391" w14:textId="77777777" w:rsidR="005C0C03" w:rsidRDefault="005C0C03" w:rsidP="005C0C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52F7945D" w14:textId="1BF09E51" w:rsidR="0065746A" w:rsidRPr="00CB2021" w:rsidRDefault="006574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6pt;margin-top:2.25pt;width:135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" filled="f" stroked="f">
              <v:textbox>
                <w:txbxContent>
                  <w:p w14:paraId="78F64391" w14:textId="77777777" w:rsidR="005C0C03" w:rsidRDefault="005C0C03" w:rsidP="005C0C03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52F7945D" w14:textId="1BF09E51" w:rsidR="0065746A" w:rsidRPr="00CB2021" w:rsidRDefault="006574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5746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3EE5FA" wp14:editId="3109831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F66C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65746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69F9C" wp14:editId="38D061E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5746A">
      <w:tab/>
    </w:r>
    <w:r w:rsidR="0065746A">
      <w:tab/>
    </w:r>
    <w:r w:rsidR="0065746A">
      <w:tab/>
    </w:r>
    <w:r w:rsidR="0065746A">
      <w:tab/>
      <w:t xml:space="preserve">       </w:t>
    </w:r>
    <w:r>
      <w:rPr>
        <w:rFonts w:ascii="Arial" w:hAnsi="Arial" w:cs="Arial"/>
        <w:b/>
        <w:sz w:val="36"/>
        <w:szCs w:val="36"/>
      </w:rPr>
      <w:t>Fiche</w:t>
    </w:r>
    <w:r w:rsidR="0065746A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65746A">
      <w:rPr>
        <w:rFonts w:ascii="Arial" w:hAnsi="Arial" w:cs="Arial"/>
        <w:b/>
        <w:sz w:val="36"/>
        <w:szCs w:val="36"/>
      </w:rPr>
      <w:t>13b</w:t>
    </w:r>
    <w:r w:rsidR="002964AF">
      <w:rPr>
        <w:rFonts w:ascii="Arial" w:hAnsi="Arial" w:cs="Arial"/>
        <w:b/>
        <w:sz w:val="36"/>
        <w:szCs w:val="36"/>
      </w:rPr>
      <w:t> </w:t>
    </w:r>
    <w:r w:rsidR="0065746A" w:rsidRPr="00E71CBF">
      <w:rPr>
        <w:rFonts w:ascii="Arial" w:hAnsi="Arial" w:cs="Arial"/>
        <w:b/>
        <w:sz w:val="36"/>
        <w:szCs w:val="36"/>
      </w:rPr>
      <w:t>:</w:t>
    </w:r>
    <w:proofErr w:type="gramEnd"/>
    <w:r w:rsidR="0065746A"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6620207A" w14:textId="05C0019F" w:rsidR="005C0C03" w:rsidRDefault="005C0C03" w:rsidP="005C0C03">
    <w:r>
      <w:rPr>
        <w:rFonts w:ascii="Arial" w:hAnsi="Arial" w:cs="Arial"/>
        <w:b/>
        <w:sz w:val="28"/>
        <w:szCs w:val="28"/>
      </w:rPr>
      <w:t xml:space="preserve">                                         </w:t>
    </w:r>
    <w:proofErr w:type="spellStart"/>
    <w:r w:rsidR="002964AF">
      <w:rPr>
        <w:rFonts w:ascii="Arial" w:hAnsi="Arial" w:cs="Arial"/>
        <w:b/>
        <w:sz w:val="28"/>
        <w:szCs w:val="28"/>
      </w:rPr>
      <w:t>Toute</w:t>
    </w:r>
    <w:proofErr w:type="spellEnd"/>
    <w:r w:rsidR="002964AF">
      <w:rPr>
        <w:rFonts w:ascii="Arial" w:hAnsi="Arial" w:cs="Arial"/>
        <w:b/>
        <w:sz w:val="28"/>
        <w:szCs w:val="28"/>
      </w:rPr>
      <w:t xml:space="preserve"> la c</w:t>
    </w:r>
    <w:r w:rsidR="002964AF">
      <w:rPr>
        <w:rFonts w:ascii="Arial" w:hAnsi="Arial" w:cs="Arial"/>
        <w:b/>
        <w:sz w:val="28"/>
        <w:szCs w:val="28"/>
        <w:lang w:val="fr-CA"/>
      </w:rPr>
      <w:t>lasse</w:t>
    </w:r>
  </w:p>
  <w:p w14:paraId="4600BDF0" w14:textId="7343AB6F" w:rsidR="0065746A" w:rsidRPr="00E71CBF" w:rsidRDefault="0065746A" w:rsidP="005C0C03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960" w14:textId="320ADBB2" w:rsidR="005C0C03" w:rsidRPr="00993163" w:rsidRDefault="005C0C03" w:rsidP="005C0C03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9A25AA" wp14:editId="2DCCFF9E">
              <wp:simplePos x="0" y="0"/>
              <wp:positionH relativeFrom="column">
                <wp:posOffset>0</wp:posOffset>
              </wp:positionH>
              <wp:positionV relativeFrom="paragraph">
                <wp:posOffset>37262</wp:posOffset>
              </wp:positionV>
              <wp:extent cx="1799590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2927F" w14:textId="6A8684A8" w:rsidR="005C0C03" w:rsidRDefault="005C0C03" w:rsidP="005C0C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</w:t>
                          </w:r>
                          <w:r w:rsidR="00D5333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données et la probabilité</w:t>
                          </w:r>
                        </w:p>
                        <w:p w14:paraId="4664CCCF" w14:textId="578D646D" w:rsidR="00D245FF" w:rsidRPr="00CB2021" w:rsidRDefault="006F59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0;margin-top:2.95pt;width:141.7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" filled="f" stroked="f">
              <v:textbox>
                <w:txbxContent>
                  <w:p w14:paraId="6652927F" w14:textId="6A8684A8" w:rsidR="005C0C03" w:rsidRDefault="005C0C03" w:rsidP="005C0C03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</w:t>
                    </w:r>
                    <w:r w:rsidR="00D5333B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données et la probabilité</w:t>
                    </w:r>
                  </w:p>
                  <w:p w14:paraId="4664CCCF" w14:textId="578D646D" w:rsidR="00D245FF" w:rsidRPr="00CB2021" w:rsidRDefault="006F59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B44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93B66" wp14:editId="1D98ACB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1437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9B44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26E192" wp14:editId="4C8A691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9B442F">
      <w:tab/>
    </w:r>
    <w:r w:rsidR="009B442F">
      <w:tab/>
    </w:r>
    <w:r w:rsidR="009B442F">
      <w:tab/>
    </w:r>
    <w:r w:rsidR="009B442F">
      <w:tab/>
      <w:t xml:space="preserve">       </w:t>
    </w:r>
    <w:r>
      <w:rPr>
        <w:rFonts w:ascii="Arial" w:hAnsi="Arial" w:cs="Arial"/>
        <w:b/>
        <w:sz w:val="36"/>
        <w:szCs w:val="36"/>
      </w:rPr>
      <w:t xml:space="preserve">Fiche </w:t>
    </w:r>
    <w:proofErr w:type="gramStart"/>
    <w:r w:rsidR="0065746A">
      <w:rPr>
        <w:rFonts w:ascii="Arial" w:hAnsi="Arial" w:cs="Arial"/>
        <w:b/>
        <w:sz w:val="36"/>
        <w:szCs w:val="36"/>
      </w:rPr>
      <w:t>13</w:t>
    </w:r>
    <w:r w:rsidR="009B442F">
      <w:rPr>
        <w:rFonts w:ascii="Arial" w:hAnsi="Arial" w:cs="Arial"/>
        <w:b/>
        <w:sz w:val="36"/>
        <w:szCs w:val="36"/>
      </w:rPr>
      <w:t>c</w:t>
    </w:r>
    <w:r w:rsidR="002964AF">
      <w:rPr>
        <w:rFonts w:ascii="Arial" w:hAnsi="Arial" w:cs="Arial"/>
        <w:b/>
        <w:sz w:val="36"/>
        <w:szCs w:val="36"/>
      </w:rPr>
      <w:t> </w:t>
    </w:r>
    <w:r w:rsidR="009B442F" w:rsidRPr="00E71CBF">
      <w:rPr>
        <w:rFonts w:ascii="Arial" w:hAnsi="Arial" w:cs="Arial"/>
        <w:b/>
        <w:sz w:val="36"/>
        <w:szCs w:val="36"/>
      </w:rPr>
      <w:t>:</w:t>
    </w:r>
    <w:proofErr w:type="gramEnd"/>
    <w:r w:rsidR="009B442F" w:rsidRPr="00E71CBF">
      <w:rPr>
        <w:rFonts w:ascii="Arial" w:hAnsi="Arial" w:cs="Arial"/>
        <w:b/>
        <w:sz w:val="36"/>
        <w:szCs w:val="36"/>
      </w:rPr>
      <w:t xml:space="preserve"> </w:t>
    </w:r>
    <w:r w:rsidRP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112567F0" w14:textId="0A0AA23D" w:rsidR="005C0C03" w:rsidRPr="00993163" w:rsidRDefault="005C0C03" w:rsidP="005C0C03">
    <w:pPr>
      <w:rPr>
        <w:rFonts w:ascii="Arial" w:hAnsi="Arial" w:cs="Arial"/>
        <w:sz w:val="28"/>
        <w:szCs w:val="28"/>
        <w:lang w:val="fr-CA"/>
      </w:rPr>
    </w:pPr>
    <w:r w:rsidRPr="00993163">
      <w:rPr>
        <w:rFonts w:ascii="Arial" w:hAnsi="Arial" w:cs="Arial"/>
        <w:b/>
        <w:sz w:val="28"/>
        <w:szCs w:val="28"/>
        <w:lang w:val="fr-CA"/>
      </w:rPr>
      <w:t xml:space="preserve">                                         Individuel</w:t>
    </w:r>
  </w:p>
  <w:p w14:paraId="33C47F45" w14:textId="14BD565A" w:rsidR="00D245FF" w:rsidRPr="00E71CBF" w:rsidRDefault="006F590A" w:rsidP="005C0C03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179A"/>
    <w:rsid w:val="00061E20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964AF"/>
    <w:rsid w:val="002B6322"/>
    <w:rsid w:val="002C432C"/>
    <w:rsid w:val="002D1154"/>
    <w:rsid w:val="003014A9"/>
    <w:rsid w:val="00345039"/>
    <w:rsid w:val="00410E74"/>
    <w:rsid w:val="00483555"/>
    <w:rsid w:val="004A0E23"/>
    <w:rsid w:val="004B2D72"/>
    <w:rsid w:val="004C16CE"/>
    <w:rsid w:val="004D76F6"/>
    <w:rsid w:val="0052693C"/>
    <w:rsid w:val="00543A9A"/>
    <w:rsid w:val="00581577"/>
    <w:rsid w:val="0059730E"/>
    <w:rsid w:val="005B3A77"/>
    <w:rsid w:val="005C0C03"/>
    <w:rsid w:val="00644341"/>
    <w:rsid w:val="0065746A"/>
    <w:rsid w:val="00661689"/>
    <w:rsid w:val="00696ABC"/>
    <w:rsid w:val="006F590A"/>
    <w:rsid w:val="007436D6"/>
    <w:rsid w:val="007C3C9E"/>
    <w:rsid w:val="00806CAF"/>
    <w:rsid w:val="00832B16"/>
    <w:rsid w:val="00994C77"/>
    <w:rsid w:val="009B442F"/>
    <w:rsid w:val="009B6FF8"/>
    <w:rsid w:val="00A0725A"/>
    <w:rsid w:val="00A40C3C"/>
    <w:rsid w:val="00A43E96"/>
    <w:rsid w:val="00A53E61"/>
    <w:rsid w:val="00AE494A"/>
    <w:rsid w:val="00B0210D"/>
    <w:rsid w:val="00B10EEF"/>
    <w:rsid w:val="00B126FB"/>
    <w:rsid w:val="00B8750B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E3885"/>
    <w:rsid w:val="00CE63DE"/>
    <w:rsid w:val="00CF1FE5"/>
    <w:rsid w:val="00CF3ED1"/>
    <w:rsid w:val="00D5333B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CD58-4DDF-384F-8E25-10D6CCD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12</cp:revision>
  <cp:lastPrinted>2016-08-23T12:28:00Z</cp:lastPrinted>
  <dcterms:created xsi:type="dcterms:W3CDTF">2018-03-23T17:37:00Z</dcterms:created>
  <dcterms:modified xsi:type="dcterms:W3CDTF">2018-03-28T16:36:00Z</dcterms:modified>
</cp:coreProperties>
</file>