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A5B20" w14:textId="3D5D548A" w:rsidR="00366B4D" w:rsidRPr="004646D5" w:rsidRDefault="00C23F48">
      <w:pPr>
        <w:pStyle w:val="Normal1"/>
        <w:tabs>
          <w:tab w:val="left" w:pos="1985"/>
        </w:tabs>
        <w:jc w:val="center"/>
        <w:rPr>
          <w:rFonts w:ascii="Arial" w:eastAsia="Arial" w:hAnsi="Arial" w:cs="Arial"/>
          <w:b/>
          <w:sz w:val="40"/>
          <w:szCs w:val="40"/>
        </w:rPr>
      </w:pPr>
      <w:r w:rsidRPr="004646D5">
        <w:rPr>
          <w:noProof/>
          <w:lang w:val="en-US"/>
        </w:rPr>
        <mc:AlternateContent>
          <mc:Choice Requires="wps">
            <w:drawing>
              <wp:anchor distT="0" distB="0" distL="114300" distR="114300" simplePos="0" relativeHeight="251659264" behindDoc="0" locked="0" layoutInCell="1" hidden="0" allowOverlap="1" wp14:anchorId="5D583166" wp14:editId="74DC3A1C">
                <wp:simplePos x="0" y="0"/>
                <wp:positionH relativeFrom="margin">
                  <wp:posOffset>0</wp:posOffset>
                </wp:positionH>
                <wp:positionV relativeFrom="paragraph">
                  <wp:posOffset>27038</wp:posOffset>
                </wp:positionV>
                <wp:extent cx="996950" cy="309880"/>
                <wp:effectExtent l="0" t="0" r="0" b="0"/>
                <wp:wrapNone/>
                <wp:docPr id="3" name="Rectangle 3"/>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14BA07E3" w14:textId="77777777" w:rsidR="00366B4D" w:rsidRDefault="00BE34E0">
                            <w:pPr>
                              <w:pStyle w:val="Normal1"/>
                              <w:textDirection w:val="btLr"/>
                            </w:pPr>
                            <w:r>
                              <w:rPr>
                                <w:rFonts w:ascii="Arial" w:eastAsia="Arial" w:hAnsi="Arial" w:cs="Arial"/>
                                <w:b/>
                              </w:rPr>
                              <w:t>Fiche 24a</w:t>
                            </w:r>
                          </w:p>
                          <w:p w14:paraId="3FCD4F27" w14:textId="77777777" w:rsidR="00366B4D" w:rsidRDefault="00366B4D">
                            <w:pPr>
                              <w:pStyle w:val="Normal1"/>
                              <w:textDirection w:val="btLr"/>
                            </w:pPr>
                          </w:p>
                        </w:txbxContent>
                      </wps:txbx>
                      <wps:bodyPr spcFirstLastPara="1" wrap="square" lIns="91425" tIns="45700" rIns="91425" bIns="45700" anchor="t" anchorCtr="0"/>
                    </wps:wsp>
                  </a:graphicData>
                </a:graphic>
              </wp:anchor>
            </w:drawing>
          </mc:Choice>
          <mc:Fallback>
            <w:pict>
              <v:rect w14:anchorId="5D583166" id="Rectangle 3" o:spid="_x0000_s1026" style="position:absolute;left:0;text-align:left;margin-left:0;margin-top:2.15pt;width:78.5pt;height:24.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" filled="f" stroked="f">
                <v:textbox inset="2.53958mm,1.2694mm,2.53958mm,1.2694mm">
                  <w:txbxContent>
                    <w:p w14:paraId="14BA07E3" w14:textId="77777777" w:rsidR="00366B4D" w:rsidRDefault="00BE34E0">
                      <w:pPr>
                        <w:pStyle w:val="Normal1"/>
                        <w:textDirection w:val="btLr"/>
                      </w:pPr>
                      <w:r>
                        <w:rPr>
                          <w:rFonts w:ascii="Arial" w:eastAsia="Arial" w:hAnsi="Arial" w:cs="Arial"/>
                          <w:b/>
                        </w:rPr>
                        <w:t>Fiche 24a</w:t>
                      </w:r>
                    </w:p>
                    <w:p w14:paraId="3FCD4F27" w14:textId="77777777" w:rsidR="00366B4D" w:rsidRDefault="00366B4D">
                      <w:pPr>
                        <w:pStyle w:val="Normal1"/>
                        <w:textDirection w:val="btLr"/>
                      </w:pPr>
                    </w:p>
                  </w:txbxContent>
                </v:textbox>
                <w10:wrap anchorx="margin"/>
              </v:rect>
            </w:pict>
          </mc:Fallback>
        </mc:AlternateContent>
      </w:r>
      <w:r w:rsidR="00BE34E0" w:rsidRPr="004646D5">
        <w:rPr>
          <w:rFonts w:ascii="Arial" w:eastAsia="Arial" w:hAnsi="Arial" w:cs="Arial"/>
          <w:b/>
          <w:sz w:val="40"/>
          <w:szCs w:val="40"/>
        </w:rPr>
        <w:t xml:space="preserve">Corrélations avec </w:t>
      </w:r>
      <w:r w:rsidR="00BE34E0" w:rsidRPr="004646D5">
        <w:rPr>
          <w:rFonts w:ascii="Arial" w:eastAsia="Arial" w:hAnsi="Arial" w:cs="Arial"/>
          <w:b/>
          <w:sz w:val="40"/>
          <w:szCs w:val="40"/>
        </w:rPr>
        <w:br/>
        <w:t>le programme d’études</w:t>
      </w:r>
      <w:r w:rsidR="00BE34E0" w:rsidRPr="004646D5">
        <w:rPr>
          <w:noProof/>
          <w:lang w:val="en-US"/>
        </w:rPr>
        <mc:AlternateContent>
          <mc:Choice Requires="wps">
            <w:drawing>
              <wp:anchor distT="0" distB="0" distL="114300" distR="114300" simplePos="0" relativeHeight="251658240" behindDoc="0" locked="0" layoutInCell="1" hidden="0" allowOverlap="1" wp14:anchorId="7D9D9D11" wp14:editId="40810860">
                <wp:simplePos x="0" y="0"/>
                <wp:positionH relativeFrom="margin">
                  <wp:posOffset>-114299</wp:posOffset>
                </wp:positionH>
                <wp:positionV relativeFrom="paragraph">
                  <wp:posOffset>0</wp:posOffset>
                </wp:positionV>
                <wp:extent cx="1047750" cy="342900"/>
                <wp:effectExtent l="0" t="0" r="0" b="0"/>
                <wp:wrapNone/>
                <wp:docPr id="6" name="Flowchart: Terminator 6"/>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7C90C3E1" w14:textId="77777777" w:rsidR="00366B4D" w:rsidRDefault="00366B4D">
                            <w:pPr>
                              <w:pStyle w:val="Normal1"/>
                              <w:textDirection w:val="btLr"/>
                            </w:pPr>
                          </w:p>
                        </w:txbxContent>
                      </wps:txbx>
                      <wps:bodyPr spcFirstLastPara="1" wrap="square" lIns="91425" tIns="91425" rIns="91425" bIns="91425" anchor="ctr" anchorCtr="0"/>
                    </wps:wsp>
                  </a:graphicData>
                </a:graphic>
              </wp:anchor>
            </w:drawing>
          </mc:Choice>
          <mc:Fallback>
            <w:pict>
              <v:shapetype w14:anchorId="7D9D9D11" id="_x0000_t116" coordsize="21600,21600" o:spt="116" path="m3475,qx,10800,3475,21600l18125,21600qx21600,10800,18125,xe">
                <v:stroke joinstyle="miter"/>
                <v:path gradientshapeok="t" o:connecttype="rect" textboxrect="1018,3163,20582,18437"/>
              </v:shapetype>
              <v:shape id="Flowchart: Terminator 6" o:spid="_x0000_s1027" type="#_x0000_t116" style="position:absolute;left:0;text-align:left;margin-left:-9pt;margin-top:0;width:82.5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">
                <v:stroke startarrowwidth="narrow" startarrowlength="short" endarrowwidth="narrow" endarrowlength="short"/>
                <v:textbox inset="2.53958mm,2.53958mm,2.53958mm,2.53958mm">
                  <w:txbxContent>
                    <w:p w14:paraId="7C90C3E1" w14:textId="77777777" w:rsidR="00366B4D" w:rsidRDefault="00366B4D">
                      <w:pPr>
                        <w:pStyle w:val="Normal1"/>
                        <w:textDirection w:val="btLr"/>
                      </w:pPr>
                    </w:p>
                  </w:txbxContent>
                </v:textbox>
                <w10:wrap anchorx="margin"/>
              </v:shape>
            </w:pict>
          </mc:Fallback>
        </mc:AlternateContent>
      </w:r>
    </w:p>
    <w:p w14:paraId="700696F1" w14:textId="77777777" w:rsidR="00366B4D" w:rsidRPr="004646D5" w:rsidRDefault="00BE34E0">
      <w:pPr>
        <w:pStyle w:val="Normal1"/>
        <w:tabs>
          <w:tab w:val="left" w:pos="1985"/>
        </w:tabs>
        <w:jc w:val="center"/>
        <w:rPr>
          <w:rFonts w:ascii="Arial" w:eastAsia="Arial" w:hAnsi="Arial" w:cs="Arial"/>
          <w:b/>
          <w:sz w:val="28"/>
          <w:szCs w:val="28"/>
        </w:rPr>
      </w:pPr>
      <w:r w:rsidRPr="004646D5">
        <w:rPr>
          <w:rFonts w:ascii="Arial" w:eastAsia="Arial" w:hAnsi="Arial" w:cs="Arial"/>
          <w:b/>
          <w:sz w:val="28"/>
          <w:szCs w:val="28"/>
        </w:rPr>
        <w:t>Ensemble 3 des fiches Le nombre : Comparer et ordonner</w:t>
      </w:r>
    </w:p>
    <w:p w14:paraId="47D97DDB" w14:textId="77777777" w:rsidR="00366B4D" w:rsidRPr="004646D5" w:rsidRDefault="00366B4D">
      <w:pPr>
        <w:pStyle w:val="Normal1"/>
        <w:spacing w:after="20"/>
        <w:rPr>
          <w:rFonts w:ascii="Arial" w:eastAsia="Arial" w:hAnsi="Arial" w:cs="Arial"/>
          <w:b/>
        </w:rPr>
      </w:pPr>
    </w:p>
    <w:p w14:paraId="7DBE2062" w14:textId="77777777" w:rsidR="00366B4D" w:rsidRPr="004646D5" w:rsidRDefault="00BE34E0">
      <w:pPr>
        <w:pStyle w:val="Normal1"/>
        <w:tabs>
          <w:tab w:val="left" w:pos="1597"/>
        </w:tabs>
        <w:spacing w:after="20"/>
        <w:rPr>
          <w:rFonts w:ascii="Arial" w:eastAsia="Arial" w:hAnsi="Arial" w:cs="Arial"/>
          <w:b/>
          <w:sz w:val="20"/>
          <w:szCs w:val="20"/>
        </w:rPr>
      </w:pPr>
      <w:r w:rsidRPr="004646D5">
        <w:rPr>
          <w:rFonts w:ascii="Arial" w:eastAsia="Arial" w:hAnsi="Arial" w:cs="Arial"/>
          <w:b/>
          <w:sz w:val="20"/>
          <w:szCs w:val="20"/>
        </w:rPr>
        <w:t>Ont.</w:t>
      </w:r>
    </w:p>
    <w:p w14:paraId="01ED4A0A" w14:textId="77777777" w:rsidR="00366B4D" w:rsidRPr="004646D5" w:rsidRDefault="00366B4D">
      <w:pPr>
        <w:pStyle w:val="Normal1"/>
        <w:tabs>
          <w:tab w:val="left" w:pos="1597"/>
        </w:tabs>
        <w:spacing w:after="20"/>
        <w:rPr>
          <w:rFonts w:ascii="Arial" w:eastAsia="Arial" w:hAnsi="Arial" w:cs="Arial"/>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6B4D" w:rsidRPr="004646D5" w14:paraId="729D31C7" w14:textId="77777777">
        <w:tc>
          <w:tcPr>
            <w:tcW w:w="9350" w:type="dxa"/>
            <w:shd w:val="clear" w:color="auto" w:fill="D9D9D9"/>
          </w:tcPr>
          <w:p w14:paraId="073E0D9F"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Maternelle</w:t>
            </w:r>
          </w:p>
        </w:tc>
      </w:tr>
      <w:tr w:rsidR="00366B4D" w:rsidRPr="004646D5" w14:paraId="2DB8FD95" w14:textId="77777777">
        <w:tc>
          <w:tcPr>
            <w:tcW w:w="9350" w:type="dxa"/>
          </w:tcPr>
          <w:p w14:paraId="138B85CA" w14:textId="77777777" w:rsidR="00366B4D" w:rsidRPr="004646D5" w:rsidRDefault="00BE34E0">
            <w:pPr>
              <w:pStyle w:val="Normal1"/>
              <w:tabs>
                <w:tab w:val="left" w:pos="1597"/>
              </w:tabs>
              <w:spacing w:after="20"/>
              <w:ind w:left="454" w:hanging="525"/>
              <w:rPr>
                <w:rFonts w:ascii="Arial" w:eastAsia="Arial" w:hAnsi="Arial" w:cs="Arial"/>
                <w:sz w:val="20"/>
                <w:szCs w:val="20"/>
              </w:rPr>
            </w:pPr>
            <w:r w:rsidRPr="004646D5">
              <w:rPr>
                <w:rFonts w:ascii="Arial" w:eastAsia="Arial" w:hAnsi="Arial" w:cs="Arial"/>
                <w:sz w:val="20"/>
                <w:szCs w:val="20"/>
              </w:rPr>
              <w:t>– 17.2 Explore les concepts de quantité et relations en identifiant et en comparant des ensembles avec plus, moins ou autant d’objets (p. ex., en trouvant le contenant qui contient le plus ou le moins de fèves [le concept de correspondance de un à un]; en utilisant du matériel de manipulation comme un compteur, un cadre à cinq cases ou à dix cases; en reconnaissant que le dernier nombre dit lors du dénombrement représente la quantité d’objets présents dans cet ensemble [le concept du cardinal d’un ensemble])</w:t>
            </w:r>
          </w:p>
          <w:p w14:paraId="6A984D4E" w14:textId="77777777" w:rsidR="00366B4D" w:rsidRPr="004646D5" w:rsidRDefault="00BE34E0">
            <w:pPr>
              <w:pStyle w:val="Normal1"/>
              <w:tabs>
                <w:tab w:val="left" w:pos="1597"/>
              </w:tabs>
              <w:spacing w:after="20"/>
              <w:ind w:left="454" w:hanging="525"/>
              <w:rPr>
                <w:rFonts w:ascii="Arial" w:eastAsia="Arial" w:hAnsi="Arial" w:cs="Arial"/>
                <w:sz w:val="20"/>
                <w:szCs w:val="20"/>
              </w:rPr>
            </w:pPr>
            <w:r w:rsidRPr="004646D5">
              <w:rPr>
                <w:rFonts w:ascii="Arial" w:eastAsia="Arial" w:hAnsi="Arial" w:cs="Arial"/>
                <w:sz w:val="20"/>
                <w:szCs w:val="20"/>
              </w:rPr>
              <w:t>– 17.3 Utilise la correspondance de un à un pour dénombrer des objets et pour former des ensembles d’objets</w:t>
            </w:r>
          </w:p>
          <w:p w14:paraId="6FDA88A4" w14:textId="77777777" w:rsidR="00366B4D" w:rsidRPr="004646D5" w:rsidRDefault="00BE34E0">
            <w:pPr>
              <w:pStyle w:val="Normal1"/>
              <w:tabs>
                <w:tab w:val="left" w:pos="1597"/>
              </w:tabs>
              <w:spacing w:after="20"/>
              <w:ind w:left="454" w:hanging="525"/>
              <w:rPr>
                <w:rFonts w:ascii="Arial" w:eastAsia="Arial" w:hAnsi="Arial" w:cs="Arial"/>
                <w:sz w:val="20"/>
                <w:szCs w:val="20"/>
              </w:rPr>
            </w:pPr>
            <w:r w:rsidRPr="004646D5">
              <w:rPr>
                <w:rFonts w:ascii="Arial" w:eastAsia="Arial" w:hAnsi="Arial" w:cs="Arial"/>
                <w:sz w:val="20"/>
                <w:szCs w:val="20"/>
              </w:rPr>
              <w:t xml:space="preserve">– 17.4 Développe une compréhension du concept de l’ordre stable (c.-à-d. que la séquence est toujours la même : 1 est suivi de 2, 2 est suivi de 3, etc.) et du concept de la non-pertinence de l’ordre </w:t>
            </w:r>
            <w:r w:rsidR="00930E4C" w:rsidRPr="004646D5">
              <w:rPr>
                <w:rFonts w:ascii="Arial" w:eastAsia="Arial" w:hAnsi="Arial" w:cs="Arial"/>
                <w:sz w:val="20"/>
                <w:szCs w:val="20"/>
              </w:rPr>
              <w:br/>
            </w:r>
            <w:r w:rsidRPr="004646D5">
              <w:rPr>
                <w:rFonts w:ascii="Arial" w:eastAsia="Arial" w:hAnsi="Arial" w:cs="Arial"/>
                <w:sz w:val="20"/>
                <w:szCs w:val="20"/>
              </w:rPr>
              <w:t>(c.-à-d. que le nombre d’objets dans un ensemble sera toujours le même, peu importe l’objet qui est utilisé pour commencer le dénombrement)</w:t>
            </w:r>
          </w:p>
        </w:tc>
      </w:tr>
      <w:tr w:rsidR="00366B4D" w:rsidRPr="004646D5" w14:paraId="66C9B226" w14:textId="77777777">
        <w:tc>
          <w:tcPr>
            <w:tcW w:w="9350" w:type="dxa"/>
            <w:shd w:val="clear" w:color="auto" w:fill="D9D9D9"/>
          </w:tcPr>
          <w:p w14:paraId="2CE4F64D"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1</w:t>
            </w:r>
            <w:r w:rsidRPr="004646D5">
              <w:rPr>
                <w:rFonts w:ascii="Arial" w:eastAsia="Arial" w:hAnsi="Arial" w:cs="Arial"/>
                <w:b/>
                <w:sz w:val="20"/>
                <w:szCs w:val="20"/>
                <w:vertAlign w:val="superscript"/>
              </w:rPr>
              <w:t>re</w:t>
            </w:r>
            <w:r w:rsidRPr="004646D5">
              <w:rPr>
                <w:rFonts w:ascii="Arial" w:eastAsia="Arial" w:hAnsi="Arial" w:cs="Arial"/>
                <w:b/>
                <w:sz w:val="20"/>
                <w:szCs w:val="20"/>
              </w:rPr>
              <w:t xml:space="preserve"> année</w:t>
            </w:r>
          </w:p>
        </w:tc>
      </w:tr>
      <w:tr w:rsidR="00366B4D" w:rsidRPr="004646D5" w14:paraId="30D01F72" w14:textId="77777777">
        <w:tc>
          <w:tcPr>
            <w:tcW w:w="9350" w:type="dxa"/>
          </w:tcPr>
          <w:p w14:paraId="62C45543"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Nombre</w:t>
            </w:r>
          </w:p>
          <w:p w14:paraId="2107D60A"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Quantité et relations</w:t>
            </w:r>
          </w:p>
          <w:p w14:paraId="44AB0A49" w14:textId="77777777" w:rsidR="00366B4D" w:rsidRPr="004646D5" w:rsidRDefault="00BE34E0">
            <w:pPr>
              <w:pStyle w:val="Normal1"/>
              <w:tabs>
                <w:tab w:val="left" w:pos="1597"/>
              </w:tabs>
              <w:spacing w:after="20"/>
              <w:ind w:left="171" w:hanging="171"/>
              <w:rPr>
                <w:rFonts w:ascii="Arial" w:eastAsia="Arial" w:hAnsi="Arial" w:cs="Arial"/>
                <w:sz w:val="20"/>
                <w:szCs w:val="20"/>
              </w:rPr>
            </w:pPr>
            <w:r w:rsidRPr="004646D5">
              <w:rPr>
                <w:rFonts w:ascii="Arial" w:eastAsia="Arial" w:hAnsi="Arial" w:cs="Arial"/>
                <w:sz w:val="20"/>
                <w:szCs w:val="20"/>
              </w:rPr>
              <w:t xml:space="preserve">– représenter, comparer et ordonner des nombres naturels jusqu’à 50 à l’aide de matériel concret (p. ex., cubes emboîtables, cadre à dix cases, matériel de base dix, droites numériques, grille de 100) et de situations en contexte (p. ex., expériences quotidiennes, problèmes mathématiques sous forme d’histoires) </w:t>
            </w:r>
            <w:r w:rsidRPr="004646D5">
              <w:rPr>
                <w:rFonts w:ascii="Arial" w:eastAsia="Arial" w:hAnsi="Arial" w:cs="Arial"/>
                <w:color w:val="FF0000"/>
                <w:sz w:val="20"/>
                <w:szCs w:val="20"/>
              </w:rPr>
              <w:t>(Activités 9, 10, 11, 12)</w:t>
            </w:r>
          </w:p>
          <w:p w14:paraId="70B66563" w14:textId="77777777" w:rsidR="00366B4D" w:rsidRPr="004646D5" w:rsidRDefault="00366B4D">
            <w:pPr>
              <w:pStyle w:val="Normal1"/>
              <w:tabs>
                <w:tab w:val="left" w:pos="1597"/>
              </w:tabs>
              <w:spacing w:after="20"/>
              <w:ind w:left="153" w:hanging="153"/>
              <w:rPr>
                <w:rFonts w:ascii="Arial" w:eastAsia="Arial" w:hAnsi="Arial" w:cs="Arial"/>
                <w:sz w:val="20"/>
                <w:szCs w:val="20"/>
              </w:rPr>
            </w:pPr>
          </w:p>
          <w:p w14:paraId="205C8320" w14:textId="77777777" w:rsidR="00366B4D" w:rsidRPr="004646D5" w:rsidRDefault="00BE34E0">
            <w:pPr>
              <w:pStyle w:val="Normal1"/>
              <w:tabs>
                <w:tab w:val="left" w:pos="1597"/>
              </w:tabs>
              <w:spacing w:after="20"/>
              <w:ind w:left="153" w:hanging="153"/>
              <w:rPr>
                <w:rFonts w:ascii="Arial" w:eastAsia="Arial" w:hAnsi="Arial" w:cs="Arial"/>
                <w:sz w:val="20"/>
                <w:szCs w:val="20"/>
              </w:rPr>
            </w:pPr>
            <w:r w:rsidRPr="004646D5">
              <w:rPr>
                <w:rFonts w:ascii="Arial" w:eastAsia="Arial" w:hAnsi="Arial" w:cs="Arial"/>
                <w:sz w:val="20"/>
                <w:szCs w:val="20"/>
              </w:rPr>
              <w:t>Dénombrement</w:t>
            </w:r>
          </w:p>
          <w:p w14:paraId="181F155B" w14:textId="77777777" w:rsidR="00366B4D" w:rsidRPr="004646D5" w:rsidRDefault="00BE34E0">
            <w:pPr>
              <w:pStyle w:val="Normal1"/>
              <w:tabs>
                <w:tab w:val="left" w:pos="1597"/>
              </w:tabs>
              <w:spacing w:after="20"/>
              <w:ind w:left="153" w:hanging="153"/>
              <w:rPr>
                <w:rFonts w:ascii="Arial" w:eastAsia="Arial" w:hAnsi="Arial" w:cs="Arial"/>
                <w:color w:val="FF0000"/>
                <w:sz w:val="20"/>
                <w:szCs w:val="20"/>
              </w:rPr>
            </w:pPr>
            <w:r w:rsidRPr="004646D5">
              <w:rPr>
                <w:rFonts w:ascii="Arial" w:eastAsia="Arial" w:hAnsi="Arial" w:cs="Arial"/>
                <w:sz w:val="20"/>
                <w:szCs w:val="20"/>
              </w:rPr>
              <w:t xml:space="preserve">– explorer les nombres naturels à partir des nombres repères de 5 et 10 (p. ex., 7 est 2 de plus que 5 et 3 de moins que 10) </w:t>
            </w:r>
            <w:r w:rsidRPr="004646D5">
              <w:rPr>
                <w:rFonts w:ascii="Arial" w:eastAsia="Arial" w:hAnsi="Arial" w:cs="Arial"/>
                <w:color w:val="FF0000"/>
                <w:sz w:val="20"/>
                <w:szCs w:val="20"/>
              </w:rPr>
              <w:t xml:space="preserve">(Activités 9, 10) </w:t>
            </w:r>
          </w:p>
          <w:p w14:paraId="7B82F668" w14:textId="77777777" w:rsidR="00366B4D" w:rsidRPr="004646D5" w:rsidRDefault="00BE34E0">
            <w:pPr>
              <w:pStyle w:val="Normal1"/>
              <w:tabs>
                <w:tab w:val="left" w:pos="1597"/>
              </w:tabs>
              <w:spacing w:after="20"/>
              <w:ind w:left="153" w:hanging="153"/>
              <w:rPr>
                <w:rFonts w:ascii="Arial" w:eastAsia="Arial" w:hAnsi="Arial" w:cs="Arial"/>
                <w:sz w:val="20"/>
                <w:szCs w:val="20"/>
              </w:rPr>
            </w:pPr>
            <w:r w:rsidRPr="004646D5">
              <w:rPr>
                <w:rFonts w:ascii="Arial" w:eastAsia="Arial" w:hAnsi="Arial" w:cs="Arial"/>
                <w:sz w:val="20"/>
                <w:szCs w:val="20"/>
              </w:rPr>
              <w:t xml:space="preserve">– démontrer, à l’aide de matériel concret, le concept de la correspondance de un à un entre les nombres et les objets quand on compte </w:t>
            </w:r>
            <w:r w:rsidRPr="004646D5">
              <w:rPr>
                <w:rFonts w:ascii="Arial" w:eastAsia="Arial" w:hAnsi="Arial" w:cs="Arial"/>
                <w:color w:val="FF0000"/>
                <w:sz w:val="20"/>
                <w:szCs w:val="20"/>
              </w:rPr>
              <w:t>(Activités 9, 12)</w:t>
            </w:r>
          </w:p>
          <w:p w14:paraId="6A33F661" w14:textId="77777777" w:rsidR="00366B4D" w:rsidRPr="004646D5" w:rsidRDefault="00366B4D">
            <w:pPr>
              <w:pStyle w:val="Normal1"/>
              <w:tabs>
                <w:tab w:val="left" w:pos="1597"/>
              </w:tabs>
              <w:spacing w:after="20"/>
              <w:rPr>
                <w:rFonts w:ascii="Arial" w:eastAsia="Arial" w:hAnsi="Arial" w:cs="Arial"/>
                <w:sz w:val="20"/>
                <w:szCs w:val="20"/>
              </w:rPr>
            </w:pPr>
          </w:p>
          <w:p w14:paraId="667FD827"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Liens avec d’autres domaines : La modélisation et l’algèbre</w:t>
            </w:r>
          </w:p>
          <w:p w14:paraId="5194461B"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Suites numériques</w:t>
            </w:r>
          </w:p>
          <w:p w14:paraId="40524FE7" w14:textId="77777777" w:rsidR="00366B4D" w:rsidRPr="004646D5" w:rsidRDefault="00BE34E0">
            <w:pPr>
              <w:pStyle w:val="Normal1"/>
              <w:tabs>
                <w:tab w:val="left" w:pos="171"/>
                <w:tab w:val="left" w:pos="1597"/>
              </w:tabs>
              <w:spacing w:after="20"/>
              <w:ind w:left="173" w:hanging="173"/>
              <w:rPr>
                <w:rFonts w:ascii="Arial" w:eastAsia="Arial" w:hAnsi="Arial" w:cs="Arial"/>
                <w:sz w:val="20"/>
                <w:szCs w:val="20"/>
              </w:rPr>
            </w:pPr>
            <w:r w:rsidRPr="004646D5">
              <w:rPr>
                <w:rFonts w:ascii="Arial" w:eastAsia="Arial" w:hAnsi="Arial" w:cs="Arial"/>
                <w:sz w:val="20"/>
                <w:szCs w:val="20"/>
              </w:rPr>
              <w:t xml:space="preserve">– identifier et prolonger, par l’exploration, des suites numériques à motif répété (p. ex., 1, 2, 3, 1, </w:t>
            </w:r>
            <w:r w:rsidRPr="004646D5">
              <w:rPr>
                <w:rFonts w:ascii="Arial" w:eastAsia="Arial" w:hAnsi="Arial" w:cs="Arial"/>
                <w:sz w:val="20"/>
                <w:szCs w:val="20"/>
              </w:rPr>
              <w:br/>
              <w:t>2, 3, ...)</w:t>
            </w:r>
          </w:p>
        </w:tc>
      </w:tr>
      <w:tr w:rsidR="00366B4D" w:rsidRPr="004646D5" w14:paraId="7E0CE3B3" w14:textId="77777777">
        <w:tc>
          <w:tcPr>
            <w:tcW w:w="9350" w:type="dxa"/>
            <w:shd w:val="clear" w:color="auto" w:fill="D9D9D9"/>
          </w:tcPr>
          <w:p w14:paraId="3B5319AD"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2</w:t>
            </w:r>
            <w:r w:rsidRPr="004646D5">
              <w:rPr>
                <w:rFonts w:ascii="Arial" w:eastAsia="Arial" w:hAnsi="Arial" w:cs="Arial"/>
                <w:b/>
                <w:sz w:val="20"/>
                <w:szCs w:val="20"/>
                <w:vertAlign w:val="superscript"/>
              </w:rPr>
              <w:t>e</w:t>
            </w:r>
            <w:r w:rsidRPr="004646D5">
              <w:rPr>
                <w:rFonts w:ascii="Arial" w:eastAsia="Arial" w:hAnsi="Arial" w:cs="Arial"/>
                <w:b/>
                <w:sz w:val="20"/>
                <w:szCs w:val="20"/>
              </w:rPr>
              <w:t xml:space="preserve"> année</w:t>
            </w:r>
          </w:p>
        </w:tc>
      </w:tr>
      <w:tr w:rsidR="00366B4D" w:rsidRPr="004646D5" w14:paraId="4842DE22" w14:textId="77777777">
        <w:tc>
          <w:tcPr>
            <w:tcW w:w="9350" w:type="dxa"/>
          </w:tcPr>
          <w:p w14:paraId="4F8852C5"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Nombre</w:t>
            </w:r>
          </w:p>
          <w:p w14:paraId="3BDC3C70"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Quantité et relations</w:t>
            </w:r>
          </w:p>
          <w:p w14:paraId="0B076B9C" w14:textId="77777777" w:rsidR="00366B4D" w:rsidRPr="004646D5" w:rsidRDefault="00BE34E0">
            <w:pPr>
              <w:pStyle w:val="Normal1"/>
              <w:tabs>
                <w:tab w:val="left" w:pos="1597"/>
              </w:tabs>
              <w:spacing w:after="20"/>
              <w:ind w:left="167" w:hanging="167"/>
              <w:rPr>
                <w:rFonts w:ascii="Arial" w:eastAsia="Arial" w:hAnsi="Arial" w:cs="Arial"/>
                <w:sz w:val="20"/>
                <w:szCs w:val="20"/>
              </w:rPr>
            </w:pPr>
            <w:r w:rsidRPr="004646D5">
              <w:rPr>
                <w:rFonts w:ascii="Arial" w:eastAsia="Arial" w:hAnsi="Arial" w:cs="Arial"/>
                <w:sz w:val="20"/>
                <w:szCs w:val="20"/>
              </w:rPr>
              <w:t>– représenter, comparer et ordonner des nombres naturels jusqu’à 100, incluant des montants d’argent jusqu’à 100 ¢, à l’aide de matériel concret (p. ex., cadres à dix cases, matériel de base dix, pièces de monnaie, droites numériques, grille de 100 et carré de 100)</w:t>
            </w:r>
          </w:p>
          <w:p w14:paraId="36B7E7C2" w14:textId="77777777" w:rsidR="00366B4D" w:rsidRPr="004646D5" w:rsidRDefault="00BE34E0">
            <w:pPr>
              <w:pStyle w:val="Normal1"/>
              <w:tabs>
                <w:tab w:val="left" w:pos="1597"/>
              </w:tabs>
              <w:spacing w:after="20"/>
              <w:ind w:left="167" w:hanging="167"/>
              <w:rPr>
                <w:rFonts w:ascii="Arial" w:eastAsia="Arial" w:hAnsi="Arial" w:cs="Arial"/>
                <w:sz w:val="20"/>
                <w:szCs w:val="20"/>
              </w:rPr>
            </w:pPr>
            <w:r w:rsidRPr="004646D5">
              <w:rPr>
                <w:rFonts w:ascii="Arial" w:eastAsia="Arial" w:hAnsi="Arial" w:cs="Arial"/>
                <w:sz w:val="20"/>
                <w:szCs w:val="20"/>
              </w:rPr>
              <w:t>– déterminer, à l’aide de matériel concret, la dizaine la plus près d’un nombre à 2 chiffres donné et justifier la réponse (p. ex., des jetons sur un cadre à dix cases et déterminer que 47 est plus près de 50 que de 40)</w:t>
            </w:r>
          </w:p>
        </w:tc>
      </w:tr>
    </w:tbl>
    <w:p w14:paraId="4850A454" w14:textId="77777777" w:rsidR="00366B4D" w:rsidRPr="004646D5" w:rsidRDefault="00BE34E0">
      <w:pPr>
        <w:pStyle w:val="Normal1"/>
        <w:ind w:left="322" w:hanging="322"/>
        <w:rPr>
          <w:rFonts w:ascii="Arial" w:eastAsia="Arial" w:hAnsi="Arial" w:cs="Arial"/>
          <w:b/>
          <w:sz w:val="20"/>
          <w:szCs w:val="20"/>
        </w:rPr>
      </w:pPr>
      <w:r w:rsidRPr="004646D5">
        <w:br w:type="page"/>
      </w:r>
    </w:p>
    <w:p w14:paraId="58BD0C85" w14:textId="3ED2AF7E" w:rsidR="00366B4D" w:rsidRPr="004646D5" w:rsidRDefault="00C23F48">
      <w:pPr>
        <w:pStyle w:val="Normal1"/>
        <w:tabs>
          <w:tab w:val="left" w:pos="1985"/>
        </w:tabs>
        <w:jc w:val="center"/>
        <w:rPr>
          <w:rFonts w:ascii="Arial" w:eastAsia="Arial" w:hAnsi="Arial" w:cs="Arial"/>
          <w:b/>
          <w:sz w:val="40"/>
          <w:szCs w:val="40"/>
        </w:rPr>
      </w:pPr>
      <w:r w:rsidRPr="004646D5">
        <w:rPr>
          <w:noProof/>
          <w:lang w:val="en-US"/>
        </w:rPr>
        <w:lastRenderedPageBreak/>
        <mc:AlternateContent>
          <mc:Choice Requires="wps">
            <w:drawing>
              <wp:anchor distT="0" distB="0" distL="114300" distR="114300" simplePos="0" relativeHeight="251661312" behindDoc="0" locked="0" layoutInCell="1" hidden="0" allowOverlap="1" wp14:anchorId="29130AFB" wp14:editId="39A9C828">
                <wp:simplePos x="0" y="0"/>
                <wp:positionH relativeFrom="margin">
                  <wp:posOffset>114300</wp:posOffset>
                </wp:positionH>
                <wp:positionV relativeFrom="paragraph">
                  <wp:posOffset>27038</wp:posOffset>
                </wp:positionV>
                <wp:extent cx="996950" cy="309880"/>
                <wp:effectExtent l="0" t="0" r="0" b="0"/>
                <wp:wrapNone/>
                <wp:docPr id="7" name="Rectangle 7"/>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73E00D98" w14:textId="77777777" w:rsidR="00366B4D" w:rsidRDefault="00BE34E0">
                            <w:pPr>
                              <w:pStyle w:val="Normal1"/>
                              <w:textDirection w:val="btLr"/>
                            </w:pPr>
                            <w:r>
                              <w:rPr>
                                <w:rFonts w:ascii="Arial" w:eastAsia="Arial" w:hAnsi="Arial" w:cs="Arial"/>
                                <w:b/>
                              </w:rPr>
                              <w:t>Fiche 24b</w:t>
                            </w:r>
                          </w:p>
                          <w:p w14:paraId="757683DD" w14:textId="77777777" w:rsidR="00366B4D" w:rsidRDefault="00366B4D">
                            <w:pPr>
                              <w:pStyle w:val="Normal1"/>
                              <w:textDirection w:val="btLr"/>
                            </w:pPr>
                          </w:p>
                        </w:txbxContent>
                      </wps:txbx>
                      <wps:bodyPr spcFirstLastPara="1" wrap="square" lIns="91425" tIns="45700" rIns="91425" bIns="45700" anchor="t" anchorCtr="0"/>
                    </wps:wsp>
                  </a:graphicData>
                </a:graphic>
              </wp:anchor>
            </w:drawing>
          </mc:Choice>
          <mc:Fallback>
            <w:pict>
              <v:rect w14:anchorId="29130AFB" id="Rectangle 7" o:spid="_x0000_s1028" style="position:absolute;left:0;text-align:left;margin-left:9pt;margin-top:2.15pt;width:78.5pt;height:24.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" filled="f" stroked="f">
                <v:textbox inset="2.53958mm,1.2694mm,2.53958mm,1.2694mm">
                  <w:txbxContent>
                    <w:p w14:paraId="73E00D98" w14:textId="77777777" w:rsidR="00366B4D" w:rsidRDefault="00BE34E0">
                      <w:pPr>
                        <w:pStyle w:val="Normal1"/>
                        <w:textDirection w:val="btLr"/>
                      </w:pPr>
                      <w:r>
                        <w:rPr>
                          <w:rFonts w:ascii="Arial" w:eastAsia="Arial" w:hAnsi="Arial" w:cs="Arial"/>
                          <w:b/>
                        </w:rPr>
                        <w:t>Fiche 24b</w:t>
                      </w:r>
                    </w:p>
                    <w:p w14:paraId="757683DD" w14:textId="77777777" w:rsidR="00366B4D" w:rsidRDefault="00366B4D">
                      <w:pPr>
                        <w:pStyle w:val="Normal1"/>
                        <w:textDirection w:val="btLr"/>
                      </w:pPr>
                    </w:p>
                  </w:txbxContent>
                </v:textbox>
                <w10:wrap anchorx="margin"/>
              </v:rect>
            </w:pict>
          </mc:Fallback>
        </mc:AlternateContent>
      </w:r>
      <w:r w:rsidR="00BE34E0" w:rsidRPr="004646D5">
        <w:rPr>
          <w:rFonts w:ascii="Arial" w:eastAsia="Arial" w:hAnsi="Arial" w:cs="Arial"/>
          <w:b/>
          <w:sz w:val="40"/>
          <w:szCs w:val="40"/>
        </w:rPr>
        <w:t xml:space="preserve">Corrélations avec </w:t>
      </w:r>
      <w:r w:rsidR="00BE34E0" w:rsidRPr="004646D5">
        <w:rPr>
          <w:rFonts w:ascii="Arial" w:eastAsia="Arial" w:hAnsi="Arial" w:cs="Arial"/>
          <w:b/>
          <w:sz w:val="40"/>
          <w:szCs w:val="40"/>
        </w:rPr>
        <w:br/>
        <w:t>le programme d’études</w:t>
      </w:r>
      <w:r w:rsidR="00BE34E0" w:rsidRPr="004646D5">
        <w:rPr>
          <w:noProof/>
          <w:lang w:val="en-US"/>
        </w:rPr>
        <mc:AlternateContent>
          <mc:Choice Requires="wps">
            <w:drawing>
              <wp:anchor distT="0" distB="0" distL="114300" distR="114300" simplePos="0" relativeHeight="251660288" behindDoc="0" locked="0" layoutInCell="1" hidden="0" allowOverlap="1" wp14:anchorId="174F10D3" wp14:editId="33A3416D">
                <wp:simplePos x="0" y="0"/>
                <wp:positionH relativeFrom="margin">
                  <wp:posOffset>0</wp:posOffset>
                </wp:positionH>
                <wp:positionV relativeFrom="paragraph">
                  <wp:posOffset>0</wp:posOffset>
                </wp:positionV>
                <wp:extent cx="1047750" cy="342900"/>
                <wp:effectExtent l="0" t="0" r="0" b="0"/>
                <wp:wrapNone/>
                <wp:docPr id="8" name="Flowchart: Terminator 8"/>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560E7546" w14:textId="77777777" w:rsidR="00366B4D" w:rsidRDefault="00366B4D">
                            <w:pPr>
                              <w:pStyle w:val="Normal1"/>
                              <w:textDirection w:val="btLr"/>
                            </w:pPr>
                          </w:p>
                        </w:txbxContent>
                      </wps:txbx>
                      <wps:bodyPr spcFirstLastPara="1" wrap="square" lIns="91425" tIns="91425" rIns="91425" bIns="91425" anchor="ctr" anchorCtr="0"/>
                    </wps:wsp>
                  </a:graphicData>
                </a:graphic>
              </wp:anchor>
            </w:drawing>
          </mc:Choice>
          <mc:Fallback>
            <w:pict>
              <v:shape w14:anchorId="174F10D3" id="Flowchart: Terminator 8" o:spid="_x0000_s1029" type="#_x0000_t116" style="position:absolute;left:0;text-align:left;margin-left:0;margin-top:0;width:82.5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">
                <v:stroke startarrowwidth="narrow" startarrowlength="short" endarrowwidth="narrow" endarrowlength="short"/>
                <v:textbox inset="2.53958mm,2.53958mm,2.53958mm,2.53958mm">
                  <w:txbxContent>
                    <w:p w14:paraId="560E7546" w14:textId="77777777" w:rsidR="00366B4D" w:rsidRDefault="00366B4D">
                      <w:pPr>
                        <w:pStyle w:val="Normal1"/>
                        <w:textDirection w:val="btLr"/>
                      </w:pPr>
                    </w:p>
                  </w:txbxContent>
                </v:textbox>
                <w10:wrap anchorx="margin"/>
              </v:shape>
            </w:pict>
          </mc:Fallback>
        </mc:AlternateContent>
      </w:r>
    </w:p>
    <w:p w14:paraId="67963AA2" w14:textId="77777777" w:rsidR="00366B4D" w:rsidRPr="004646D5" w:rsidRDefault="00BE34E0">
      <w:pPr>
        <w:pStyle w:val="Normal1"/>
        <w:tabs>
          <w:tab w:val="left" w:pos="1985"/>
        </w:tabs>
        <w:jc w:val="center"/>
        <w:rPr>
          <w:rFonts w:ascii="Arial" w:eastAsia="Arial" w:hAnsi="Arial" w:cs="Arial"/>
          <w:b/>
          <w:sz w:val="28"/>
          <w:szCs w:val="28"/>
        </w:rPr>
      </w:pPr>
      <w:r w:rsidRPr="004646D5">
        <w:rPr>
          <w:rFonts w:ascii="Arial" w:eastAsia="Arial" w:hAnsi="Arial" w:cs="Arial"/>
          <w:b/>
          <w:sz w:val="28"/>
          <w:szCs w:val="28"/>
        </w:rPr>
        <w:t>Ensemble 3 des fiches Le nombre : Comparer et ordonner</w:t>
      </w:r>
    </w:p>
    <w:p w14:paraId="09543D69" w14:textId="77777777" w:rsidR="00366B4D" w:rsidRPr="004646D5" w:rsidRDefault="00366B4D">
      <w:pPr>
        <w:pStyle w:val="Normal1"/>
        <w:tabs>
          <w:tab w:val="left" w:pos="1597"/>
        </w:tabs>
        <w:spacing w:after="20"/>
        <w:rPr>
          <w:rFonts w:ascii="Arial" w:eastAsia="Arial" w:hAnsi="Arial" w:cs="Arial"/>
          <w:b/>
          <w:sz w:val="20"/>
          <w:szCs w:val="20"/>
        </w:rPr>
      </w:pPr>
    </w:p>
    <w:p w14:paraId="7FC48F7A" w14:textId="77777777" w:rsidR="00366B4D" w:rsidRPr="004646D5" w:rsidRDefault="00BE34E0">
      <w:pPr>
        <w:pStyle w:val="Normal1"/>
        <w:tabs>
          <w:tab w:val="left" w:pos="1597"/>
        </w:tabs>
        <w:spacing w:after="20"/>
        <w:rPr>
          <w:rFonts w:ascii="Arial" w:eastAsia="Arial" w:hAnsi="Arial" w:cs="Arial"/>
          <w:b/>
          <w:sz w:val="20"/>
          <w:szCs w:val="20"/>
        </w:rPr>
      </w:pPr>
      <w:r w:rsidRPr="004646D5">
        <w:rPr>
          <w:rFonts w:ascii="Arial" w:eastAsia="Arial" w:hAnsi="Arial" w:cs="Arial"/>
          <w:b/>
          <w:sz w:val="20"/>
          <w:szCs w:val="20"/>
        </w:rPr>
        <w:t>C.-B</w:t>
      </w:r>
      <w:proofErr w:type="gramStart"/>
      <w:r w:rsidRPr="004646D5">
        <w:rPr>
          <w:rFonts w:ascii="Arial" w:eastAsia="Arial" w:hAnsi="Arial" w:cs="Arial"/>
          <w:b/>
          <w:sz w:val="20"/>
          <w:szCs w:val="20"/>
        </w:rPr>
        <w:t>./</w:t>
      </w:r>
      <w:proofErr w:type="spellStart"/>
      <w:proofErr w:type="gramEnd"/>
      <w:r w:rsidRPr="004646D5">
        <w:rPr>
          <w:rFonts w:ascii="Arial" w:eastAsia="Arial" w:hAnsi="Arial" w:cs="Arial"/>
          <w:b/>
          <w:sz w:val="20"/>
          <w:szCs w:val="20"/>
        </w:rPr>
        <w:t>Yn</w:t>
      </w:r>
      <w:proofErr w:type="spellEnd"/>
    </w:p>
    <w:p w14:paraId="32C12D36" w14:textId="77777777" w:rsidR="00366B4D" w:rsidRPr="004646D5" w:rsidRDefault="00366B4D">
      <w:pPr>
        <w:pStyle w:val="Normal1"/>
        <w:tabs>
          <w:tab w:val="left" w:pos="1597"/>
        </w:tabs>
        <w:spacing w:after="20"/>
        <w:rPr>
          <w:rFonts w:ascii="Arial" w:eastAsia="Arial" w:hAnsi="Arial" w:cs="Arial"/>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6B4D" w:rsidRPr="004646D5" w14:paraId="18EF35F9" w14:textId="77777777">
        <w:tc>
          <w:tcPr>
            <w:tcW w:w="9350" w:type="dxa"/>
            <w:shd w:val="clear" w:color="auto" w:fill="D9D9D9"/>
          </w:tcPr>
          <w:p w14:paraId="37F04E0E"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Maternelle</w:t>
            </w:r>
          </w:p>
        </w:tc>
      </w:tr>
      <w:tr w:rsidR="00366B4D" w:rsidRPr="004646D5" w14:paraId="7D5D4AD6" w14:textId="77777777">
        <w:tc>
          <w:tcPr>
            <w:tcW w:w="9350" w:type="dxa"/>
          </w:tcPr>
          <w:p w14:paraId="2BF63E7E"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Les concepts numériques jusqu’à 10</w:t>
            </w:r>
          </w:p>
          <w:p w14:paraId="20C8219F" w14:textId="77777777" w:rsidR="00366B4D" w:rsidRPr="004646D5" w:rsidRDefault="00BE34E0" w:rsidP="00C555EE">
            <w:pPr>
              <w:pStyle w:val="Normal1"/>
              <w:numPr>
                <w:ilvl w:val="0"/>
                <w:numId w:val="5"/>
              </w:numPr>
              <w:tabs>
                <w:tab w:val="left" w:pos="1597"/>
              </w:tabs>
              <w:spacing w:after="20"/>
              <w:ind w:left="173" w:hanging="173"/>
              <w:contextualSpacing/>
              <w:rPr>
                <w:sz w:val="20"/>
                <w:szCs w:val="20"/>
              </w:rPr>
            </w:pPr>
            <w:r w:rsidRPr="004646D5">
              <w:rPr>
                <w:rFonts w:ascii="Arial" w:eastAsia="Arial" w:hAnsi="Arial" w:cs="Arial"/>
                <w:sz w:val="20"/>
                <w:szCs w:val="20"/>
              </w:rPr>
              <w:t>Compter</w:t>
            </w:r>
          </w:p>
          <w:p w14:paraId="38BE8CEE" w14:textId="77777777" w:rsidR="00366B4D" w:rsidRPr="004646D5" w:rsidRDefault="00BE34E0">
            <w:pPr>
              <w:pStyle w:val="Normal1"/>
              <w:tabs>
                <w:tab w:val="left" w:pos="1597"/>
              </w:tabs>
              <w:spacing w:after="20"/>
              <w:ind w:left="181" w:firstLine="13"/>
              <w:rPr>
                <w:rFonts w:ascii="Arial" w:eastAsia="Arial" w:hAnsi="Arial" w:cs="Arial"/>
                <w:sz w:val="20"/>
                <w:szCs w:val="20"/>
              </w:rPr>
            </w:pPr>
            <w:r w:rsidRPr="004646D5">
              <w:rPr>
                <w:rFonts w:ascii="Arial" w:eastAsia="Arial" w:hAnsi="Arial" w:cs="Arial"/>
                <w:sz w:val="20"/>
                <w:szCs w:val="20"/>
              </w:rPr>
              <w:t>– séquence de 1 à 10</w:t>
            </w:r>
          </w:p>
          <w:p w14:paraId="01315AD6" w14:textId="77777777" w:rsidR="00366B4D" w:rsidRPr="004646D5" w:rsidRDefault="00BE34E0" w:rsidP="00C555EE">
            <w:pPr>
              <w:pStyle w:val="Normal1"/>
              <w:numPr>
                <w:ilvl w:val="0"/>
                <w:numId w:val="7"/>
              </w:numPr>
              <w:tabs>
                <w:tab w:val="left" w:pos="1597"/>
              </w:tabs>
              <w:ind w:left="173" w:hanging="173"/>
              <w:contextualSpacing/>
              <w:rPr>
                <w:sz w:val="20"/>
                <w:szCs w:val="20"/>
              </w:rPr>
            </w:pPr>
            <w:r w:rsidRPr="004646D5">
              <w:rPr>
                <w:rFonts w:ascii="Arial" w:eastAsia="Arial" w:hAnsi="Arial" w:cs="Arial"/>
                <w:sz w:val="20"/>
                <w:szCs w:val="20"/>
              </w:rPr>
              <w:t>Manières d’obtenir le nombre 5</w:t>
            </w:r>
          </w:p>
          <w:p w14:paraId="5D766515" w14:textId="77777777" w:rsidR="00366B4D" w:rsidRPr="004646D5" w:rsidRDefault="00BE34E0">
            <w:pPr>
              <w:pStyle w:val="Normal1"/>
              <w:tabs>
                <w:tab w:val="left" w:pos="1597"/>
              </w:tabs>
              <w:ind w:left="171"/>
              <w:rPr>
                <w:rFonts w:ascii="Arial" w:eastAsia="Arial" w:hAnsi="Arial" w:cs="Arial"/>
                <w:sz w:val="20"/>
                <w:szCs w:val="20"/>
              </w:rPr>
            </w:pPr>
            <w:r w:rsidRPr="004646D5">
              <w:rPr>
                <w:rFonts w:ascii="Arial" w:eastAsia="Arial" w:hAnsi="Arial" w:cs="Arial"/>
                <w:sz w:val="20"/>
                <w:szCs w:val="20"/>
              </w:rPr>
              <w:t>– comparer des quantités, 1-10</w:t>
            </w:r>
          </w:p>
          <w:p w14:paraId="2210D051" w14:textId="77777777" w:rsidR="00366B4D" w:rsidRPr="004646D5" w:rsidRDefault="00BE34E0" w:rsidP="00C555EE">
            <w:pPr>
              <w:pStyle w:val="Normal1"/>
              <w:numPr>
                <w:ilvl w:val="0"/>
                <w:numId w:val="5"/>
              </w:numPr>
              <w:tabs>
                <w:tab w:val="left" w:pos="1597"/>
              </w:tabs>
              <w:ind w:left="171" w:hanging="171"/>
              <w:contextualSpacing/>
              <w:rPr>
                <w:sz w:val="20"/>
                <w:szCs w:val="20"/>
              </w:rPr>
            </w:pPr>
            <w:r w:rsidRPr="004646D5">
              <w:rPr>
                <w:rFonts w:ascii="Arial" w:eastAsia="Arial" w:hAnsi="Arial" w:cs="Arial"/>
                <w:sz w:val="20"/>
                <w:szCs w:val="20"/>
              </w:rPr>
              <w:t>La décomposition des nombres jusqu’à 10</w:t>
            </w:r>
          </w:p>
          <w:p w14:paraId="7A1471C3" w14:textId="77777777" w:rsidR="00366B4D" w:rsidRPr="004646D5" w:rsidRDefault="00BE34E0">
            <w:pPr>
              <w:pStyle w:val="Normal1"/>
              <w:tabs>
                <w:tab w:val="left" w:pos="1597"/>
              </w:tabs>
              <w:spacing w:after="20"/>
              <w:ind w:left="171"/>
              <w:rPr>
                <w:rFonts w:ascii="Arial" w:eastAsia="Arial" w:hAnsi="Arial" w:cs="Arial"/>
                <w:sz w:val="20"/>
                <w:szCs w:val="20"/>
              </w:rPr>
            </w:pPr>
            <w:r w:rsidRPr="004646D5">
              <w:rPr>
                <w:rFonts w:ascii="Arial" w:eastAsia="Arial" w:hAnsi="Arial" w:cs="Arial"/>
                <w:sz w:val="20"/>
                <w:szCs w:val="20"/>
              </w:rPr>
              <w:t xml:space="preserve">– classer et reconnaître les nombres </w:t>
            </w:r>
          </w:p>
        </w:tc>
      </w:tr>
      <w:tr w:rsidR="00366B4D" w:rsidRPr="004646D5" w14:paraId="2B990376" w14:textId="77777777">
        <w:tc>
          <w:tcPr>
            <w:tcW w:w="9350" w:type="dxa"/>
            <w:shd w:val="clear" w:color="auto" w:fill="D9D9D9"/>
          </w:tcPr>
          <w:p w14:paraId="7F0CDD76"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1</w:t>
            </w:r>
            <w:r w:rsidRPr="004646D5">
              <w:rPr>
                <w:rFonts w:ascii="Arial" w:eastAsia="Arial" w:hAnsi="Arial" w:cs="Arial"/>
                <w:b/>
                <w:sz w:val="20"/>
                <w:szCs w:val="20"/>
                <w:vertAlign w:val="superscript"/>
              </w:rPr>
              <w:t>re</w:t>
            </w:r>
            <w:r w:rsidRPr="004646D5">
              <w:rPr>
                <w:rFonts w:ascii="Arial" w:eastAsia="Arial" w:hAnsi="Arial" w:cs="Arial"/>
                <w:b/>
                <w:sz w:val="20"/>
                <w:szCs w:val="20"/>
              </w:rPr>
              <w:t xml:space="preserve"> année</w:t>
            </w:r>
          </w:p>
        </w:tc>
      </w:tr>
      <w:tr w:rsidR="00366B4D" w:rsidRPr="004646D5" w14:paraId="532AC817" w14:textId="77777777">
        <w:tc>
          <w:tcPr>
            <w:tcW w:w="9350" w:type="dxa"/>
          </w:tcPr>
          <w:p w14:paraId="282688A1"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Les concepts numériques jusqu’à 20</w:t>
            </w:r>
          </w:p>
          <w:p w14:paraId="69545C42" w14:textId="77777777" w:rsidR="00366B4D" w:rsidRPr="004646D5" w:rsidRDefault="00BE34E0" w:rsidP="00C555EE">
            <w:pPr>
              <w:pStyle w:val="Normal1"/>
              <w:numPr>
                <w:ilvl w:val="0"/>
                <w:numId w:val="5"/>
              </w:numPr>
              <w:tabs>
                <w:tab w:val="left" w:pos="1597"/>
              </w:tabs>
              <w:spacing w:after="20"/>
              <w:ind w:left="171" w:hanging="171"/>
              <w:contextualSpacing/>
              <w:rPr>
                <w:sz w:val="20"/>
                <w:szCs w:val="20"/>
              </w:rPr>
            </w:pPr>
            <w:r w:rsidRPr="004646D5">
              <w:rPr>
                <w:rFonts w:ascii="Arial" w:eastAsia="Arial" w:hAnsi="Arial" w:cs="Arial"/>
                <w:sz w:val="20"/>
                <w:szCs w:val="20"/>
              </w:rPr>
              <w:t>Compter</w:t>
            </w:r>
          </w:p>
          <w:p w14:paraId="64642CA9" w14:textId="77777777" w:rsidR="00366B4D" w:rsidRPr="004646D5" w:rsidRDefault="00BE34E0">
            <w:pPr>
              <w:pStyle w:val="Normal1"/>
              <w:tabs>
                <w:tab w:val="left" w:pos="1597"/>
              </w:tabs>
              <w:spacing w:after="20"/>
              <w:ind w:left="181" w:firstLine="13"/>
              <w:rPr>
                <w:rFonts w:ascii="Arial" w:eastAsia="Arial" w:hAnsi="Arial" w:cs="Arial"/>
                <w:sz w:val="20"/>
                <w:szCs w:val="20"/>
              </w:rPr>
            </w:pPr>
            <w:r w:rsidRPr="004646D5">
              <w:rPr>
                <w:rFonts w:ascii="Arial" w:eastAsia="Arial" w:hAnsi="Arial" w:cs="Arial"/>
                <w:sz w:val="20"/>
                <w:szCs w:val="20"/>
              </w:rPr>
              <w:t xml:space="preserve">– faire des suites de nombres jusqu’à 20 </w:t>
            </w:r>
            <w:r w:rsidRPr="004646D5">
              <w:rPr>
                <w:rFonts w:ascii="Arial" w:eastAsia="Arial" w:hAnsi="Arial" w:cs="Arial"/>
                <w:color w:val="FF0000"/>
                <w:sz w:val="20"/>
                <w:szCs w:val="20"/>
              </w:rPr>
              <w:t>(Activités 9, 10, 11, 12)</w:t>
            </w:r>
          </w:p>
          <w:p w14:paraId="721243AE" w14:textId="77777777" w:rsidR="00366B4D" w:rsidRPr="004646D5" w:rsidRDefault="00BE34E0">
            <w:pPr>
              <w:pStyle w:val="Normal1"/>
              <w:tabs>
                <w:tab w:val="left" w:pos="1597"/>
              </w:tabs>
              <w:spacing w:after="20"/>
              <w:ind w:left="181" w:firstLine="13"/>
              <w:rPr>
                <w:rFonts w:ascii="Arial" w:eastAsia="Arial" w:hAnsi="Arial" w:cs="Arial"/>
                <w:sz w:val="20"/>
                <w:szCs w:val="20"/>
              </w:rPr>
            </w:pPr>
            <w:r w:rsidRPr="004646D5">
              <w:rPr>
                <w:rFonts w:ascii="Arial" w:eastAsia="Arial" w:hAnsi="Arial" w:cs="Arial"/>
                <w:sz w:val="20"/>
                <w:szCs w:val="20"/>
              </w:rPr>
              <w:t xml:space="preserve">– comparer et ordonner les nombres jusqu’à 20 </w:t>
            </w:r>
            <w:r w:rsidRPr="004646D5">
              <w:rPr>
                <w:rFonts w:ascii="Arial" w:eastAsia="Arial" w:hAnsi="Arial" w:cs="Arial"/>
                <w:color w:val="FF0000"/>
                <w:sz w:val="20"/>
                <w:szCs w:val="20"/>
              </w:rPr>
              <w:t>(Activités 9, 10, 11, 12)</w:t>
            </w:r>
          </w:p>
          <w:p w14:paraId="41BB66D1" w14:textId="77777777" w:rsidR="00366B4D" w:rsidRPr="004646D5" w:rsidRDefault="00BE34E0">
            <w:pPr>
              <w:pStyle w:val="Normal1"/>
              <w:tabs>
                <w:tab w:val="left" w:pos="1597"/>
              </w:tabs>
              <w:spacing w:after="20"/>
              <w:ind w:left="181" w:firstLine="13"/>
              <w:rPr>
                <w:rFonts w:ascii="Arial" w:eastAsia="Arial" w:hAnsi="Arial" w:cs="Arial"/>
                <w:sz w:val="20"/>
                <w:szCs w:val="20"/>
              </w:rPr>
            </w:pPr>
            <w:r w:rsidRPr="004646D5">
              <w:rPr>
                <w:rFonts w:ascii="Arial" w:eastAsia="Arial" w:hAnsi="Arial" w:cs="Arial"/>
                <w:sz w:val="20"/>
                <w:szCs w:val="20"/>
              </w:rPr>
              <w:t xml:space="preserve">– classer et reconnaître les nombres jusqu’à 20 </w:t>
            </w:r>
            <w:r w:rsidRPr="004646D5">
              <w:rPr>
                <w:rFonts w:ascii="Arial" w:eastAsia="Arial" w:hAnsi="Arial" w:cs="Arial"/>
                <w:color w:val="FF0000"/>
                <w:sz w:val="20"/>
                <w:szCs w:val="20"/>
              </w:rPr>
              <w:t>(Activités 9, 10, 11, 12)</w:t>
            </w:r>
          </w:p>
          <w:p w14:paraId="4D643C76" w14:textId="77777777" w:rsidR="00366B4D" w:rsidRPr="004646D5" w:rsidRDefault="00366B4D">
            <w:pPr>
              <w:pStyle w:val="Normal1"/>
              <w:tabs>
                <w:tab w:val="left" w:pos="1597"/>
              </w:tabs>
              <w:spacing w:after="20"/>
              <w:ind w:left="181" w:firstLine="13"/>
              <w:rPr>
                <w:rFonts w:ascii="Arial" w:eastAsia="Arial" w:hAnsi="Arial" w:cs="Arial"/>
                <w:sz w:val="20"/>
                <w:szCs w:val="20"/>
              </w:rPr>
            </w:pPr>
          </w:p>
          <w:p w14:paraId="19706139"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Liens avec d’autres domaines :</w:t>
            </w:r>
          </w:p>
          <w:p w14:paraId="074E7FD5"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Les régularités ayant de multiples éléments et caractéristiques</w:t>
            </w:r>
          </w:p>
          <w:p w14:paraId="698AC3BA"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les régularités à l’aide d’outils visuels (cadres de dix, grille de cent)</w:t>
            </w:r>
          </w:p>
          <w:p w14:paraId="0B839D00"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explorer les régularités numériques</w:t>
            </w:r>
          </w:p>
        </w:tc>
      </w:tr>
      <w:tr w:rsidR="00366B4D" w:rsidRPr="004646D5" w14:paraId="7530B7B6" w14:textId="77777777">
        <w:tc>
          <w:tcPr>
            <w:tcW w:w="9350" w:type="dxa"/>
            <w:shd w:val="clear" w:color="auto" w:fill="D9D9D9"/>
          </w:tcPr>
          <w:p w14:paraId="2B4AF1F3"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2</w:t>
            </w:r>
            <w:r w:rsidRPr="004646D5">
              <w:rPr>
                <w:rFonts w:ascii="Arial" w:eastAsia="Arial" w:hAnsi="Arial" w:cs="Arial"/>
                <w:b/>
                <w:sz w:val="20"/>
                <w:szCs w:val="20"/>
                <w:vertAlign w:val="superscript"/>
              </w:rPr>
              <w:t>e</w:t>
            </w:r>
            <w:r w:rsidRPr="004646D5">
              <w:rPr>
                <w:rFonts w:ascii="Arial" w:eastAsia="Arial" w:hAnsi="Arial" w:cs="Arial"/>
                <w:b/>
                <w:sz w:val="20"/>
                <w:szCs w:val="20"/>
              </w:rPr>
              <w:t xml:space="preserve"> année</w:t>
            </w:r>
          </w:p>
        </w:tc>
      </w:tr>
      <w:tr w:rsidR="00366B4D" w:rsidRPr="004646D5" w14:paraId="292F6C52" w14:textId="77777777">
        <w:tc>
          <w:tcPr>
            <w:tcW w:w="9350" w:type="dxa"/>
          </w:tcPr>
          <w:p w14:paraId="6904C969"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Les concepts numériques jusqu’à 100</w:t>
            </w:r>
          </w:p>
          <w:p w14:paraId="77AFAA91" w14:textId="77777777" w:rsidR="00366B4D" w:rsidRPr="004646D5" w:rsidRDefault="00BE34E0" w:rsidP="00C555EE">
            <w:pPr>
              <w:pStyle w:val="Normal1"/>
              <w:numPr>
                <w:ilvl w:val="0"/>
                <w:numId w:val="9"/>
              </w:numPr>
              <w:tabs>
                <w:tab w:val="left" w:pos="1597"/>
              </w:tabs>
              <w:spacing w:after="20"/>
              <w:ind w:left="173" w:hanging="173"/>
              <w:contextualSpacing/>
              <w:rPr>
                <w:sz w:val="20"/>
                <w:szCs w:val="20"/>
              </w:rPr>
            </w:pPr>
            <w:r w:rsidRPr="004646D5">
              <w:rPr>
                <w:rFonts w:ascii="Arial" w:eastAsia="Arial" w:hAnsi="Arial" w:cs="Arial"/>
                <w:sz w:val="20"/>
                <w:szCs w:val="20"/>
              </w:rPr>
              <w:t>Classer et reconnaître des quantités jusqu’à 100</w:t>
            </w:r>
            <w:r w:rsidRPr="004646D5">
              <w:rPr>
                <w:rFonts w:ascii="Arial" w:eastAsia="Arial" w:hAnsi="Arial" w:cs="Arial"/>
                <w:sz w:val="20"/>
                <w:szCs w:val="20"/>
              </w:rPr>
              <w:br/>
              <w:t>– comparer et ordonner des nombres jusqu’à 100</w:t>
            </w:r>
          </w:p>
        </w:tc>
      </w:tr>
    </w:tbl>
    <w:p w14:paraId="1B5B5225" w14:textId="77777777" w:rsidR="00366B4D" w:rsidRPr="004646D5" w:rsidRDefault="00366B4D">
      <w:pPr>
        <w:pStyle w:val="Normal1"/>
        <w:tabs>
          <w:tab w:val="left" w:pos="1597"/>
        </w:tabs>
        <w:spacing w:after="20"/>
        <w:rPr>
          <w:rFonts w:ascii="Arial" w:eastAsia="Arial" w:hAnsi="Arial" w:cs="Arial"/>
          <w:b/>
          <w:sz w:val="20"/>
          <w:szCs w:val="20"/>
        </w:rPr>
      </w:pPr>
    </w:p>
    <w:p w14:paraId="196B0C71" w14:textId="77777777" w:rsidR="00366B4D" w:rsidRPr="004646D5" w:rsidRDefault="00366B4D">
      <w:pPr>
        <w:pStyle w:val="Normal1"/>
        <w:tabs>
          <w:tab w:val="left" w:pos="1597"/>
        </w:tabs>
        <w:spacing w:after="20"/>
        <w:rPr>
          <w:rFonts w:ascii="Arial" w:eastAsia="Arial" w:hAnsi="Arial" w:cs="Arial"/>
          <w:b/>
          <w:sz w:val="20"/>
          <w:szCs w:val="20"/>
        </w:rPr>
      </w:pPr>
    </w:p>
    <w:p w14:paraId="3AC90AF7" w14:textId="77777777" w:rsidR="00366B4D" w:rsidRPr="004646D5" w:rsidRDefault="00BE34E0">
      <w:pPr>
        <w:pStyle w:val="Normal1"/>
        <w:rPr>
          <w:rFonts w:ascii="Arial" w:eastAsia="Arial" w:hAnsi="Arial" w:cs="Arial"/>
          <w:b/>
          <w:sz w:val="20"/>
          <w:szCs w:val="20"/>
        </w:rPr>
      </w:pPr>
      <w:r w:rsidRPr="004646D5">
        <w:br w:type="page"/>
      </w:r>
    </w:p>
    <w:p w14:paraId="4DB67D3F" w14:textId="0F301A96" w:rsidR="00366B4D" w:rsidRPr="004646D5" w:rsidRDefault="00C23F48">
      <w:pPr>
        <w:pStyle w:val="Normal1"/>
        <w:tabs>
          <w:tab w:val="left" w:pos="1597"/>
        </w:tabs>
        <w:spacing w:after="20"/>
        <w:jc w:val="center"/>
        <w:rPr>
          <w:rFonts w:ascii="Arial" w:eastAsia="Arial" w:hAnsi="Arial" w:cs="Arial"/>
          <w:b/>
          <w:sz w:val="40"/>
          <w:szCs w:val="40"/>
        </w:rPr>
      </w:pPr>
      <w:r w:rsidRPr="004646D5">
        <w:rPr>
          <w:noProof/>
          <w:lang w:val="en-US"/>
        </w:rPr>
        <w:lastRenderedPageBreak/>
        <mc:AlternateContent>
          <mc:Choice Requires="wps">
            <w:drawing>
              <wp:anchor distT="0" distB="0" distL="114300" distR="114300" simplePos="0" relativeHeight="251663360" behindDoc="0" locked="0" layoutInCell="1" hidden="0" allowOverlap="1" wp14:anchorId="77B5DE30" wp14:editId="555842EA">
                <wp:simplePos x="0" y="0"/>
                <wp:positionH relativeFrom="margin">
                  <wp:posOffset>114300</wp:posOffset>
                </wp:positionH>
                <wp:positionV relativeFrom="paragraph">
                  <wp:posOffset>35928</wp:posOffset>
                </wp:positionV>
                <wp:extent cx="996950" cy="309880"/>
                <wp:effectExtent l="0" t="0" r="0" b="0"/>
                <wp:wrapNone/>
                <wp:docPr id="2" name="Rectangle 2"/>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39B807F0" w14:textId="77777777" w:rsidR="00366B4D" w:rsidRDefault="00BE34E0">
                            <w:pPr>
                              <w:pStyle w:val="Normal1"/>
                              <w:textDirection w:val="btLr"/>
                            </w:pPr>
                            <w:r>
                              <w:rPr>
                                <w:rFonts w:ascii="Arial" w:eastAsia="Arial" w:hAnsi="Arial" w:cs="Arial"/>
                                <w:b/>
                              </w:rPr>
                              <w:t>Fiche 24c</w:t>
                            </w:r>
                          </w:p>
                          <w:p w14:paraId="64155641" w14:textId="77777777" w:rsidR="00366B4D" w:rsidRDefault="00366B4D">
                            <w:pPr>
                              <w:pStyle w:val="Normal1"/>
                              <w:textDirection w:val="btLr"/>
                            </w:pPr>
                          </w:p>
                        </w:txbxContent>
                      </wps:txbx>
                      <wps:bodyPr spcFirstLastPara="1" wrap="square" lIns="91425" tIns="45700" rIns="91425" bIns="45700" anchor="t" anchorCtr="0"/>
                    </wps:wsp>
                  </a:graphicData>
                </a:graphic>
              </wp:anchor>
            </w:drawing>
          </mc:Choice>
          <mc:Fallback>
            <w:pict>
              <v:rect w14:anchorId="77B5DE30" id="Rectangle 2" o:spid="_x0000_s1030" style="position:absolute;left:0;text-align:left;margin-left:9pt;margin-top:2.85pt;width:78.5pt;height:24.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" filled="f" stroked="f">
                <v:textbox inset="2.53958mm,1.2694mm,2.53958mm,1.2694mm">
                  <w:txbxContent>
                    <w:p w14:paraId="39B807F0" w14:textId="77777777" w:rsidR="00366B4D" w:rsidRDefault="00BE34E0">
                      <w:pPr>
                        <w:pStyle w:val="Normal1"/>
                        <w:textDirection w:val="btLr"/>
                      </w:pPr>
                      <w:r>
                        <w:rPr>
                          <w:rFonts w:ascii="Arial" w:eastAsia="Arial" w:hAnsi="Arial" w:cs="Arial"/>
                          <w:b/>
                        </w:rPr>
                        <w:t>Fiche 24c</w:t>
                      </w:r>
                    </w:p>
                    <w:p w14:paraId="64155641" w14:textId="77777777" w:rsidR="00366B4D" w:rsidRDefault="00366B4D">
                      <w:pPr>
                        <w:pStyle w:val="Normal1"/>
                        <w:textDirection w:val="btLr"/>
                      </w:pPr>
                    </w:p>
                  </w:txbxContent>
                </v:textbox>
                <w10:wrap anchorx="margin"/>
              </v:rect>
            </w:pict>
          </mc:Fallback>
        </mc:AlternateContent>
      </w:r>
      <w:r w:rsidR="00BE34E0" w:rsidRPr="004646D5">
        <w:rPr>
          <w:rFonts w:ascii="Arial" w:eastAsia="Arial" w:hAnsi="Arial" w:cs="Arial"/>
          <w:b/>
          <w:sz w:val="40"/>
          <w:szCs w:val="40"/>
        </w:rPr>
        <w:t xml:space="preserve">Corrélations avec </w:t>
      </w:r>
      <w:r w:rsidR="00BE34E0" w:rsidRPr="004646D5">
        <w:rPr>
          <w:rFonts w:ascii="Arial" w:eastAsia="Arial" w:hAnsi="Arial" w:cs="Arial"/>
          <w:b/>
          <w:sz w:val="40"/>
          <w:szCs w:val="40"/>
        </w:rPr>
        <w:br/>
        <w:t>le programme d’études</w:t>
      </w:r>
      <w:r w:rsidR="00BE34E0" w:rsidRPr="004646D5">
        <w:rPr>
          <w:noProof/>
          <w:lang w:val="en-US"/>
        </w:rPr>
        <mc:AlternateContent>
          <mc:Choice Requires="wps">
            <w:drawing>
              <wp:anchor distT="0" distB="0" distL="114300" distR="114300" simplePos="0" relativeHeight="251662336" behindDoc="0" locked="0" layoutInCell="1" hidden="0" allowOverlap="1" wp14:anchorId="3EAF695C" wp14:editId="4378A8BC">
                <wp:simplePos x="0" y="0"/>
                <wp:positionH relativeFrom="margin">
                  <wp:posOffset>0</wp:posOffset>
                </wp:positionH>
                <wp:positionV relativeFrom="paragraph">
                  <wp:posOffset>0</wp:posOffset>
                </wp:positionV>
                <wp:extent cx="1047750" cy="342900"/>
                <wp:effectExtent l="0" t="0" r="0" b="0"/>
                <wp:wrapNone/>
                <wp:docPr id="4" name="Flowchart: Terminator 4"/>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9ED0496" w14:textId="77777777" w:rsidR="00366B4D" w:rsidRDefault="00366B4D">
                            <w:pPr>
                              <w:pStyle w:val="Normal1"/>
                              <w:textDirection w:val="btLr"/>
                            </w:pPr>
                          </w:p>
                        </w:txbxContent>
                      </wps:txbx>
                      <wps:bodyPr spcFirstLastPara="1" wrap="square" lIns="91425" tIns="91425" rIns="91425" bIns="91425" anchor="ctr" anchorCtr="0"/>
                    </wps:wsp>
                  </a:graphicData>
                </a:graphic>
              </wp:anchor>
            </w:drawing>
          </mc:Choice>
          <mc:Fallback>
            <w:pict>
              <v:shape w14:anchorId="3EAF695C" id="Flowchart: Terminator 4" o:spid="_x0000_s1031" type="#_x0000_t116" style="position:absolute;left:0;text-align:left;margin-left:0;margin-top:0;width:82.5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">
                <v:stroke startarrowwidth="narrow" startarrowlength="short" endarrowwidth="narrow" endarrowlength="short"/>
                <v:textbox inset="2.53958mm,2.53958mm,2.53958mm,2.53958mm">
                  <w:txbxContent>
                    <w:p w14:paraId="49ED0496" w14:textId="77777777" w:rsidR="00366B4D" w:rsidRDefault="00366B4D">
                      <w:pPr>
                        <w:pStyle w:val="Normal1"/>
                        <w:textDirection w:val="btLr"/>
                      </w:pPr>
                    </w:p>
                  </w:txbxContent>
                </v:textbox>
                <w10:wrap anchorx="margin"/>
              </v:shape>
            </w:pict>
          </mc:Fallback>
        </mc:AlternateContent>
      </w:r>
    </w:p>
    <w:p w14:paraId="6CEFB9B8" w14:textId="77777777" w:rsidR="00366B4D" w:rsidRPr="004646D5" w:rsidRDefault="00BE34E0">
      <w:pPr>
        <w:pStyle w:val="Normal1"/>
        <w:tabs>
          <w:tab w:val="left" w:pos="1985"/>
        </w:tabs>
        <w:jc w:val="center"/>
        <w:rPr>
          <w:rFonts w:ascii="Arial" w:eastAsia="Arial" w:hAnsi="Arial" w:cs="Arial"/>
          <w:b/>
          <w:sz w:val="28"/>
          <w:szCs w:val="28"/>
        </w:rPr>
      </w:pPr>
      <w:r w:rsidRPr="004646D5">
        <w:rPr>
          <w:rFonts w:ascii="Arial" w:eastAsia="Arial" w:hAnsi="Arial" w:cs="Arial"/>
          <w:b/>
          <w:sz w:val="28"/>
          <w:szCs w:val="28"/>
        </w:rPr>
        <w:t>Ensemble 3 des fiches Le nombre : Comparer et ordonner</w:t>
      </w:r>
    </w:p>
    <w:p w14:paraId="43B4ADE5" w14:textId="77777777" w:rsidR="00366B4D" w:rsidRPr="004646D5" w:rsidRDefault="00366B4D">
      <w:pPr>
        <w:pStyle w:val="Normal1"/>
        <w:rPr>
          <w:rFonts w:ascii="Arial" w:eastAsia="Arial" w:hAnsi="Arial" w:cs="Arial"/>
          <w:b/>
          <w:sz w:val="20"/>
          <w:szCs w:val="20"/>
        </w:rPr>
      </w:pPr>
    </w:p>
    <w:p w14:paraId="05801352" w14:textId="17EEE97E" w:rsidR="00366B4D" w:rsidRPr="004646D5" w:rsidRDefault="00BE34E0">
      <w:pPr>
        <w:pStyle w:val="Normal1"/>
        <w:tabs>
          <w:tab w:val="left" w:pos="1597"/>
        </w:tabs>
        <w:spacing w:after="20"/>
        <w:rPr>
          <w:rFonts w:ascii="Arial" w:eastAsia="Arial" w:hAnsi="Arial" w:cs="Arial"/>
          <w:b/>
          <w:i/>
          <w:sz w:val="19"/>
          <w:szCs w:val="19"/>
          <w:lang w:val="en-US"/>
        </w:rPr>
      </w:pPr>
      <w:r w:rsidRPr="004646D5">
        <w:rPr>
          <w:rFonts w:ascii="Arial" w:eastAsia="Arial" w:hAnsi="Arial" w:cs="Arial"/>
          <w:b/>
          <w:sz w:val="20"/>
          <w:szCs w:val="20"/>
          <w:lang w:val="en-US"/>
        </w:rPr>
        <w:t>N.-</w:t>
      </w:r>
      <w:r w:rsidR="00E91F02" w:rsidRPr="004646D5">
        <w:rPr>
          <w:rFonts w:ascii="Arial" w:eastAsia="Arial" w:hAnsi="Arial" w:cs="Arial"/>
          <w:b/>
          <w:sz w:val="20"/>
          <w:szCs w:val="20"/>
          <w:lang w:val="en-US"/>
        </w:rPr>
        <w:t>B./Î.-P.-É./Sask./T.-N.-L./</w:t>
      </w:r>
      <w:r w:rsidRPr="004646D5">
        <w:rPr>
          <w:rFonts w:ascii="Arial" w:eastAsia="Arial" w:hAnsi="Arial" w:cs="Arial"/>
          <w:b/>
          <w:sz w:val="20"/>
          <w:szCs w:val="20"/>
          <w:lang w:val="en-US"/>
        </w:rPr>
        <w:t>Alb./T.N.-O./</w:t>
      </w:r>
      <w:proofErr w:type="spellStart"/>
      <w:r w:rsidRPr="004646D5">
        <w:rPr>
          <w:rFonts w:ascii="Arial" w:eastAsia="Arial" w:hAnsi="Arial" w:cs="Arial"/>
          <w:b/>
          <w:sz w:val="20"/>
          <w:szCs w:val="20"/>
          <w:lang w:val="en-US"/>
        </w:rPr>
        <w:t>Nt</w:t>
      </w:r>
      <w:proofErr w:type="spellEnd"/>
    </w:p>
    <w:p w14:paraId="1D71DE33" w14:textId="77777777" w:rsidR="00366B4D" w:rsidRPr="004646D5" w:rsidRDefault="00366B4D">
      <w:pPr>
        <w:pStyle w:val="Normal1"/>
        <w:tabs>
          <w:tab w:val="left" w:pos="1597"/>
        </w:tabs>
        <w:spacing w:after="20"/>
        <w:rPr>
          <w:rFonts w:ascii="Arial" w:eastAsia="Arial" w:hAnsi="Arial" w:cs="Arial"/>
          <w:sz w:val="20"/>
          <w:szCs w:val="20"/>
          <w:lang w:val="en-US"/>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6B4D" w:rsidRPr="004646D5" w14:paraId="483B791F" w14:textId="77777777">
        <w:tc>
          <w:tcPr>
            <w:tcW w:w="9350" w:type="dxa"/>
            <w:shd w:val="clear" w:color="auto" w:fill="D9D9D9"/>
          </w:tcPr>
          <w:p w14:paraId="346600DA"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Maternelle</w:t>
            </w:r>
          </w:p>
        </w:tc>
      </w:tr>
      <w:tr w:rsidR="00366B4D" w:rsidRPr="004646D5" w14:paraId="454B0C89" w14:textId="77777777">
        <w:tc>
          <w:tcPr>
            <w:tcW w:w="9350" w:type="dxa"/>
          </w:tcPr>
          <w:p w14:paraId="2CA27081"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xml:space="preserve">Le nombre </w:t>
            </w:r>
          </w:p>
          <w:p w14:paraId="6EC2E152"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MN05. Comparer des quantités de 1 à 10 et par correspondance biunivoque.</w:t>
            </w:r>
          </w:p>
        </w:tc>
      </w:tr>
      <w:tr w:rsidR="00366B4D" w:rsidRPr="004646D5" w14:paraId="2FC60C16" w14:textId="77777777">
        <w:tc>
          <w:tcPr>
            <w:tcW w:w="9350" w:type="dxa"/>
            <w:shd w:val="clear" w:color="auto" w:fill="D9D9D9"/>
          </w:tcPr>
          <w:p w14:paraId="6B2CC673"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1</w:t>
            </w:r>
            <w:r w:rsidRPr="004646D5">
              <w:rPr>
                <w:rFonts w:ascii="Arial" w:eastAsia="Arial" w:hAnsi="Arial" w:cs="Arial"/>
                <w:b/>
                <w:sz w:val="20"/>
                <w:szCs w:val="20"/>
                <w:vertAlign w:val="superscript"/>
              </w:rPr>
              <w:t>re</w:t>
            </w:r>
            <w:r w:rsidRPr="004646D5">
              <w:rPr>
                <w:rFonts w:ascii="Arial" w:eastAsia="Arial" w:hAnsi="Arial" w:cs="Arial"/>
                <w:b/>
                <w:sz w:val="20"/>
                <w:szCs w:val="20"/>
              </w:rPr>
              <w:t xml:space="preserve"> année</w:t>
            </w:r>
          </w:p>
        </w:tc>
      </w:tr>
      <w:tr w:rsidR="00366B4D" w:rsidRPr="004646D5" w14:paraId="7DF844D3" w14:textId="77777777">
        <w:tc>
          <w:tcPr>
            <w:tcW w:w="9350" w:type="dxa"/>
          </w:tcPr>
          <w:p w14:paraId="5BCA6775"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xml:space="preserve">Le nombre </w:t>
            </w:r>
          </w:p>
          <w:p w14:paraId="7EEFC792" w14:textId="77777777" w:rsidR="00366B4D" w:rsidRPr="004646D5" w:rsidRDefault="00BE34E0">
            <w:pPr>
              <w:pStyle w:val="Normal1"/>
              <w:tabs>
                <w:tab w:val="left" w:pos="1597"/>
              </w:tabs>
              <w:spacing w:after="20"/>
              <w:ind w:left="648" w:hanging="648"/>
              <w:rPr>
                <w:rFonts w:ascii="Arial" w:eastAsia="Arial" w:hAnsi="Arial" w:cs="Arial"/>
                <w:sz w:val="20"/>
                <w:szCs w:val="20"/>
              </w:rPr>
            </w:pPr>
            <w:r w:rsidRPr="004646D5">
              <w:rPr>
                <w:rFonts w:ascii="Arial" w:eastAsia="Arial" w:hAnsi="Arial" w:cs="Arial"/>
                <w:sz w:val="20"/>
                <w:szCs w:val="20"/>
              </w:rPr>
              <w:t xml:space="preserve">1N05. Comparer des ensembles comportant jusqu’à 20 éléments pour résoudre des problèmes en utilisant : </w:t>
            </w:r>
          </w:p>
          <w:p w14:paraId="4FC82499" w14:textId="42D161B3" w:rsidR="00366B4D" w:rsidRPr="004646D5" w:rsidRDefault="00BE34E0">
            <w:pPr>
              <w:pStyle w:val="Normal1"/>
              <w:tabs>
                <w:tab w:val="left" w:pos="1597"/>
              </w:tabs>
              <w:spacing w:after="20"/>
              <w:ind w:left="864" w:hanging="648"/>
              <w:rPr>
                <w:rFonts w:ascii="Arial" w:eastAsia="Arial" w:hAnsi="Arial" w:cs="Arial"/>
                <w:sz w:val="20"/>
                <w:szCs w:val="20"/>
              </w:rPr>
            </w:pPr>
            <w:r w:rsidRPr="004646D5">
              <w:rPr>
                <w:rFonts w:ascii="Arial" w:eastAsia="Arial" w:hAnsi="Arial" w:cs="Arial"/>
                <w:sz w:val="20"/>
                <w:szCs w:val="20"/>
              </w:rPr>
              <w:t>• des référents</w:t>
            </w:r>
            <w:r w:rsidR="00C555EE" w:rsidRPr="004646D5">
              <w:rPr>
                <w:rFonts w:ascii="Arial" w:eastAsia="Arial" w:hAnsi="Arial" w:cs="Arial"/>
                <w:sz w:val="20"/>
                <w:szCs w:val="20"/>
              </w:rPr>
              <w:t> ;</w:t>
            </w:r>
          </w:p>
          <w:p w14:paraId="4C30E576" w14:textId="759DDCFA" w:rsidR="00366B4D" w:rsidRPr="004646D5" w:rsidRDefault="00BE34E0">
            <w:pPr>
              <w:pStyle w:val="Normal1"/>
              <w:tabs>
                <w:tab w:val="left" w:pos="1597"/>
              </w:tabs>
              <w:spacing w:after="20"/>
              <w:ind w:left="864" w:hanging="648"/>
              <w:rPr>
                <w:rFonts w:ascii="Arial" w:eastAsia="Arial" w:hAnsi="Arial" w:cs="Arial"/>
                <w:color w:val="FF0000"/>
                <w:sz w:val="20"/>
                <w:szCs w:val="20"/>
              </w:rPr>
            </w:pPr>
            <w:r w:rsidRPr="004646D5">
              <w:rPr>
                <w:rFonts w:ascii="Arial" w:eastAsia="Arial" w:hAnsi="Arial" w:cs="Arial"/>
                <w:sz w:val="20"/>
                <w:szCs w:val="20"/>
              </w:rPr>
              <w:t>• la correspondance biunivoque</w:t>
            </w:r>
            <w:r w:rsidR="00C555EE" w:rsidRPr="004646D5">
              <w:rPr>
                <w:rFonts w:ascii="Arial" w:eastAsia="Arial" w:hAnsi="Arial" w:cs="Arial"/>
                <w:sz w:val="20"/>
                <w:szCs w:val="20"/>
              </w:rPr>
              <w:t>.</w:t>
            </w:r>
            <w:r w:rsidRPr="004646D5">
              <w:rPr>
                <w:rFonts w:ascii="Arial" w:eastAsia="Arial" w:hAnsi="Arial" w:cs="Arial"/>
                <w:sz w:val="20"/>
                <w:szCs w:val="20"/>
              </w:rPr>
              <w:t xml:space="preserve"> </w:t>
            </w:r>
            <w:r w:rsidRPr="004646D5">
              <w:rPr>
                <w:rFonts w:ascii="Arial" w:eastAsia="Arial" w:hAnsi="Arial" w:cs="Arial"/>
                <w:color w:val="FF0000"/>
                <w:sz w:val="20"/>
                <w:szCs w:val="20"/>
              </w:rPr>
              <w:t>(Activités 9, 10, 12)</w:t>
            </w:r>
          </w:p>
          <w:p w14:paraId="0ADFBE95" w14:textId="77777777" w:rsidR="00366B4D" w:rsidRPr="004646D5" w:rsidRDefault="00366B4D">
            <w:pPr>
              <w:pStyle w:val="Normal1"/>
              <w:tabs>
                <w:tab w:val="left" w:pos="1597"/>
              </w:tabs>
              <w:spacing w:after="20"/>
              <w:rPr>
                <w:rFonts w:ascii="Arial" w:eastAsia="Arial" w:hAnsi="Arial" w:cs="Arial"/>
                <w:sz w:val="20"/>
                <w:szCs w:val="20"/>
              </w:rPr>
            </w:pPr>
          </w:p>
          <w:p w14:paraId="449EFE05"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Liens avec d’autres domaines :</w:t>
            </w:r>
          </w:p>
          <w:p w14:paraId="2283DFE2"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Les régularités et les relations</w:t>
            </w:r>
          </w:p>
          <w:p w14:paraId="3830A151"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xml:space="preserve">1R01. Démontrer une compréhension des régularités répétitives (deux à quatre éléments) en : </w:t>
            </w:r>
          </w:p>
          <w:p w14:paraId="3CA96D74" w14:textId="7FCCED21" w:rsidR="00366B4D" w:rsidRPr="004646D5" w:rsidRDefault="00BE34E0">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 décrivant</w:t>
            </w:r>
            <w:r w:rsidR="00C555EE" w:rsidRPr="004646D5">
              <w:rPr>
                <w:rFonts w:ascii="Arial" w:eastAsia="Arial" w:hAnsi="Arial" w:cs="Arial"/>
                <w:sz w:val="20"/>
                <w:szCs w:val="20"/>
              </w:rPr>
              <w:t> </w:t>
            </w:r>
            <w:r w:rsidRPr="004646D5">
              <w:rPr>
                <w:rFonts w:ascii="Arial" w:eastAsia="Arial" w:hAnsi="Arial" w:cs="Arial"/>
                <w:sz w:val="20"/>
                <w:szCs w:val="20"/>
              </w:rPr>
              <w:t>;</w:t>
            </w:r>
          </w:p>
          <w:p w14:paraId="4AD8CA7D" w14:textId="1294AF68" w:rsidR="00366B4D" w:rsidRPr="004646D5" w:rsidRDefault="00BE34E0">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 reproduisant</w:t>
            </w:r>
            <w:r w:rsidR="00C555EE" w:rsidRPr="004646D5">
              <w:rPr>
                <w:rFonts w:ascii="Arial" w:eastAsia="Arial" w:hAnsi="Arial" w:cs="Arial"/>
                <w:sz w:val="20"/>
                <w:szCs w:val="20"/>
              </w:rPr>
              <w:t> </w:t>
            </w:r>
            <w:r w:rsidRPr="004646D5">
              <w:rPr>
                <w:rFonts w:ascii="Arial" w:eastAsia="Arial" w:hAnsi="Arial" w:cs="Arial"/>
                <w:sz w:val="20"/>
                <w:szCs w:val="20"/>
              </w:rPr>
              <w:t>;</w:t>
            </w:r>
          </w:p>
          <w:p w14:paraId="79DD04F5" w14:textId="167986C0" w:rsidR="00366B4D" w:rsidRPr="004646D5" w:rsidRDefault="00BE34E0">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 prolongeant</w:t>
            </w:r>
            <w:r w:rsidR="00C555EE" w:rsidRPr="004646D5">
              <w:rPr>
                <w:rFonts w:ascii="Arial" w:eastAsia="Arial" w:hAnsi="Arial" w:cs="Arial"/>
                <w:sz w:val="20"/>
                <w:szCs w:val="20"/>
              </w:rPr>
              <w:t> </w:t>
            </w:r>
            <w:r w:rsidRPr="004646D5">
              <w:rPr>
                <w:rFonts w:ascii="Arial" w:eastAsia="Arial" w:hAnsi="Arial" w:cs="Arial"/>
                <w:sz w:val="20"/>
                <w:szCs w:val="20"/>
              </w:rPr>
              <w:t>;</w:t>
            </w:r>
          </w:p>
          <w:p w14:paraId="2F142C42" w14:textId="7C2F02CD" w:rsidR="00366B4D" w:rsidRPr="004646D5" w:rsidRDefault="00BE34E0">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 créant</w:t>
            </w:r>
            <w:r w:rsidR="00C555EE" w:rsidRPr="004646D5">
              <w:rPr>
                <w:rFonts w:ascii="Arial" w:eastAsia="Arial" w:hAnsi="Arial" w:cs="Arial"/>
                <w:sz w:val="20"/>
                <w:szCs w:val="20"/>
              </w:rPr>
              <w:t> </w:t>
            </w:r>
            <w:r w:rsidRPr="004646D5">
              <w:rPr>
                <w:rFonts w:ascii="Arial" w:eastAsia="Arial" w:hAnsi="Arial" w:cs="Arial"/>
                <w:sz w:val="20"/>
                <w:szCs w:val="20"/>
              </w:rPr>
              <w:t>;</w:t>
            </w:r>
          </w:p>
          <w:p w14:paraId="33F2A031" w14:textId="77777777" w:rsidR="00366B4D" w:rsidRPr="004646D5" w:rsidRDefault="00BE34E0">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des régularités à l’aide de matériel de manipulation, de diagrammes, de sons et d’actions.</w:t>
            </w:r>
          </w:p>
        </w:tc>
      </w:tr>
      <w:tr w:rsidR="00366B4D" w:rsidRPr="004646D5" w14:paraId="0665FF6A" w14:textId="77777777">
        <w:tc>
          <w:tcPr>
            <w:tcW w:w="9350" w:type="dxa"/>
            <w:shd w:val="clear" w:color="auto" w:fill="D9D9D9"/>
          </w:tcPr>
          <w:p w14:paraId="3875485E"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2</w:t>
            </w:r>
            <w:r w:rsidRPr="004646D5">
              <w:rPr>
                <w:rFonts w:ascii="Arial" w:eastAsia="Arial" w:hAnsi="Arial" w:cs="Arial"/>
                <w:b/>
                <w:sz w:val="20"/>
                <w:szCs w:val="20"/>
                <w:vertAlign w:val="superscript"/>
              </w:rPr>
              <w:t>e</w:t>
            </w:r>
            <w:r w:rsidRPr="004646D5">
              <w:rPr>
                <w:rFonts w:ascii="Arial" w:eastAsia="Arial" w:hAnsi="Arial" w:cs="Arial"/>
                <w:b/>
                <w:sz w:val="20"/>
                <w:szCs w:val="20"/>
              </w:rPr>
              <w:t xml:space="preserve"> année</w:t>
            </w:r>
          </w:p>
        </w:tc>
      </w:tr>
      <w:tr w:rsidR="00366B4D" w:rsidRPr="004646D5" w14:paraId="20A99909" w14:textId="77777777">
        <w:tc>
          <w:tcPr>
            <w:tcW w:w="9350" w:type="dxa"/>
          </w:tcPr>
          <w:p w14:paraId="12044101"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xml:space="preserve">Le nombre </w:t>
            </w:r>
          </w:p>
          <w:p w14:paraId="483E7F61" w14:textId="77777777" w:rsidR="00366B4D" w:rsidRPr="004646D5" w:rsidRDefault="00BE34E0">
            <w:pPr>
              <w:pStyle w:val="Normal1"/>
              <w:tabs>
                <w:tab w:val="left" w:pos="1597"/>
              </w:tabs>
              <w:spacing w:after="20"/>
              <w:ind w:left="27"/>
              <w:rPr>
                <w:rFonts w:ascii="Arial" w:eastAsia="Arial" w:hAnsi="Arial" w:cs="Arial"/>
                <w:sz w:val="20"/>
                <w:szCs w:val="20"/>
              </w:rPr>
            </w:pPr>
            <w:r w:rsidRPr="004646D5">
              <w:rPr>
                <w:rFonts w:ascii="Arial" w:eastAsia="Arial" w:hAnsi="Arial" w:cs="Arial"/>
                <w:sz w:val="20"/>
                <w:szCs w:val="20"/>
              </w:rPr>
              <w:t>2N05. Comparer et ordonner des nombres jusqu’à 100.</w:t>
            </w:r>
          </w:p>
        </w:tc>
      </w:tr>
    </w:tbl>
    <w:p w14:paraId="2560BE38" w14:textId="77777777" w:rsidR="00366B4D" w:rsidRPr="004646D5" w:rsidRDefault="00366B4D">
      <w:pPr>
        <w:pStyle w:val="Normal1"/>
        <w:rPr>
          <w:rFonts w:ascii="Arial" w:eastAsia="Arial" w:hAnsi="Arial" w:cs="Arial"/>
        </w:rPr>
      </w:pPr>
    </w:p>
    <w:p w14:paraId="0B6E3CEB" w14:textId="77777777" w:rsidR="00366B4D" w:rsidRPr="004646D5" w:rsidRDefault="00366B4D">
      <w:pPr>
        <w:pStyle w:val="Normal1"/>
        <w:rPr>
          <w:rFonts w:ascii="Arial" w:eastAsia="Arial" w:hAnsi="Arial" w:cs="Arial"/>
        </w:rPr>
      </w:pPr>
    </w:p>
    <w:p w14:paraId="1F23BD4B" w14:textId="77777777" w:rsidR="00366B4D" w:rsidRPr="004646D5" w:rsidRDefault="00BE34E0">
      <w:pPr>
        <w:pStyle w:val="Normal1"/>
        <w:rPr>
          <w:rFonts w:ascii="Arial" w:eastAsia="Arial" w:hAnsi="Arial" w:cs="Arial"/>
        </w:rPr>
      </w:pPr>
      <w:r w:rsidRPr="004646D5">
        <w:br w:type="page"/>
      </w:r>
    </w:p>
    <w:p w14:paraId="3921A962" w14:textId="584C3A7D" w:rsidR="00366B4D" w:rsidRPr="004646D5" w:rsidRDefault="00C23F48">
      <w:pPr>
        <w:pStyle w:val="Normal1"/>
        <w:tabs>
          <w:tab w:val="left" w:pos="1985"/>
        </w:tabs>
        <w:jc w:val="center"/>
        <w:rPr>
          <w:rFonts w:ascii="Arial" w:eastAsia="Arial" w:hAnsi="Arial" w:cs="Arial"/>
          <w:b/>
          <w:sz w:val="40"/>
          <w:szCs w:val="40"/>
        </w:rPr>
      </w:pPr>
      <w:r w:rsidRPr="004646D5">
        <w:rPr>
          <w:noProof/>
          <w:lang w:val="en-US"/>
        </w:rPr>
        <w:lastRenderedPageBreak/>
        <mc:AlternateContent>
          <mc:Choice Requires="wps">
            <w:drawing>
              <wp:anchor distT="0" distB="0" distL="114300" distR="114300" simplePos="0" relativeHeight="251665408" behindDoc="0" locked="0" layoutInCell="1" hidden="0" allowOverlap="1" wp14:anchorId="476C259A" wp14:editId="3B45CEC4">
                <wp:simplePos x="0" y="0"/>
                <wp:positionH relativeFrom="margin">
                  <wp:posOffset>114300</wp:posOffset>
                </wp:positionH>
                <wp:positionV relativeFrom="paragraph">
                  <wp:posOffset>31483</wp:posOffset>
                </wp:positionV>
                <wp:extent cx="996950" cy="309880"/>
                <wp:effectExtent l="0" t="0" r="0" b="0"/>
                <wp:wrapNone/>
                <wp:docPr id="9" name="Rectangle 9"/>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1BCA7A01" w14:textId="77777777" w:rsidR="00366B4D" w:rsidRDefault="00BE34E0">
                            <w:pPr>
                              <w:pStyle w:val="Normal1"/>
                              <w:textDirection w:val="btLr"/>
                            </w:pPr>
                            <w:r>
                              <w:rPr>
                                <w:rFonts w:ascii="Arial" w:eastAsia="Arial" w:hAnsi="Arial" w:cs="Arial"/>
                                <w:b/>
                              </w:rPr>
                              <w:t>Fiche 24d</w:t>
                            </w:r>
                          </w:p>
                          <w:p w14:paraId="41B72BB0" w14:textId="77777777" w:rsidR="00366B4D" w:rsidRDefault="00366B4D">
                            <w:pPr>
                              <w:pStyle w:val="Normal1"/>
                              <w:textDirection w:val="btLr"/>
                            </w:pPr>
                          </w:p>
                        </w:txbxContent>
                      </wps:txbx>
                      <wps:bodyPr spcFirstLastPara="1" wrap="square" lIns="91425" tIns="45700" rIns="91425" bIns="45700" anchor="t" anchorCtr="0"/>
                    </wps:wsp>
                  </a:graphicData>
                </a:graphic>
              </wp:anchor>
            </w:drawing>
          </mc:Choice>
          <mc:Fallback>
            <w:pict>
              <v:rect w14:anchorId="476C259A" id="Rectangle 9" o:spid="_x0000_s1032" style="position:absolute;left:0;text-align:left;margin-left:9pt;margin-top:2.5pt;width:78.5pt;height:24.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" filled="f" stroked="f">
                <v:textbox inset="2.53958mm,1.2694mm,2.53958mm,1.2694mm">
                  <w:txbxContent>
                    <w:p w14:paraId="1BCA7A01" w14:textId="77777777" w:rsidR="00366B4D" w:rsidRDefault="00BE34E0">
                      <w:pPr>
                        <w:pStyle w:val="Normal1"/>
                        <w:textDirection w:val="btLr"/>
                      </w:pPr>
                      <w:r>
                        <w:rPr>
                          <w:rFonts w:ascii="Arial" w:eastAsia="Arial" w:hAnsi="Arial" w:cs="Arial"/>
                          <w:b/>
                        </w:rPr>
                        <w:t>Fiche 24d</w:t>
                      </w:r>
                    </w:p>
                    <w:p w14:paraId="41B72BB0" w14:textId="77777777" w:rsidR="00366B4D" w:rsidRDefault="00366B4D">
                      <w:pPr>
                        <w:pStyle w:val="Normal1"/>
                        <w:textDirection w:val="btLr"/>
                      </w:pPr>
                    </w:p>
                  </w:txbxContent>
                </v:textbox>
                <w10:wrap anchorx="margin"/>
              </v:rect>
            </w:pict>
          </mc:Fallback>
        </mc:AlternateContent>
      </w:r>
      <w:r w:rsidR="00BE34E0" w:rsidRPr="004646D5">
        <w:rPr>
          <w:rFonts w:ascii="Arial" w:eastAsia="Arial" w:hAnsi="Arial" w:cs="Arial"/>
          <w:b/>
          <w:sz w:val="40"/>
          <w:szCs w:val="40"/>
        </w:rPr>
        <w:t xml:space="preserve">Corrélations avec </w:t>
      </w:r>
      <w:r w:rsidR="00BE34E0" w:rsidRPr="004646D5">
        <w:rPr>
          <w:rFonts w:ascii="Arial" w:eastAsia="Arial" w:hAnsi="Arial" w:cs="Arial"/>
          <w:b/>
          <w:sz w:val="40"/>
          <w:szCs w:val="40"/>
        </w:rPr>
        <w:br/>
        <w:t>le programme d’études</w:t>
      </w:r>
      <w:r w:rsidR="00BE34E0" w:rsidRPr="004646D5">
        <w:rPr>
          <w:noProof/>
          <w:lang w:val="en-US"/>
        </w:rPr>
        <mc:AlternateContent>
          <mc:Choice Requires="wps">
            <w:drawing>
              <wp:anchor distT="0" distB="0" distL="114300" distR="114300" simplePos="0" relativeHeight="251664384" behindDoc="0" locked="0" layoutInCell="1" hidden="0" allowOverlap="1" wp14:anchorId="5655962F" wp14:editId="7F6CC36B">
                <wp:simplePos x="0" y="0"/>
                <wp:positionH relativeFrom="margin">
                  <wp:posOffset>0</wp:posOffset>
                </wp:positionH>
                <wp:positionV relativeFrom="paragraph">
                  <wp:posOffset>0</wp:posOffset>
                </wp:positionV>
                <wp:extent cx="1047750" cy="342900"/>
                <wp:effectExtent l="0" t="0" r="0" b="0"/>
                <wp:wrapNone/>
                <wp:docPr id="5" name="Flowchart: Terminator 5"/>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50961FCA" w14:textId="77777777" w:rsidR="00366B4D" w:rsidRDefault="00366B4D">
                            <w:pPr>
                              <w:pStyle w:val="Normal1"/>
                              <w:textDirection w:val="btLr"/>
                            </w:pPr>
                          </w:p>
                        </w:txbxContent>
                      </wps:txbx>
                      <wps:bodyPr spcFirstLastPara="1" wrap="square" lIns="91425" tIns="91425" rIns="91425" bIns="91425" anchor="ctr" anchorCtr="0"/>
                    </wps:wsp>
                  </a:graphicData>
                </a:graphic>
              </wp:anchor>
            </w:drawing>
          </mc:Choice>
          <mc:Fallback>
            <w:pict>
              <v:shape w14:anchorId="5655962F" id="Flowchart: Terminator 5" o:spid="_x0000_s1033" type="#_x0000_t116" style="position:absolute;left:0;text-align:left;margin-left:0;margin-top:0;width:82.5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">
                <v:stroke startarrowwidth="narrow" startarrowlength="short" endarrowwidth="narrow" endarrowlength="short"/>
                <v:textbox inset="2.53958mm,2.53958mm,2.53958mm,2.53958mm">
                  <w:txbxContent>
                    <w:p w14:paraId="50961FCA" w14:textId="77777777" w:rsidR="00366B4D" w:rsidRDefault="00366B4D">
                      <w:pPr>
                        <w:pStyle w:val="Normal1"/>
                        <w:textDirection w:val="btLr"/>
                      </w:pPr>
                    </w:p>
                  </w:txbxContent>
                </v:textbox>
                <w10:wrap anchorx="margin"/>
              </v:shape>
            </w:pict>
          </mc:Fallback>
        </mc:AlternateContent>
      </w:r>
    </w:p>
    <w:p w14:paraId="5B6BE4D9" w14:textId="77777777" w:rsidR="00366B4D" w:rsidRPr="004646D5" w:rsidRDefault="00BE34E0">
      <w:pPr>
        <w:pStyle w:val="Normal1"/>
        <w:tabs>
          <w:tab w:val="left" w:pos="1985"/>
        </w:tabs>
        <w:jc w:val="center"/>
        <w:rPr>
          <w:rFonts w:ascii="Arial" w:eastAsia="Arial" w:hAnsi="Arial" w:cs="Arial"/>
          <w:b/>
          <w:sz w:val="28"/>
          <w:szCs w:val="28"/>
        </w:rPr>
      </w:pPr>
      <w:r w:rsidRPr="004646D5">
        <w:rPr>
          <w:rFonts w:ascii="Arial" w:eastAsia="Arial" w:hAnsi="Arial" w:cs="Arial"/>
          <w:b/>
          <w:sz w:val="28"/>
          <w:szCs w:val="28"/>
        </w:rPr>
        <w:t>Ensemble 3 des fiches Le nombre : Comparer et ordonner</w:t>
      </w:r>
    </w:p>
    <w:p w14:paraId="55374746" w14:textId="77777777" w:rsidR="00366B4D" w:rsidRPr="004646D5" w:rsidRDefault="00366B4D">
      <w:pPr>
        <w:pStyle w:val="Normal1"/>
        <w:tabs>
          <w:tab w:val="left" w:pos="1597"/>
        </w:tabs>
        <w:spacing w:after="20"/>
        <w:rPr>
          <w:rFonts w:ascii="Arial" w:eastAsia="Arial" w:hAnsi="Arial" w:cs="Arial"/>
          <w:b/>
          <w:sz w:val="20"/>
          <w:szCs w:val="20"/>
        </w:rPr>
      </w:pPr>
    </w:p>
    <w:p w14:paraId="44B63E97" w14:textId="77777777" w:rsidR="00366B4D" w:rsidRPr="004646D5" w:rsidRDefault="00BE34E0">
      <w:pPr>
        <w:pStyle w:val="Normal1"/>
        <w:tabs>
          <w:tab w:val="left" w:pos="1597"/>
        </w:tabs>
        <w:spacing w:after="20"/>
        <w:rPr>
          <w:rFonts w:ascii="Arial" w:eastAsia="Arial" w:hAnsi="Arial" w:cs="Arial"/>
          <w:b/>
          <w:i/>
          <w:sz w:val="19"/>
          <w:szCs w:val="19"/>
        </w:rPr>
      </w:pPr>
      <w:r w:rsidRPr="004646D5">
        <w:rPr>
          <w:rFonts w:ascii="Arial" w:eastAsia="Arial" w:hAnsi="Arial" w:cs="Arial"/>
          <w:b/>
          <w:sz w:val="20"/>
          <w:szCs w:val="20"/>
        </w:rPr>
        <w:t>N.-É.</w:t>
      </w:r>
    </w:p>
    <w:p w14:paraId="1E8C11DB" w14:textId="77777777" w:rsidR="00366B4D" w:rsidRPr="004646D5" w:rsidRDefault="00366B4D">
      <w:pPr>
        <w:pStyle w:val="Normal1"/>
        <w:tabs>
          <w:tab w:val="left" w:pos="1597"/>
        </w:tabs>
        <w:spacing w:after="20"/>
        <w:rPr>
          <w:rFonts w:ascii="Arial" w:eastAsia="Arial" w:hAnsi="Arial" w:cs="Arial"/>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6B4D" w:rsidRPr="004646D5" w14:paraId="520F3B98" w14:textId="77777777">
        <w:tc>
          <w:tcPr>
            <w:tcW w:w="9350" w:type="dxa"/>
            <w:shd w:val="clear" w:color="auto" w:fill="D9D9D9"/>
          </w:tcPr>
          <w:p w14:paraId="7E95C0B7"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Maternelle</w:t>
            </w:r>
          </w:p>
        </w:tc>
      </w:tr>
      <w:tr w:rsidR="00366B4D" w:rsidRPr="004646D5" w14:paraId="407DFF26" w14:textId="77777777">
        <w:tc>
          <w:tcPr>
            <w:tcW w:w="9350" w:type="dxa"/>
          </w:tcPr>
          <w:p w14:paraId="2D6E0DA9" w14:textId="77777777" w:rsidR="00366B4D" w:rsidRPr="004646D5" w:rsidRDefault="00BE34E0">
            <w:pPr>
              <w:pStyle w:val="Normal1"/>
              <w:tabs>
                <w:tab w:val="left" w:pos="1597"/>
              </w:tabs>
              <w:spacing w:after="20"/>
              <w:ind w:left="181" w:hanging="168"/>
              <w:rPr>
                <w:rFonts w:ascii="Arial" w:eastAsia="Arial" w:hAnsi="Arial" w:cs="Arial"/>
                <w:sz w:val="20"/>
                <w:szCs w:val="20"/>
              </w:rPr>
            </w:pPr>
            <w:r w:rsidRPr="004646D5">
              <w:rPr>
                <w:rFonts w:ascii="Arial" w:eastAsia="Arial" w:hAnsi="Arial" w:cs="Arial"/>
                <w:sz w:val="20"/>
                <w:szCs w:val="20"/>
              </w:rPr>
              <w:t xml:space="preserve">Le nombre </w:t>
            </w:r>
          </w:p>
          <w:p w14:paraId="720EE542" w14:textId="3985C3E5" w:rsidR="00366B4D" w:rsidRPr="004646D5" w:rsidRDefault="00BE34E0" w:rsidP="008A106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MN05. On s’attend à ce que les élèves sachent comparer des quantités de 1 à 10 par correspondance biunivoque un à un.</w:t>
            </w:r>
          </w:p>
        </w:tc>
      </w:tr>
      <w:tr w:rsidR="00366B4D" w:rsidRPr="004646D5" w14:paraId="1CED6802" w14:textId="77777777">
        <w:tc>
          <w:tcPr>
            <w:tcW w:w="9350" w:type="dxa"/>
            <w:shd w:val="clear" w:color="auto" w:fill="D9D9D9"/>
          </w:tcPr>
          <w:p w14:paraId="3CB23D7B"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1</w:t>
            </w:r>
            <w:r w:rsidRPr="004646D5">
              <w:rPr>
                <w:rFonts w:ascii="Arial" w:eastAsia="Arial" w:hAnsi="Arial" w:cs="Arial"/>
                <w:b/>
                <w:sz w:val="20"/>
                <w:szCs w:val="20"/>
                <w:vertAlign w:val="superscript"/>
              </w:rPr>
              <w:t>re</w:t>
            </w:r>
            <w:r w:rsidRPr="004646D5">
              <w:rPr>
                <w:rFonts w:ascii="Arial" w:eastAsia="Arial" w:hAnsi="Arial" w:cs="Arial"/>
                <w:b/>
                <w:sz w:val="20"/>
                <w:szCs w:val="20"/>
              </w:rPr>
              <w:t xml:space="preserve"> année</w:t>
            </w:r>
          </w:p>
        </w:tc>
      </w:tr>
      <w:tr w:rsidR="00366B4D" w:rsidRPr="004646D5" w14:paraId="7EF869D4" w14:textId="77777777">
        <w:tc>
          <w:tcPr>
            <w:tcW w:w="9350" w:type="dxa"/>
          </w:tcPr>
          <w:p w14:paraId="5ABBE3C6" w14:textId="77777777" w:rsidR="00366B4D" w:rsidRPr="004646D5" w:rsidRDefault="00BE34E0">
            <w:pPr>
              <w:pStyle w:val="Normal1"/>
              <w:tabs>
                <w:tab w:val="left" w:pos="1597"/>
              </w:tabs>
              <w:spacing w:after="20"/>
              <w:ind w:left="181" w:hanging="168"/>
              <w:rPr>
                <w:rFonts w:ascii="Arial" w:eastAsia="Arial" w:hAnsi="Arial" w:cs="Arial"/>
                <w:sz w:val="20"/>
                <w:szCs w:val="20"/>
              </w:rPr>
            </w:pPr>
            <w:r w:rsidRPr="004646D5">
              <w:rPr>
                <w:rFonts w:ascii="Arial" w:eastAsia="Arial" w:hAnsi="Arial" w:cs="Arial"/>
                <w:sz w:val="20"/>
                <w:szCs w:val="20"/>
              </w:rPr>
              <w:t xml:space="preserve">Le nombre </w:t>
            </w:r>
          </w:p>
          <w:p w14:paraId="751E14F8" w14:textId="16B2F551" w:rsidR="00366B4D" w:rsidRPr="004646D5" w:rsidRDefault="00BE34E0" w:rsidP="008A1060">
            <w:pPr>
              <w:pStyle w:val="Normal1"/>
              <w:tabs>
                <w:tab w:val="left" w:pos="1597"/>
              </w:tabs>
              <w:spacing w:after="20"/>
              <w:rPr>
                <w:rFonts w:ascii="Arial" w:eastAsia="Arial" w:hAnsi="Arial" w:cs="Arial"/>
                <w:color w:val="FF0000"/>
                <w:sz w:val="20"/>
                <w:szCs w:val="20"/>
              </w:rPr>
            </w:pPr>
            <w:r w:rsidRPr="004646D5">
              <w:rPr>
                <w:rFonts w:ascii="Arial" w:eastAsia="Arial" w:hAnsi="Arial" w:cs="Arial"/>
                <w:sz w:val="20"/>
                <w:szCs w:val="20"/>
              </w:rPr>
              <w:t>1N05. On s’attend à ce que les élèves sachent comparer des ensembles comportant jusqu’à 20 objets pour résoudre des problèmes en utilisant des référents et la correspondance biunivoque un à un.</w:t>
            </w:r>
            <w:r w:rsidRPr="004646D5">
              <w:rPr>
                <w:rFonts w:ascii="Arial" w:eastAsia="Arial" w:hAnsi="Arial" w:cs="Arial"/>
                <w:color w:val="FF0000"/>
                <w:sz w:val="20"/>
                <w:szCs w:val="20"/>
              </w:rPr>
              <w:t xml:space="preserve"> (Activités 9, 10, 12)</w:t>
            </w:r>
          </w:p>
          <w:p w14:paraId="1E175978" w14:textId="77777777" w:rsidR="00366B4D" w:rsidRPr="004646D5" w:rsidRDefault="00366B4D">
            <w:pPr>
              <w:pStyle w:val="Normal1"/>
              <w:tabs>
                <w:tab w:val="left" w:pos="1597"/>
              </w:tabs>
              <w:spacing w:after="20"/>
              <w:rPr>
                <w:rFonts w:ascii="Arial" w:eastAsia="Arial" w:hAnsi="Arial" w:cs="Arial"/>
                <w:sz w:val="20"/>
                <w:szCs w:val="20"/>
              </w:rPr>
            </w:pPr>
          </w:p>
          <w:p w14:paraId="00D00F50"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Liens avec d’autres domaines :</w:t>
            </w:r>
          </w:p>
          <w:p w14:paraId="48E824D0"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xml:space="preserve">Les régularités et les relations </w:t>
            </w:r>
          </w:p>
          <w:p w14:paraId="0CD9149C" w14:textId="4F198D0A" w:rsidR="00366B4D" w:rsidRPr="004646D5" w:rsidRDefault="00BE34E0" w:rsidP="008A1060">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xml:space="preserve">1RR1. On s’attend à ce que les élèves montrent qu’ils ont compris les régularités répétitives (de deux </w:t>
            </w:r>
            <w:r w:rsidR="008A1060" w:rsidRPr="004646D5">
              <w:rPr>
                <w:rFonts w:ascii="Arial" w:eastAsia="Arial" w:hAnsi="Arial" w:cs="Arial"/>
                <w:sz w:val="20"/>
                <w:szCs w:val="20"/>
              </w:rPr>
              <w:br/>
            </w:r>
            <w:r w:rsidRPr="004646D5">
              <w:rPr>
                <w:rFonts w:ascii="Arial" w:eastAsia="Arial" w:hAnsi="Arial" w:cs="Arial"/>
                <w:sz w:val="20"/>
                <w:szCs w:val="20"/>
              </w:rPr>
              <w:t>à quatre éléments) en décrivant, en reproduisant, en prolongeant et en créant des régularités à l’aide d’un matériel de manipulation, de diagrammes, de sons et d’actions.</w:t>
            </w:r>
          </w:p>
        </w:tc>
      </w:tr>
      <w:tr w:rsidR="00366B4D" w:rsidRPr="004646D5" w14:paraId="0B296F0F" w14:textId="77777777">
        <w:tc>
          <w:tcPr>
            <w:tcW w:w="9350" w:type="dxa"/>
            <w:shd w:val="clear" w:color="auto" w:fill="D9D9D9"/>
          </w:tcPr>
          <w:p w14:paraId="1B00DCF5" w14:textId="77777777" w:rsidR="00366B4D" w:rsidRPr="004646D5" w:rsidRDefault="00BE34E0">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2</w:t>
            </w:r>
            <w:r w:rsidRPr="004646D5">
              <w:rPr>
                <w:rFonts w:ascii="Arial" w:eastAsia="Arial" w:hAnsi="Arial" w:cs="Arial"/>
                <w:b/>
                <w:sz w:val="20"/>
                <w:szCs w:val="20"/>
                <w:vertAlign w:val="superscript"/>
              </w:rPr>
              <w:t>e</w:t>
            </w:r>
            <w:r w:rsidRPr="004646D5">
              <w:rPr>
                <w:rFonts w:ascii="Arial" w:eastAsia="Arial" w:hAnsi="Arial" w:cs="Arial"/>
                <w:b/>
                <w:sz w:val="20"/>
                <w:szCs w:val="20"/>
              </w:rPr>
              <w:t xml:space="preserve"> année</w:t>
            </w:r>
          </w:p>
        </w:tc>
      </w:tr>
      <w:tr w:rsidR="00366B4D" w:rsidRPr="004646D5" w14:paraId="1EB3C683" w14:textId="77777777">
        <w:tc>
          <w:tcPr>
            <w:tcW w:w="9350" w:type="dxa"/>
          </w:tcPr>
          <w:p w14:paraId="4F9653F0" w14:textId="77777777" w:rsidR="00366B4D" w:rsidRPr="004646D5" w:rsidRDefault="00BE34E0">
            <w:pPr>
              <w:pStyle w:val="Normal1"/>
              <w:tabs>
                <w:tab w:val="left" w:pos="1597"/>
              </w:tabs>
              <w:spacing w:after="20"/>
              <w:ind w:left="181" w:hanging="168"/>
              <w:rPr>
                <w:rFonts w:ascii="Arial" w:eastAsia="Arial" w:hAnsi="Arial" w:cs="Arial"/>
                <w:sz w:val="20"/>
                <w:szCs w:val="20"/>
              </w:rPr>
            </w:pPr>
            <w:r w:rsidRPr="004646D5">
              <w:rPr>
                <w:rFonts w:ascii="Arial" w:eastAsia="Arial" w:hAnsi="Arial" w:cs="Arial"/>
                <w:sz w:val="20"/>
                <w:szCs w:val="20"/>
              </w:rPr>
              <w:t xml:space="preserve">Le nombre </w:t>
            </w:r>
          </w:p>
          <w:p w14:paraId="551EEE96" w14:textId="77777777" w:rsidR="00366B4D" w:rsidRPr="004646D5" w:rsidRDefault="00BE34E0">
            <w:pPr>
              <w:pStyle w:val="Normal1"/>
              <w:tabs>
                <w:tab w:val="left" w:pos="1597"/>
              </w:tabs>
              <w:spacing w:after="20"/>
              <w:ind w:left="27"/>
              <w:rPr>
                <w:rFonts w:ascii="Arial" w:eastAsia="Arial" w:hAnsi="Arial" w:cs="Arial"/>
                <w:sz w:val="20"/>
                <w:szCs w:val="20"/>
              </w:rPr>
            </w:pPr>
            <w:bookmarkStart w:id="0" w:name="_gjdgxs" w:colFirst="0" w:colLast="0"/>
            <w:bookmarkEnd w:id="0"/>
            <w:r w:rsidRPr="004646D5">
              <w:rPr>
                <w:rFonts w:ascii="Arial" w:eastAsia="Arial" w:hAnsi="Arial" w:cs="Arial"/>
                <w:sz w:val="20"/>
                <w:szCs w:val="20"/>
              </w:rPr>
              <w:t>2N05. On s’attend à ce que les élèves sachent comparer et ordonner des nombres jusqu’à 100.</w:t>
            </w:r>
          </w:p>
        </w:tc>
      </w:tr>
    </w:tbl>
    <w:p w14:paraId="71D35725" w14:textId="77777777" w:rsidR="00366B4D" w:rsidRPr="004646D5" w:rsidRDefault="00366B4D">
      <w:pPr>
        <w:pStyle w:val="Normal1"/>
        <w:rPr>
          <w:rFonts w:ascii="Arial" w:eastAsia="Arial" w:hAnsi="Arial" w:cs="Arial"/>
        </w:rPr>
      </w:pPr>
    </w:p>
    <w:p w14:paraId="53C31230" w14:textId="3ED85A35" w:rsidR="00E91F02" w:rsidRPr="004646D5" w:rsidRDefault="00E91F02">
      <w:pPr>
        <w:rPr>
          <w:rFonts w:ascii="Arial" w:eastAsia="Arial" w:hAnsi="Arial" w:cs="Arial"/>
        </w:rPr>
      </w:pPr>
      <w:r w:rsidRPr="004646D5">
        <w:rPr>
          <w:rFonts w:ascii="Arial" w:eastAsia="Arial" w:hAnsi="Arial" w:cs="Arial"/>
        </w:rPr>
        <w:br w:type="page"/>
      </w:r>
    </w:p>
    <w:p w14:paraId="2BD57060" w14:textId="77777777" w:rsidR="00E91F02" w:rsidRPr="004646D5" w:rsidRDefault="00E91F02" w:rsidP="00E91F02">
      <w:pPr>
        <w:pStyle w:val="Normal1"/>
        <w:tabs>
          <w:tab w:val="left" w:pos="1597"/>
        </w:tabs>
        <w:spacing w:after="20"/>
        <w:jc w:val="center"/>
        <w:rPr>
          <w:rFonts w:ascii="Arial" w:eastAsia="Arial" w:hAnsi="Arial" w:cs="Arial"/>
          <w:b/>
          <w:sz w:val="40"/>
          <w:szCs w:val="40"/>
        </w:rPr>
      </w:pPr>
      <w:r w:rsidRPr="004646D5">
        <w:rPr>
          <w:noProof/>
          <w:lang w:val="en-US"/>
        </w:rPr>
        <w:lastRenderedPageBreak/>
        <mc:AlternateContent>
          <mc:Choice Requires="wps">
            <w:drawing>
              <wp:anchor distT="0" distB="0" distL="114300" distR="114300" simplePos="0" relativeHeight="251668480" behindDoc="0" locked="0" layoutInCell="1" hidden="0" allowOverlap="1" wp14:anchorId="7541A15A" wp14:editId="71D7ED28">
                <wp:simplePos x="0" y="0"/>
                <wp:positionH relativeFrom="margin">
                  <wp:posOffset>114300</wp:posOffset>
                </wp:positionH>
                <wp:positionV relativeFrom="paragraph">
                  <wp:posOffset>35928</wp:posOffset>
                </wp:positionV>
                <wp:extent cx="996950" cy="309880"/>
                <wp:effectExtent l="0" t="0" r="0" b="0"/>
                <wp:wrapNone/>
                <wp:docPr id="10" name="Rectangle 10"/>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3EF44032" w14:textId="2DCDE6CE" w:rsidR="00E91F02" w:rsidRDefault="00E91F02" w:rsidP="00E91F02">
                            <w:pPr>
                              <w:pStyle w:val="Normal1"/>
                              <w:textDirection w:val="btLr"/>
                            </w:pPr>
                            <w:r>
                              <w:rPr>
                                <w:rFonts w:ascii="Arial" w:eastAsia="Arial" w:hAnsi="Arial" w:cs="Arial"/>
                                <w:b/>
                              </w:rPr>
                              <w:t>Fiche 24e</w:t>
                            </w:r>
                          </w:p>
                          <w:p w14:paraId="3B4F898B" w14:textId="77777777" w:rsidR="00E91F02" w:rsidRDefault="00E91F02" w:rsidP="00E91F02">
                            <w:pPr>
                              <w:pStyle w:val="Normal1"/>
                              <w:textDirection w:val="btLr"/>
                            </w:pPr>
                          </w:p>
                        </w:txbxContent>
                      </wps:txbx>
                      <wps:bodyPr spcFirstLastPara="1" wrap="square" lIns="91425" tIns="45700" rIns="91425" bIns="45700" anchor="t" anchorCtr="0"/>
                    </wps:wsp>
                  </a:graphicData>
                </a:graphic>
              </wp:anchor>
            </w:drawing>
          </mc:Choice>
          <mc:Fallback>
            <w:pict>
              <v:rect w14:anchorId="7541A15A" id="Rectangle 10" o:spid="_x0000_s1034" style="position:absolute;left:0;text-align:left;margin-left:9pt;margin-top:2.85pt;width:78.5pt;height:24.4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" filled="f" stroked="f">
                <v:textbox inset="2.53958mm,1.2694mm,2.53958mm,1.2694mm">
                  <w:txbxContent>
                    <w:p w14:paraId="3EF44032" w14:textId="2DCDE6CE" w:rsidR="00E91F02" w:rsidRDefault="00E91F02" w:rsidP="00E91F02">
                      <w:pPr>
                        <w:pStyle w:val="Normal1"/>
                        <w:textDirection w:val="btLr"/>
                      </w:pPr>
                      <w:r>
                        <w:rPr>
                          <w:rFonts w:ascii="Arial" w:eastAsia="Arial" w:hAnsi="Arial" w:cs="Arial"/>
                          <w:b/>
                        </w:rPr>
                        <w:t>Fiche 24e</w:t>
                      </w:r>
                    </w:p>
                    <w:p w14:paraId="3B4F898B" w14:textId="77777777" w:rsidR="00E91F02" w:rsidRDefault="00E91F02" w:rsidP="00E91F02">
                      <w:pPr>
                        <w:pStyle w:val="Normal1"/>
                        <w:textDirection w:val="btLr"/>
                      </w:pPr>
                    </w:p>
                  </w:txbxContent>
                </v:textbox>
                <w10:wrap anchorx="margin"/>
              </v:rect>
            </w:pict>
          </mc:Fallback>
        </mc:AlternateContent>
      </w:r>
      <w:r w:rsidRPr="004646D5">
        <w:rPr>
          <w:rFonts w:ascii="Arial" w:eastAsia="Arial" w:hAnsi="Arial" w:cs="Arial"/>
          <w:b/>
          <w:sz w:val="40"/>
          <w:szCs w:val="40"/>
        </w:rPr>
        <w:t xml:space="preserve">Corrélations avec </w:t>
      </w:r>
      <w:r w:rsidRPr="004646D5">
        <w:rPr>
          <w:rFonts w:ascii="Arial" w:eastAsia="Arial" w:hAnsi="Arial" w:cs="Arial"/>
          <w:b/>
          <w:sz w:val="40"/>
          <w:szCs w:val="40"/>
        </w:rPr>
        <w:br/>
        <w:t>le programme d’études</w:t>
      </w:r>
      <w:r w:rsidRPr="004646D5">
        <w:rPr>
          <w:noProof/>
          <w:lang w:val="en-US"/>
        </w:rPr>
        <mc:AlternateContent>
          <mc:Choice Requires="wps">
            <w:drawing>
              <wp:anchor distT="0" distB="0" distL="114300" distR="114300" simplePos="0" relativeHeight="251667456" behindDoc="0" locked="0" layoutInCell="1" hidden="0" allowOverlap="1" wp14:anchorId="03B2144A" wp14:editId="61C11EFE">
                <wp:simplePos x="0" y="0"/>
                <wp:positionH relativeFrom="margin">
                  <wp:posOffset>0</wp:posOffset>
                </wp:positionH>
                <wp:positionV relativeFrom="paragraph">
                  <wp:posOffset>0</wp:posOffset>
                </wp:positionV>
                <wp:extent cx="1047750" cy="342900"/>
                <wp:effectExtent l="0" t="0" r="0" b="0"/>
                <wp:wrapNone/>
                <wp:docPr id="11" name="Flowchart: Terminator 11"/>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7534CDC2" w14:textId="77777777" w:rsidR="00E91F02" w:rsidRDefault="00E91F02" w:rsidP="00E91F02">
                            <w:pPr>
                              <w:pStyle w:val="Normal1"/>
                              <w:textDirection w:val="btLr"/>
                            </w:pPr>
                          </w:p>
                        </w:txbxContent>
                      </wps:txbx>
                      <wps:bodyPr spcFirstLastPara="1" wrap="square" lIns="91425" tIns="91425" rIns="91425" bIns="91425" anchor="ctr" anchorCtr="0"/>
                    </wps:wsp>
                  </a:graphicData>
                </a:graphic>
              </wp:anchor>
            </w:drawing>
          </mc:Choice>
          <mc:Fallback>
            <w:pict>
              <v:shape w14:anchorId="03B2144A" id="Flowchart: Terminator 11" o:spid="_x0000_s1035" type="#_x0000_t116" style="position:absolute;left:0;text-align:left;margin-left:0;margin-top:0;width:82.5pt;height:27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">
                <v:stroke startarrowwidth="narrow" startarrowlength="short" endarrowwidth="narrow" endarrowlength="short"/>
                <v:textbox inset="2.53958mm,2.53958mm,2.53958mm,2.53958mm">
                  <w:txbxContent>
                    <w:p w14:paraId="7534CDC2" w14:textId="77777777" w:rsidR="00E91F02" w:rsidRDefault="00E91F02" w:rsidP="00E91F02">
                      <w:pPr>
                        <w:pStyle w:val="Normal1"/>
                        <w:textDirection w:val="btLr"/>
                      </w:pPr>
                    </w:p>
                  </w:txbxContent>
                </v:textbox>
                <w10:wrap anchorx="margin"/>
              </v:shape>
            </w:pict>
          </mc:Fallback>
        </mc:AlternateContent>
      </w:r>
    </w:p>
    <w:p w14:paraId="3644D8DC" w14:textId="77777777" w:rsidR="00E91F02" w:rsidRPr="004646D5" w:rsidRDefault="00E91F02" w:rsidP="00E91F02">
      <w:pPr>
        <w:pStyle w:val="Normal1"/>
        <w:tabs>
          <w:tab w:val="left" w:pos="1985"/>
        </w:tabs>
        <w:jc w:val="center"/>
        <w:rPr>
          <w:rFonts w:ascii="Arial" w:eastAsia="Arial" w:hAnsi="Arial" w:cs="Arial"/>
          <w:b/>
          <w:sz w:val="28"/>
          <w:szCs w:val="28"/>
        </w:rPr>
      </w:pPr>
      <w:r w:rsidRPr="004646D5">
        <w:rPr>
          <w:rFonts w:ascii="Arial" w:eastAsia="Arial" w:hAnsi="Arial" w:cs="Arial"/>
          <w:b/>
          <w:sz w:val="28"/>
          <w:szCs w:val="28"/>
        </w:rPr>
        <w:t>Ensemble 3 des fiches Le nombre : Comparer et ordonner</w:t>
      </w:r>
    </w:p>
    <w:p w14:paraId="0A403C6D" w14:textId="77777777" w:rsidR="00E91F02" w:rsidRPr="004646D5" w:rsidRDefault="00E91F02" w:rsidP="00E91F02">
      <w:pPr>
        <w:pStyle w:val="Normal1"/>
        <w:rPr>
          <w:rFonts w:ascii="Arial" w:eastAsia="Arial" w:hAnsi="Arial" w:cs="Arial"/>
          <w:b/>
          <w:sz w:val="20"/>
          <w:szCs w:val="20"/>
        </w:rPr>
      </w:pPr>
    </w:p>
    <w:p w14:paraId="5D5AE688" w14:textId="2AA6A6A8" w:rsidR="00E91F02" w:rsidRPr="004646D5" w:rsidRDefault="00E91F02" w:rsidP="00E91F02">
      <w:pPr>
        <w:pStyle w:val="Normal1"/>
        <w:tabs>
          <w:tab w:val="left" w:pos="1597"/>
        </w:tabs>
        <w:spacing w:after="20"/>
        <w:rPr>
          <w:rFonts w:ascii="Arial" w:eastAsia="Arial" w:hAnsi="Arial" w:cs="Arial"/>
          <w:b/>
          <w:i/>
          <w:sz w:val="19"/>
          <w:szCs w:val="19"/>
          <w:lang w:val="en-US"/>
        </w:rPr>
      </w:pPr>
      <w:r w:rsidRPr="004646D5">
        <w:rPr>
          <w:rFonts w:ascii="Arial" w:eastAsia="Arial" w:hAnsi="Arial" w:cs="Arial"/>
          <w:b/>
          <w:sz w:val="20"/>
          <w:szCs w:val="20"/>
          <w:lang w:val="en-US"/>
        </w:rPr>
        <w:t>Man.</w:t>
      </w:r>
    </w:p>
    <w:p w14:paraId="034ACD72" w14:textId="77777777" w:rsidR="00E91F02" w:rsidRPr="004646D5" w:rsidRDefault="00E91F02" w:rsidP="00E91F02">
      <w:pPr>
        <w:pStyle w:val="Normal1"/>
        <w:tabs>
          <w:tab w:val="left" w:pos="1597"/>
        </w:tabs>
        <w:spacing w:after="20"/>
        <w:rPr>
          <w:rFonts w:ascii="Arial" w:eastAsia="Arial" w:hAnsi="Arial" w:cs="Arial"/>
          <w:sz w:val="20"/>
          <w:szCs w:val="20"/>
          <w:lang w:val="en-US"/>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91F02" w:rsidRPr="004646D5" w14:paraId="22883C38" w14:textId="77777777" w:rsidTr="005D251B">
        <w:tc>
          <w:tcPr>
            <w:tcW w:w="9350" w:type="dxa"/>
            <w:shd w:val="clear" w:color="auto" w:fill="D9D9D9"/>
          </w:tcPr>
          <w:p w14:paraId="67B84050" w14:textId="77777777" w:rsidR="00E91F02" w:rsidRPr="004646D5" w:rsidRDefault="00E91F02" w:rsidP="005D251B">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Maternelle</w:t>
            </w:r>
          </w:p>
        </w:tc>
      </w:tr>
      <w:tr w:rsidR="00E91F02" w:rsidRPr="004646D5" w14:paraId="32042786" w14:textId="77777777" w:rsidTr="005D251B">
        <w:tc>
          <w:tcPr>
            <w:tcW w:w="9350" w:type="dxa"/>
          </w:tcPr>
          <w:p w14:paraId="5F7B0430" w14:textId="2CEC90B2" w:rsidR="00E91F02" w:rsidRPr="004646D5" w:rsidRDefault="00E91F02" w:rsidP="005D251B">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xml:space="preserve">Le nombre </w:t>
            </w:r>
          </w:p>
          <w:p w14:paraId="3DA45666" w14:textId="1D44B769" w:rsidR="00E91F02" w:rsidRPr="004646D5" w:rsidRDefault="00E91F02" w:rsidP="00E91F02">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M</w:t>
            </w:r>
            <w:r w:rsidR="0032659E" w:rsidRPr="004646D5">
              <w:rPr>
                <w:rFonts w:ascii="Arial" w:eastAsia="Arial" w:hAnsi="Arial" w:cs="Arial"/>
                <w:sz w:val="20"/>
                <w:szCs w:val="20"/>
              </w:rPr>
              <w:t>.</w:t>
            </w:r>
            <w:r w:rsidRPr="004646D5">
              <w:rPr>
                <w:rFonts w:ascii="Arial" w:eastAsia="Arial" w:hAnsi="Arial" w:cs="Arial"/>
                <w:sz w:val="20"/>
                <w:szCs w:val="20"/>
              </w:rPr>
              <w:t>N</w:t>
            </w:r>
            <w:r w:rsidR="0032659E" w:rsidRPr="004646D5">
              <w:rPr>
                <w:rFonts w:ascii="Arial" w:eastAsia="Arial" w:hAnsi="Arial" w:cs="Arial"/>
                <w:sz w:val="20"/>
                <w:szCs w:val="20"/>
              </w:rPr>
              <w:t>.</w:t>
            </w:r>
            <w:r w:rsidRPr="004646D5">
              <w:rPr>
                <w:rFonts w:ascii="Arial" w:eastAsia="Arial" w:hAnsi="Arial" w:cs="Arial"/>
                <w:sz w:val="20"/>
                <w:szCs w:val="20"/>
              </w:rPr>
              <w:t>6. Comparer des quantités de 1 à 10 :</w:t>
            </w:r>
          </w:p>
          <w:p w14:paraId="073C3C93" w14:textId="6F5DAFA2" w:rsidR="00E91F02" w:rsidRPr="004646D5" w:rsidRDefault="004B310C" w:rsidP="00E91F02">
            <w:pPr>
              <w:pStyle w:val="Normal1"/>
              <w:numPr>
                <w:ilvl w:val="0"/>
                <w:numId w:val="10"/>
              </w:numPr>
              <w:tabs>
                <w:tab w:val="left" w:pos="1597"/>
              </w:tabs>
              <w:spacing w:after="20"/>
              <w:rPr>
                <w:rFonts w:ascii="Arial" w:eastAsia="Arial" w:hAnsi="Arial" w:cs="Arial"/>
                <w:sz w:val="20"/>
                <w:szCs w:val="20"/>
              </w:rPr>
            </w:pPr>
            <w:r w:rsidRPr="004646D5">
              <w:rPr>
                <w:rFonts w:ascii="Arial" w:eastAsia="Arial" w:hAnsi="Arial" w:cs="Arial"/>
                <w:sz w:val="20"/>
                <w:szCs w:val="20"/>
              </w:rPr>
              <w:t xml:space="preserve">par </w:t>
            </w:r>
            <w:r w:rsidR="00E91F02" w:rsidRPr="004646D5">
              <w:rPr>
                <w:rFonts w:ascii="Arial" w:eastAsia="Arial" w:hAnsi="Arial" w:cs="Arial"/>
                <w:sz w:val="20"/>
                <w:szCs w:val="20"/>
              </w:rPr>
              <w:t>correspondance biunivoque ;</w:t>
            </w:r>
          </w:p>
          <w:p w14:paraId="0D5C8918" w14:textId="56BD1B1A" w:rsidR="00E91F02" w:rsidRPr="004646D5" w:rsidRDefault="004B310C" w:rsidP="004B310C">
            <w:pPr>
              <w:pStyle w:val="Normal1"/>
              <w:numPr>
                <w:ilvl w:val="0"/>
                <w:numId w:val="10"/>
              </w:numPr>
              <w:tabs>
                <w:tab w:val="left" w:pos="1597"/>
              </w:tabs>
              <w:spacing w:after="20"/>
              <w:rPr>
                <w:rFonts w:ascii="Arial" w:eastAsia="Arial" w:hAnsi="Arial" w:cs="Arial"/>
                <w:sz w:val="20"/>
                <w:szCs w:val="20"/>
              </w:rPr>
            </w:pPr>
            <w:r w:rsidRPr="004646D5">
              <w:rPr>
                <w:rFonts w:ascii="Arial" w:eastAsia="Arial" w:hAnsi="Arial" w:cs="Arial"/>
                <w:sz w:val="20"/>
                <w:szCs w:val="20"/>
              </w:rPr>
              <w:t xml:space="preserve">en </w:t>
            </w:r>
            <w:r w:rsidR="00E91F02" w:rsidRPr="004646D5">
              <w:rPr>
                <w:rFonts w:ascii="Arial" w:eastAsia="Arial" w:hAnsi="Arial" w:cs="Arial"/>
                <w:sz w:val="20"/>
                <w:szCs w:val="20"/>
              </w:rPr>
              <w:t xml:space="preserve">ordonnant des nombres </w:t>
            </w:r>
            <w:r w:rsidRPr="004646D5">
              <w:rPr>
                <w:rFonts w:ascii="Arial" w:eastAsia="Arial" w:hAnsi="Arial" w:cs="Arial"/>
                <w:sz w:val="20"/>
                <w:szCs w:val="20"/>
              </w:rPr>
              <w:t>qui représentant différentes quantités</w:t>
            </w:r>
            <w:r w:rsidR="00E91F02" w:rsidRPr="004646D5">
              <w:rPr>
                <w:rFonts w:ascii="Arial" w:eastAsia="Arial" w:hAnsi="Arial" w:cs="Arial"/>
                <w:sz w:val="20"/>
                <w:szCs w:val="20"/>
              </w:rPr>
              <w:t>.</w:t>
            </w:r>
          </w:p>
        </w:tc>
      </w:tr>
      <w:tr w:rsidR="00E91F02" w:rsidRPr="004646D5" w14:paraId="47FD3A8D" w14:textId="77777777" w:rsidTr="005D251B">
        <w:tc>
          <w:tcPr>
            <w:tcW w:w="9350" w:type="dxa"/>
            <w:shd w:val="clear" w:color="auto" w:fill="D9D9D9"/>
          </w:tcPr>
          <w:p w14:paraId="646D164B" w14:textId="77777777" w:rsidR="00E91F02" w:rsidRPr="004646D5" w:rsidRDefault="00E91F02" w:rsidP="005D251B">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1</w:t>
            </w:r>
            <w:r w:rsidRPr="004646D5">
              <w:rPr>
                <w:rFonts w:ascii="Arial" w:eastAsia="Arial" w:hAnsi="Arial" w:cs="Arial"/>
                <w:b/>
                <w:sz w:val="20"/>
                <w:szCs w:val="20"/>
                <w:vertAlign w:val="superscript"/>
              </w:rPr>
              <w:t>re</w:t>
            </w:r>
            <w:r w:rsidRPr="004646D5">
              <w:rPr>
                <w:rFonts w:ascii="Arial" w:eastAsia="Arial" w:hAnsi="Arial" w:cs="Arial"/>
                <w:b/>
                <w:sz w:val="20"/>
                <w:szCs w:val="20"/>
              </w:rPr>
              <w:t xml:space="preserve"> année</w:t>
            </w:r>
          </w:p>
        </w:tc>
      </w:tr>
      <w:tr w:rsidR="00E91F02" w:rsidRPr="004646D5" w14:paraId="36E35F82" w14:textId="77777777" w:rsidTr="005D251B">
        <w:tc>
          <w:tcPr>
            <w:tcW w:w="9350" w:type="dxa"/>
          </w:tcPr>
          <w:p w14:paraId="58BBFE00" w14:textId="77777777" w:rsidR="00E91F02" w:rsidRPr="004646D5" w:rsidRDefault="00E91F02" w:rsidP="005D251B">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xml:space="preserve">Le nombre </w:t>
            </w:r>
          </w:p>
          <w:p w14:paraId="3F0C2A7B" w14:textId="1696357A" w:rsidR="00E91F02" w:rsidRPr="004646D5" w:rsidRDefault="00E91F02" w:rsidP="005D251B">
            <w:pPr>
              <w:pStyle w:val="Normal1"/>
              <w:tabs>
                <w:tab w:val="left" w:pos="1597"/>
              </w:tabs>
              <w:spacing w:after="20"/>
              <w:ind w:left="648" w:hanging="648"/>
              <w:rPr>
                <w:rFonts w:ascii="Arial" w:eastAsia="Arial" w:hAnsi="Arial" w:cs="Arial"/>
                <w:sz w:val="20"/>
                <w:szCs w:val="20"/>
              </w:rPr>
            </w:pPr>
            <w:proofErr w:type="gramStart"/>
            <w:r w:rsidRPr="004646D5">
              <w:rPr>
                <w:rFonts w:ascii="Arial" w:eastAsia="Arial" w:hAnsi="Arial" w:cs="Arial"/>
                <w:sz w:val="20"/>
                <w:szCs w:val="20"/>
              </w:rPr>
              <w:t>1</w:t>
            </w:r>
            <w:r w:rsidR="0032659E" w:rsidRPr="004646D5">
              <w:rPr>
                <w:rFonts w:ascii="Arial" w:eastAsia="Arial" w:hAnsi="Arial" w:cs="Arial"/>
                <w:sz w:val="20"/>
                <w:szCs w:val="20"/>
              </w:rPr>
              <w:t>.</w:t>
            </w:r>
            <w:r w:rsidRPr="004646D5">
              <w:rPr>
                <w:rFonts w:ascii="Arial" w:eastAsia="Arial" w:hAnsi="Arial" w:cs="Arial"/>
                <w:sz w:val="20"/>
                <w:szCs w:val="20"/>
              </w:rPr>
              <w:t>N</w:t>
            </w:r>
            <w:r w:rsidR="0032659E" w:rsidRPr="004646D5">
              <w:rPr>
                <w:rFonts w:ascii="Arial" w:eastAsia="Arial" w:hAnsi="Arial" w:cs="Arial"/>
                <w:sz w:val="20"/>
                <w:szCs w:val="20"/>
              </w:rPr>
              <w:t>.</w:t>
            </w:r>
            <w:r w:rsidRPr="004646D5">
              <w:rPr>
                <w:rFonts w:ascii="Arial" w:eastAsia="Arial" w:hAnsi="Arial" w:cs="Arial"/>
                <w:sz w:val="20"/>
                <w:szCs w:val="20"/>
              </w:rPr>
              <w:t>5</w:t>
            </w:r>
            <w:proofErr w:type="gramEnd"/>
            <w:r w:rsidRPr="004646D5">
              <w:rPr>
                <w:rFonts w:ascii="Arial" w:eastAsia="Arial" w:hAnsi="Arial" w:cs="Arial"/>
                <w:sz w:val="20"/>
                <w:szCs w:val="20"/>
              </w:rPr>
              <w:t xml:space="preserve">. Comparer </w:t>
            </w:r>
            <w:r w:rsidR="0024678D" w:rsidRPr="004646D5">
              <w:rPr>
                <w:rFonts w:ascii="Arial" w:eastAsia="Arial" w:hAnsi="Arial" w:cs="Arial"/>
                <w:sz w:val="20"/>
                <w:szCs w:val="20"/>
              </w:rPr>
              <w:t xml:space="preserve">et ordonner </w:t>
            </w:r>
            <w:r w:rsidRPr="004646D5">
              <w:rPr>
                <w:rFonts w:ascii="Arial" w:eastAsia="Arial" w:hAnsi="Arial" w:cs="Arial"/>
                <w:sz w:val="20"/>
                <w:szCs w:val="20"/>
              </w:rPr>
              <w:t xml:space="preserve">des ensembles comportant jusqu’à 20 éléments pour résoudre des problèmes en utilisant </w:t>
            </w:r>
            <w:r w:rsidR="00CF0C25" w:rsidRPr="004646D5">
              <w:rPr>
                <w:rFonts w:ascii="Arial" w:eastAsia="Arial" w:hAnsi="Arial" w:cs="Arial"/>
                <w:sz w:val="20"/>
                <w:szCs w:val="20"/>
              </w:rPr>
              <w:t>des</w:t>
            </w:r>
            <w:r w:rsidRPr="004646D5">
              <w:rPr>
                <w:rFonts w:ascii="Arial" w:eastAsia="Arial" w:hAnsi="Arial" w:cs="Arial"/>
                <w:sz w:val="20"/>
                <w:szCs w:val="20"/>
              </w:rPr>
              <w:t xml:space="preserve">: </w:t>
            </w:r>
          </w:p>
          <w:p w14:paraId="50C67A6A" w14:textId="3AB3B04D" w:rsidR="00E91F02" w:rsidRPr="004646D5" w:rsidRDefault="00CF0C25" w:rsidP="005D251B">
            <w:pPr>
              <w:pStyle w:val="Normal1"/>
              <w:tabs>
                <w:tab w:val="left" w:pos="1597"/>
              </w:tabs>
              <w:spacing w:after="20"/>
              <w:ind w:left="864" w:hanging="648"/>
              <w:rPr>
                <w:rFonts w:ascii="Arial" w:eastAsia="Arial" w:hAnsi="Arial" w:cs="Arial"/>
                <w:sz w:val="20"/>
                <w:szCs w:val="20"/>
              </w:rPr>
            </w:pPr>
            <w:r w:rsidRPr="004646D5">
              <w:rPr>
                <w:rFonts w:ascii="Arial" w:eastAsia="Arial" w:hAnsi="Arial" w:cs="Arial"/>
                <w:sz w:val="20"/>
                <w:szCs w:val="20"/>
              </w:rPr>
              <w:t xml:space="preserve">• </w:t>
            </w:r>
            <w:r w:rsidR="00E91F02" w:rsidRPr="004646D5">
              <w:rPr>
                <w:rFonts w:ascii="Arial" w:eastAsia="Arial" w:hAnsi="Arial" w:cs="Arial"/>
                <w:sz w:val="20"/>
                <w:szCs w:val="20"/>
              </w:rPr>
              <w:t>référents ;</w:t>
            </w:r>
          </w:p>
          <w:p w14:paraId="69530428" w14:textId="5EE6A7C4" w:rsidR="00E91F02" w:rsidRPr="004646D5" w:rsidRDefault="00E91F02" w:rsidP="005D251B">
            <w:pPr>
              <w:pStyle w:val="Normal1"/>
              <w:tabs>
                <w:tab w:val="left" w:pos="1597"/>
              </w:tabs>
              <w:spacing w:after="20"/>
              <w:ind w:left="864" w:hanging="648"/>
              <w:rPr>
                <w:rFonts w:ascii="Arial" w:eastAsia="Arial" w:hAnsi="Arial" w:cs="Arial"/>
                <w:color w:val="FF0000"/>
                <w:sz w:val="20"/>
                <w:szCs w:val="20"/>
              </w:rPr>
            </w:pPr>
            <w:r w:rsidRPr="004646D5">
              <w:rPr>
                <w:rFonts w:ascii="Arial" w:eastAsia="Arial" w:hAnsi="Arial" w:cs="Arial"/>
                <w:sz w:val="20"/>
                <w:szCs w:val="20"/>
              </w:rPr>
              <w:t>• correspondance</w:t>
            </w:r>
            <w:r w:rsidR="00CF0C25" w:rsidRPr="004646D5">
              <w:rPr>
                <w:rFonts w:ascii="Arial" w:eastAsia="Arial" w:hAnsi="Arial" w:cs="Arial"/>
                <w:sz w:val="20"/>
                <w:szCs w:val="20"/>
              </w:rPr>
              <w:t>s</w:t>
            </w:r>
            <w:r w:rsidRPr="004646D5">
              <w:rPr>
                <w:rFonts w:ascii="Arial" w:eastAsia="Arial" w:hAnsi="Arial" w:cs="Arial"/>
                <w:sz w:val="20"/>
                <w:szCs w:val="20"/>
              </w:rPr>
              <w:t xml:space="preserve"> biunivoque</w:t>
            </w:r>
            <w:r w:rsidR="00CF0C25" w:rsidRPr="004646D5">
              <w:rPr>
                <w:rFonts w:ascii="Arial" w:eastAsia="Arial" w:hAnsi="Arial" w:cs="Arial"/>
                <w:sz w:val="20"/>
                <w:szCs w:val="20"/>
              </w:rPr>
              <w:t>s</w:t>
            </w:r>
            <w:r w:rsidRPr="004646D5">
              <w:rPr>
                <w:rFonts w:ascii="Arial" w:eastAsia="Arial" w:hAnsi="Arial" w:cs="Arial"/>
                <w:sz w:val="20"/>
                <w:szCs w:val="20"/>
              </w:rPr>
              <w:t xml:space="preserve">. </w:t>
            </w:r>
            <w:r w:rsidRPr="004646D5">
              <w:rPr>
                <w:rFonts w:ascii="Arial" w:eastAsia="Arial" w:hAnsi="Arial" w:cs="Arial"/>
                <w:color w:val="FF0000"/>
                <w:sz w:val="20"/>
                <w:szCs w:val="20"/>
              </w:rPr>
              <w:t>(Activités 9, 10, 12)</w:t>
            </w:r>
          </w:p>
          <w:p w14:paraId="30D34F98" w14:textId="77777777" w:rsidR="00E91F02" w:rsidRPr="004646D5" w:rsidRDefault="00E91F02" w:rsidP="005D251B">
            <w:pPr>
              <w:pStyle w:val="Normal1"/>
              <w:tabs>
                <w:tab w:val="left" w:pos="1597"/>
              </w:tabs>
              <w:spacing w:after="20"/>
              <w:rPr>
                <w:rFonts w:ascii="Arial" w:eastAsia="Arial" w:hAnsi="Arial" w:cs="Arial"/>
                <w:sz w:val="20"/>
                <w:szCs w:val="20"/>
              </w:rPr>
            </w:pPr>
          </w:p>
          <w:p w14:paraId="35A144A0" w14:textId="77777777" w:rsidR="00E91F02" w:rsidRPr="004646D5" w:rsidRDefault="00E91F02" w:rsidP="005D251B">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Liens avec d’autres domaines :</w:t>
            </w:r>
          </w:p>
          <w:p w14:paraId="06D26FC4" w14:textId="5D8BF222" w:rsidR="00E91F02" w:rsidRPr="004646D5" w:rsidRDefault="00E91F02" w:rsidP="005D251B">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Les régularités et les relations</w:t>
            </w:r>
            <w:r w:rsidR="00F7161B" w:rsidRPr="004646D5">
              <w:rPr>
                <w:rFonts w:ascii="Arial" w:eastAsia="Arial" w:hAnsi="Arial" w:cs="Arial"/>
                <w:sz w:val="20"/>
                <w:szCs w:val="20"/>
              </w:rPr>
              <w:t xml:space="preserve"> (les régularités)</w:t>
            </w:r>
          </w:p>
          <w:p w14:paraId="52166A2C" w14:textId="34BD00D2" w:rsidR="00E91F02" w:rsidRPr="004646D5" w:rsidRDefault="00E91F02" w:rsidP="005D251B">
            <w:pPr>
              <w:pStyle w:val="Normal1"/>
              <w:tabs>
                <w:tab w:val="left" w:pos="1597"/>
              </w:tabs>
              <w:spacing w:after="20"/>
              <w:rPr>
                <w:rFonts w:ascii="Arial" w:eastAsia="Arial" w:hAnsi="Arial" w:cs="Arial"/>
                <w:sz w:val="20"/>
                <w:szCs w:val="20"/>
              </w:rPr>
            </w:pPr>
            <w:proofErr w:type="gramStart"/>
            <w:r w:rsidRPr="004646D5">
              <w:rPr>
                <w:rFonts w:ascii="Arial" w:eastAsia="Arial" w:hAnsi="Arial" w:cs="Arial"/>
                <w:sz w:val="20"/>
                <w:szCs w:val="20"/>
              </w:rPr>
              <w:t>1</w:t>
            </w:r>
            <w:r w:rsidR="0032659E" w:rsidRPr="004646D5">
              <w:rPr>
                <w:rFonts w:ascii="Arial" w:eastAsia="Arial" w:hAnsi="Arial" w:cs="Arial"/>
                <w:sz w:val="20"/>
                <w:szCs w:val="20"/>
              </w:rPr>
              <w:t>.</w:t>
            </w:r>
            <w:r w:rsidRPr="004646D5">
              <w:rPr>
                <w:rFonts w:ascii="Arial" w:eastAsia="Arial" w:hAnsi="Arial" w:cs="Arial"/>
                <w:sz w:val="20"/>
                <w:szCs w:val="20"/>
              </w:rPr>
              <w:t>R</w:t>
            </w:r>
            <w:r w:rsidR="0032659E" w:rsidRPr="004646D5">
              <w:rPr>
                <w:rFonts w:ascii="Arial" w:eastAsia="Arial" w:hAnsi="Arial" w:cs="Arial"/>
                <w:sz w:val="20"/>
                <w:szCs w:val="20"/>
              </w:rPr>
              <w:t>.</w:t>
            </w:r>
            <w:r w:rsidRPr="004646D5">
              <w:rPr>
                <w:rFonts w:ascii="Arial" w:eastAsia="Arial" w:hAnsi="Arial" w:cs="Arial"/>
                <w:sz w:val="20"/>
                <w:szCs w:val="20"/>
              </w:rPr>
              <w:t>1</w:t>
            </w:r>
            <w:proofErr w:type="gramEnd"/>
            <w:r w:rsidRPr="004646D5">
              <w:rPr>
                <w:rFonts w:ascii="Arial" w:eastAsia="Arial" w:hAnsi="Arial" w:cs="Arial"/>
                <w:sz w:val="20"/>
                <w:szCs w:val="20"/>
              </w:rPr>
              <w:t xml:space="preserve">. Démontrer une compréhension </w:t>
            </w:r>
            <w:r w:rsidR="00E50F57" w:rsidRPr="004646D5">
              <w:rPr>
                <w:rFonts w:ascii="Arial" w:eastAsia="Arial" w:hAnsi="Arial" w:cs="Arial"/>
                <w:sz w:val="20"/>
                <w:szCs w:val="20"/>
              </w:rPr>
              <w:t>de la notion de régularité répétitive</w:t>
            </w:r>
            <w:r w:rsidRPr="004646D5">
              <w:rPr>
                <w:rFonts w:ascii="Arial" w:eastAsia="Arial" w:hAnsi="Arial" w:cs="Arial"/>
                <w:sz w:val="20"/>
                <w:szCs w:val="20"/>
              </w:rPr>
              <w:t xml:space="preserve"> (deux à quatre éléments) en : </w:t>
            </w:r>
          </w:p>
          <w:p w14:paraId="40F40E20" w14:textId="77777777" w:rsidR="00E91F02" w:rsidRPr="004646D5" w:rsidRDefault="00E91F02" w:rsidP="005D251B">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 décrivant ;</w:t>
            </w:r>
          </w:p>
          <w:p w14:paraId="6DCEA9EE" w14:textId="77777777" w:rsidR="00E91F02" w:rsidRPr="004646D5" w:rsidRDefault="00E91F02" w:rsidP="005D251B">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 reproduisant ;</w:t>
            </w:r>
          </w:p>
          <w:p w14:paraId="2C59F42B" w14:textId="77777777" w:rsidR="00E91F02" w:rsidRPr="004646D5" w:rsidRDefault="00E91F02" w:rsidP="005D251B">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 prolongeant ;</w:t>
            </w:r>
          </w:p>
          <w:p w14:paraId="11F8CDE5" w14:textId="77777777" w:rsidR="00E91F02" w:rsidRPr="004646D5" w:rsidRDefault="00E91F02" w:rsidP="005D251B">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 créant ;</w:t>
            </w:r>
          </w:p>
          <w:p w14:paraId="10FF8D7B" w14:textId="3FB7CF7E" w:rsidR="00E91F02" w:rsidRPr="004646D5" w:rsidRDefault="00E91F02" w:rsidP="00E50F57">
            <w:pPr>
              <w:pStyle w:val="Normal1"/>
              <w:tabs>
                <w:tab w:val="left" w:pos="1597"/>
              </w:tabs>
              <w:spacing w:after="20"/>
              <w:ind w:left="216" w:firstLine="230"/>
              <w:rPr>
                <w:rFonts w:ascii="Arial" w:eastAsia="Arial" w:hAnsi="Arial" w:cs="Arial"/>
                <w:sz w:val="20"/>
                <w:szCs w:val="20"/>
              </w:rPr>
            </w:pPr>
            <w:r w:rsidRPr="004646D5">
              <w:rPr>
                <w:rFonts w:ascii="Arial" w:eastAsia="Arial" w:hAnsi="Arial" w:cs="Arial"/>
                <w:sz w:val="20"/>
                <w:szCs w:val="20"/>
              </w:rPr>
              <w:t>des régularités à l’aide d</w:t>
            </w:r>
            <w:r w:rsidR="00E50F57" w:rsidRPr="004646D5">
              <w:rPr>
                <w:rFonts w:ascii="Arial" w:eastAsia="Arial" w:hAnsi="Arial" w:cs="Arial"/>
                <w:sz w:val="20"/>
                <w:szCs w:val="20"/>
              </w:rPr>
              <w:t>u</w:t>
            </w:r>
            <w:r w:rsidRPr="004646D5">
              <w:rPr>
                <w:rFonts w:ascii="Arial" w:eastAsia="Arial" w:hAnsi="Arial" w:cs="Arial"/>
                <w:sz w:val="20"/>
                <w:szCs w:val="20"/>
              </w:rPr>
              <w:t xml:space="preserve"> matériel </w:t>
            </w:r>
            <w:r w:rsidR="00E50F57" w:rsidRPr="004646D5">
              <w:rPr>
                <w:rFonts w:ascii="Arial" w:eastAsia="Arial" w:hAnsi="Arial" w:cs="Arial"/>
                <w:sz w:val="20"/>
                <w:szCs w:val="20"/>
              </w:rPr>
              <w:t>concret</w:t>
            </w:r>
            <w:r w:rsidRPr="004646D5">
              <w:rPr>
                <w:rFonts w:ascii="Arial" w:eastAsia="Arial" w:hAnsi="Arial" w:cs="Arial"/>
                <w:sz w:val="20"/>
                <w:szCs w:val="20"/>
              </w:rPr>
              <w:t>, de diagrammes, de sons et d’actions.</w:t>
            </w:r>
          </w:p>
        </w:tc>
      </w:tr>
      <w:tr w:rsidR="00E91F02" w:rsidRPr="004646D5" w14:paraId="152F62BA" w14:textId="77777777" w:rsidTr="005D251B">
        <w:tc>
          <w:tcPr>
            <w:tcW w:w="9350" w:type="dxa"/>
            <w:shd w:val="clear" w:color="auto" w:fill="D9D9D9"/>
          </w:tcPr>
          <w:p w14:paraId="4BD3BE11" w14:textId="77777777" w:rsidR="00E91F02" w:rsidRPr="004646D5" w:rsidRDefault="00E91F02" w:rsidP="005D251B">
            <w:pPr>
              <w:pStyle w:val="Normal1"/>
              <w:tabs>
                <w:tab w:val="left" w:pos="1597"/>
              </w:tabs>
              <w:spacing w:after="20"/>
              <w:rPr>
                <w:rFonts w:ascii="Arial" w:eastAsia="Arial" w:hAnsi="Arial" w:cs="Arial"/>
                <w:sz w:val="20"/>
                <w:szCs w:val="20"/>
              </w:rPr>
            </w:pPr>
            <w:r w:rsidRPr="004646D5">
              <w:rPr>
                <w:rFonts w:ascii="Arial" w:eastAsia="Arial" w:hAnsi="Arial" w:cs="Arial"/>
                <w:b/>
                <w:sz w:val="20"/>
                <w:szCs w:val="20"/>
              </w:rPr>
              <w:t>2</w:t>
            </w:r>
            <w:r w:rsidRPr="004646D5">
              <w:rPr>
                <w:rFonts w:ascii="Arial" w:eastAsia="Arial" w:hAnsi="Arial" w:cs="Arial"/>
                <w:b/>
                <w:sz w:val="20"/>
                <w:szCs w:val="20"/>
                <w:vertAlign w:val="superscript"/>
              </w:rPr>
              <w:t>e</w:t>
            </w:r>
            <w:r w:rsidRPr="004646D5">
              <w:rPr>
                <w:rFonts w:ascii="Arial" w:eastAsia="Arial" w:hAnsi="Arial" w:cs="Arial"/>
                <w:b/>
                <w:sz w:val="20"/>
                <w:szCs w:val="20"/>
              </w:rPr>
              <w:t xml:space="preserve"> année</w:t>
            </w:r>
          </w:p>
        </w:tc>
      </w:tr>
      <w:tr w:rsidR="00E91F02" w14:paraId="6AD29E88" w14:textId="77777777" w:rsidTr="005D251B">
        <w:tc>
          <w:tcPr>
            <w:tcW w:w="9350" w:type="dxa"/>
          </w:tcPr>
          <w:p w14:paraId="55EB3729" w14:textId="77777777" w:rsidR="00E91F02" w:rsidRPr="004646D5" w:rsidRDefault="00E91F02" w:rsidP="005D251B">
            <w:pPr>
              <w:pStyle w:val="Normal1"/>
              <w:tabs>
                <w:tab w:val="left" w:pos="1597"/>
              </w:tabs>
              <w:spacing w:after="20"/>
              <w:rPr>
                <w:rFonts w:ascii="Arial" w:eastAsia="Arial" w:hAnsi="Arial" w:cs="Arial"/>
                <w:sz w:val="20"/>
                <w:szCs w:val="20"/>
              </w:rPr>
            </w:pPr>
            <w:r w:rsidRPr="004646D5">
              <w:rPr>
                <w:rFonts w:ascii="Arial" w:eastAsia="Arial" w:hAnsi="Arial" w:cs="Arial"/>
                <w:sz w:val="20"/>
                <w:szCs w:val="20"/>
              </w:rPr>
              <w:t xml:space="preserve">Le nombre </w:t>
            </w:r>
          </w:p>
          <w:p w14:paraId="3BB00593" w14:textId="27C5B78D" w:rsidR="00E91F02" w:rsidRDefault="00E91F02" w:rsidP="0032659E">
            <w:pPr>
              <w:pStyle w:val="Normal1"/>
              <w:tabs>
                <w:tab w:val="left" w:pos="1597"/>
              </w:tabs>
              <w:spacing w:after="20"/>
              <w:ind w:left="27"/>
              <w:rPr>
                <w:rFonts w:ascii="Arial" w:eastAsia="Arial" w:hAnsi="Arial" w:cs="Arial"/>
                <w:sz w:val="20"/>
                <w:szCs w:val="20"/>
              </w:rPr>
            </w:pPr>
            <w:proofErr w:type="gramStart"/>
            <w:r w:rsidRPr="004646D5">
              <w:rPr>
                <w:rFonts w:ascii="Arial" w:eastAsia="Arial" w:hAnsi="Arial" w:cs="Arial"/>
                <w:sz w:val="20"/>
                <w:szCs w:val="20"/>
              </w:rPr>
              <w:t>2</w:t>
            </w:r>
            <w:r w:rsidR="0032659E" w:rsidRPr="004646D5">
              <w:rPr>
                <w:rFonts w:ascii="Arial" w:eastAsia="Arial" w:hAnsi="Arial" w:cs="Arial"/>
                <w:sz w:val="20"/>
                <w:szCs w:val="20"/>
              </w:rPr>
              <w:t>.</w:t>
            </w:r>
            <w:r w:rsidRPr="004646D5">
              <w:rPr>
                <w:rFonts w:ascii="Arial" w:eastAsia="Arial" w:hAnsi="Arial" w:cs="Arial"/>
                <w:sz w:val="20"/>
                <w:szCs w:val="20"/>
              </w:rPr>
              <w:t>N</w:t>
            </w:r>
            <w:r w:rsidR="0032659E" w:rsidRPr="004646D5">
              <w:rPr>
                <w:rFonts w:ascii="Arial" w:eastAsia="Arial" w:hAnsi="Arial" w:cs="Arial"/>
                <w:sz w:val="20"/>
                <w:szCs w:val="20"/>
              </w:rPr>
              <w:t>.</w:t>
            </w:r>
            <w:r w:rsidRPr="004646D5">
              <w:rPr>
                <w:rFonts w:ascii="Arial" w:eastAsia="Arial" w:hAnsi="Arial" w:cs="Arial"/>
                <w:sz w:val="20"/>
                <w:szCs w:val="20"/>
              </w:rPr>
              <w:t>5</w:t>
            </w:r>
            <w:proofErr w:type="gramEnd"/>
            <w:r w:rsidRPr="004646D5">
              <w:rPr>
                <w:rFonts w:ascii="Arial" w:eastAsia="Arial" w:hAnsi="Arial" w:cs="Arial"/>
                <w:sz w:val="20"/>
                <w:szCs w:val="20"/>
              </w:rPr>
              <w:t>.</w:t>
            </w:r>
            <w:r w:rsidR="00CF0C25" w:rsidRPr="004646D5">
              <w:rPr>
                <w:rFonts w:ascii="Arial" w:eastAsia="Arial" w:hAnsi="Arial" w:cs="Arial"/>
                <w:sz w:val="20"/>
                <w:szCs w:val="20"/>
              </w:rPr>
              <w:t xml:space="preserve"> Comparer et ordonner l</w:t>
            </w:r>
            <w:r w:rsidRPr="004646D5">
              <w:rPr>
                <w:rFonts w:ascii="Arial" w:eastAsia="Arial" w:hAnsi="Arial" w:cs="Arial"/>
                <w:sz w:val="20"/>
                <w:szCs w:val="20"/>
              </w:rPr>
              <w:t>es nombres jusqu’à 100.</w:t>
            </w:r>
            <w:bookmarkStart w:id="1" w:name="_GoBack"/>
            <w:bookmarkEnd w:id="1"/>
          </w:p>
        </w:tc>
      </w:tr>
    </w:tbl>
    <w:p w14:paraId="2D18C836" w14:textId="77777777" w:rsidR="00E91F02" w:rsidRDefault="00E91F02" w:rsidP="00E91F02">
      <w:pPr>
        <w:pStyle w:val="Normal1"/>
        <w:rPr>
          <w:rFonts w:ascii="Arial" w:eastAsia="Arial" w:hAnsi="Arial" w:cs="Arial"/>
        </w:rPr>
      </w:pPr>
    </w:p>
    <w:p w14:paraId="2AC57C63" w14:textId="77777777" w:rsidR="00E91F02" w:rsidRDefault="00E91F02" w:rsidP="00E91F02">
      <w:pPr>
        <w:pStyle w:val="Normal1"/>
        <w:rPr>
          <w:rFonts w:ascii="Arial" w:eastAsia="Arial" w:hAnsi="Arial" w:cs="Arial"/>
        </w:rPr>
      </w:pPr>
    </w:p>
    <w:p w14:paraId="0D0975AE" w14:textId="77777777" w:rsidR="00366B4D" w:rsidRDefault="00366B4D">
      <w:pPr>
        <w:pStyle w:val="Normal1"/>
        <w:rPr>
          <w:rFonts w:ascii="Arial" w:eastAsia="Arial" w:hAnsi="Arial" w:cs="Arial"/>
        </w:rPr>
      </w:pPr>
    </w:p>
    <w:sectPr w:rsidR="00366B4D">
      <w:headerReference w:type="even" r:id="rId7"/>
      <w:headerReference w:type="default" r:id="rId8"/>
      <w:footerReference w:type="even" r:id="rId9"/>
      <w:footerReference w:type="default" r:id="rId10"/>
      <w:headerReference w:type="first" r:id="rId11"/>
      <w:footerReference w:type="first" r:id="rId12"/>
      <w:pgSz w:w="12240" w:h="15840"/>
      <w:pgMar w:top="1560" w:right="1440" w:bottom="1135" w:left="1440" w:header="84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83829" w14:textId="77777777" w:rsidR="001555C7" w:rsidRDefault="001555C7">
      <w:r>
        <w:separator/>
      </w:r>
    </w:p>
  </w:endnote>
  <w:endnote w:type="continuationSeparator" w:id="0">
    <w:p w14:paraId="5AF4CA0C" w14:textId="77777777" w:rsidR="001555C7" w:rsidRDefault="0015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FA57" w14:textId="77777777" w:rsidR="00366B4D" w:rsidRDefault="00366B4D">
    <w:pPr>
      <w:pStyle w:val="Normal1"/>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C507" w14:textId="77777777" w:rsidR="00366B4D" w:rsidRDefault="00366B4D">
    <w:pPr>
      <w:pStyle w:val="Normal1"/>
      <w:tabs>
        <w:tab w:val="center" w:pos="4320"/>
        <w:tab w:val="right" w:pos="8640"/>
      </w:tabs>
    </w:pPr>
  </w:p>
  <w:p w14:paraId="59467060" w14:textId="77777777" w:rsidR="00366B4D" w:rsidRDefault="00BE34E0">
    <w:pPr>
      <w:pStyle w:val="Normal1"/>
      <w:pBdr>
        <w:top w:val="single" w:sz="4" w:space="1" w:color="000000"/>
      </w:pBdr>
      <w:tabs>
        <w:tab w:val="right" w:pos="9356"/>
      </w:tabs>
      <w:rPr>
        <w:rFonts w:ascii="Arial" w:eastAsia="Arial" w:hAnsi="Arial" w:cs="Arial"/>
        <w:sz w:val="15"/>
        <w:szCs w:val="15"/>
      </w:rPr>
    </w:pPr>
    <w:proofErr w:type="spellStart"/>
    <w:r>
      <w:rPr>
        <w:rFonts w:ascii="Arial" w:eastAsia="Arial" w:hAnsi="Arial" w:cs="Arial"/>
        <w:b/>
        <w:sz w:val="15"/>
        <w:szCs w:val="15"/>
      </w:rPr>
      <w:t>Mathologie</w:t>
    </w:r>
    <w:proofErr w:type="spellEnd"/>
    <w:r>
      <w:rPr>
        <w:rFonts w:ascii="Arial" w:eastAsia="Arial" w:hAnsi="Arial" w:cs="Arial"/>
        <w:b/>
        <w:sz w:val="15"/>
        <w:szCs w:val="15"/>
      </w:rPr>
      <w:t xml:space="preserve"> 1</w:t>
    </w:r>
    <w:r>
      <w:rPr>
        <w:rFonts w:ascii="Arial" w:eastAsia="Arial" w:hAnsi="Arial" w:cs="Arial"/>
        <w:sz w:val="15"/>
        <w:szCs w:val="15"/>
      </w:rPr>
      <w:tab/>
      <w:t>L’autorisation de reproduire ou de modifier cette page n’est accordée qu’aux écoles ayant effectué l’achat.</w:t>
    </w:r>
  </w:p>
  <w:p w14:paraId="7E51F853" w14:textId="77777777" w:rsidR="00366B4D" w:rsidRDefault="00BE34E0">
    <w:pPr>
      <w:pStyle w:val="Normal1"/>
      <w:pBdr>
        <w:top w:val="single" w:sz="4" w:space="1" w:color="000000"/>
      </w:pBdr>
      <w:tabs>
        <w:tab w:val="right" w:pos="9356"/>
      </w:tabs>
      <w:rPr>
        <w:rFonts w:ascii="Arial" w:eastAsia="Arial" w:hAnsi="Arial" w:cs="Arial"/>
        <w:sz w:val="15"/>
        <w:szCs w:val="15"/>
      </w:rPr>
    </w:pPr>
    <w:r>
      <w:rPr>
        <w:rFonts w:ascii="Arial" w:eastAsia="Arial" w:hAnsi="Arial" w:cs="Arial"/>
        <w:noProof/>
        <w:sz w:val="15"/>
        <w:szCs w:val="15"/>
        <w:lang w:val="en-US"/>
      </w:rPr>
      <w:drawing>
        <wp:inline distT="0" distB="0" distL="0" distR="0" wp14:anchorId="525F714B" wp14:editId="328A3E9C">
          <wp:extent cx="180975" cy="85725"/>
          <wp:effectExtent l="0" t="0" r="0" b="0"/>
          <wp:docPr id="1" name="image2.jpg" descr="Description: Description: photocopier icon"/>
          <wp:cNvGraphicFramePr/>
          <a:graphic xmlns:a="http://schemas.openxmlformats.org/drawingml/2006/main">
            <a:graphicData uri="http://schemas.openxmlformats.org/drawingml/2006/picture">
              <pic:pic xmlns:pic="http://schemas.openxmlformats.org/drawingml/2006/picture">
                <pic:nvPicPr>
                  <pic:cNvPr id="0" name="image2.jpg" descr="Description: Description: photocopier icon"/>
                  <pic:cNvPicPr preferRelativeResize="0"/>
                </pic:nvPicPr>
                <pic:blipFill>
                  <a:blip r:embed="rId1"/>
                  <a:srcRect/>
                  <a:stretch>
                    <a:fillRect/>
                  </a:stretch>
                </pic:blipFill>
                <pic:spPr>
                  <a:xfrm>
                    <a:off x="0" y="0"/>
                    <a:ext cx="180975" cy="85725"/>
                  </a:xfrm>
                  <a:prstGeom prst="rect">
                    <a:avLst/>
                  </a:prstGeom>
                  <a:ln/>
                </pic:spPr>
              </pic:pic>
            </a:graphicData>
          </a:graphic>
        </wp:inline>
      </w:drawing>
    </w:r>
    <w:r>
      <w:rPr>
        <w:rFonts w:ascii="Arial" w:eastAsia="Arial" w:hAnsi="Arial" w:cs="Arial"/>
        <w:sz w:val="15"/>
        <w:szCs w:val="15"/>
      </w:rPr>
      <w:t xml:space="preserve"> Copyright © 2018 Pearson Canada Inc.</w:t>
    </w:r>
    <w:r>
      <w:rPr>
        <w:rFonts w:ascii="Arial" w:eastAsia="Arial" w:hAnsi="Arial" w:cs="Arial"/>
        <w:sz w:val="15"/>
        <w:szCs w:val="15"/>
      </w:rPr>
      <w:tab/>
      <w:t>Cette page peut avoir été modifiée de sa forme initiale.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012F" w14:textId="77777777" w:rsidR="00366B4D" w:rsidRDefault="00366B4D">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138A3" w14:textId="77777777" w:rsidR="001555C7" w:rsidRDefault="001555C7">
      <w:r>
        <w:separator/>
      </w:r>
    </w:p>
  </w:footnote>
  <w:footnote w:type="continuationSeparator" w:id="0">
    <w:p w14:paraId="4A2F345F" w14:textId="77777777" w:rsidR="001555C7" w:rsidRDefault="00155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B248" w14:textId="77777777" w:rsidR="00366B4D" w:rsidRDefault="00366B4D">
    <w:pPr>
      <w:pStyle w:val="Normal1"/>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3F72" w14:textId="77777777" w:rsidR="00366B4D" w:rsidRDefault="00366B4D">
    <w:pPr>
      <w:pStyle w:val="Normal1"/>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A0AF" w14:textId="77777777" w:rsidR="00366B4D" w:rsidRDefault="00366B4D">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DDA"/>
    <w:multiLevelType w:val="hybridMultilevel"/>
    <w:tmpl w:val="3178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702"/>
    <w:multiLevelType w:val="multilevel"/>
    <w:tmpl w:val="C85603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15:restartNumberingAfterBreak="0">
    <w:nsid w:val="09A5298E"/>
    <w:multiLevelType w:val="multilevel"/>
    <w:tmpl w:val="8E3AE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4121C"/>
    <w:multiLevelType w:val="multilevel"/>
    <w:tmpl w:val="F202C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547225"/>
    <w:multiLevelType w:val="multilevel"/>
    <w:tmpl w:val="C882C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 w15:restartNumberingAfterBreak="0">
    <w:nsid w:val="2F812F67"/>
    <w:multiLevelType w:val="multilevel"/>
    <w:tmpl w:val="8E3AE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275F5B"/>
    <w:multiLevelType w:val="multilevel"/>
    <w:tmpl w:val="DD1C2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BB4281"/>
    <w:multiLevelType w:val="multilevel"/>
    <w:tmpl w:val="F202C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8C5312"/>
    <w:multiLevelType w:val="multilevel"/>
    <w:tmpl w:val="DD1C2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847F4B"/>
    <w:multiLevelType w:val="multilevel"/>
    <w:tmpl w:val="C7F8E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5"/>
  </w:num>
  <w:num w:numId="2">
    <w:abstractNumId w:val="6"/>
  </w:num>
  <w:num w:numId="3">
    <w:abstractNumId w:val="3"/>
  </w:num>
  <w:num w:numId="4">
    <w:abstractNumId w:val="2"/>
  </w:num>
  <w:num w:numId="5">
    <w:abstractNumId w:val="9"/>
  </w:num>
  <w:num w:numId="6">
    <w:abstractNumId w:val="7"/>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4D"/>
    <w:rsid w:val="001019E8"/>
    <w:rsid w:val="001555C7"/>
    <w:rsid w:val="001C03AB"/>
    <w:rsid w:val="0024678D"/>
    <w:rsid w:val="00261A19"/>
    <w:rsid w:val="0032659E"/>
    <w:rsid w:val="00366B4D"/>
    <w:rsid w:val="004646D5"/>
    <w:rsid w:val="004B310C"/>
    <w:rsid w:val="00725EA7"/>
    <w:rsid w:val="00814BD2"/>
    <w:rsid w:val="008A1060"/>
    <w:rsid w:val="00930E4C"/>
    <w:rsid w:val="00A0023E"/>
    <w:rsid w:val="00BA0E60"/>
    <w:rsid w:val="00BE34E0"/>
    <w:rsid w:val="00C23F48"/>
    <w:rsid w:val="00C555EE"/>
    <w:rsid w:val="00C9014B"/>
    <w:rsid w:val="00CF0C25"/>
    <w:rsid w:val="00E50F57"/>
    <w:rsid w:val="00E91F02"/>
    <w:rsid w:val="00F716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0EB7C"/>
  <w15:docId w15:val="{66000ABF-C6CB-4B3E-836F-6FAD4FEE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spacing w:before="240" w:after="60"/>
      <w:outlineLvl w:val="1"/>
    </w:pPr>
    <w:rPr>
      <w:b/>
      <w:i/>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930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E4C"/>
    <w:rPr>
      <w:rFonts w:ascii="Lucida Grande" w:hAnsi="Lucida Grande" w:cs="Lucida Grande"/>
      <w:sz w:val="18"/>
      <w:szCs w:val="18"/>
    </w:rPr>
  </w:style>
  <w:style w:type="paragraph" w:styleId="Revision">
    <w:name w:val="Revision"/>
    <w:hidden/>
    <w:uiPriority w:val="99"/>
    <w:semiHidden/>
    <w:rsid w:val="00725EA7"/>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Kloss, Caroline</dc:creator>
  <cp:lastModifiedBy>Kloss, Caroline</cp:lastModifiedBy>
  <cp:revision>7</cp:revision>
  <dcterms:created xsi:type="dcterms:W3CDTF">2018-08-01T21:08:00Z</dcterms:created>
  <dcterms:modified xsi:type="dcterms:W3CDTF">2018-08-02T17:42:00Z</dcterms:modified>
</cp:coreProperties>
</file>