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AC4E175" w:rsidR="00EE29C2" w:rsidRPr="00D7596A" w:rsidRDefault="005901E1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compter à partir d’un nombre et</w:t>
            </w:r>
            <w:r w:rsidR="0097194A">
              <w:rPr>
                <w:rFonts w:ascii="Arial" w:hAnsi="Arial"/>
                <w:b/>
                <w:sz w:val="24"/>
                <w:szCs w:val="24"/>
              </w:rPr>
              <w:t xml:space="preserve"> compter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à rebours</w:t>
            </w:r>
          </w:p>
        </w:tc>
      </w:tr>
      <w:tr w:rsidR="005901E1" w14:paraId="76008433" w14:textId="77777777" w:rsidTr="008F486D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B71C73" w14:textId="1A0EA0F8" w:rsidR="005901E1" w:rsidRPr="008F486D" w:rsidRDefault="00B739DC" w:rsidP="005901E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739DC">
              <w:rPr>
                <w:rFonts w:ascii="Arial" w:hAnsi="Arial"/>
                <w:color w:val="626365"/>
                <w:sz w:val="19"/>
                <w:szCs w:val="19"/>
              </w:rPr>
              <w:t>L’élève mêle la suite numérique lorsqu’il compte de l’avant.</w:t>
            </w:r>
            <w:r w:rsidR="00D037E9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  <w:p w14:paraId="4C07C3D0" w14:textId="0011E441" w:rsidR="005901E1" w:rsidRDefault="005901E1" w:rsidP="005901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3ED9FE91" w:rsidR="00D037E9" w:rsidRPr="00D037E9" w:rsidRDefault="00D037E9" w:rsidP="005901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B773DA4" w:rsidR="005901E1" w:rsidRPr="00D037E9" w:rsidRDefault="005901E1" w:rsidP="00D037E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37E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Quand l’élève ajoute ou retire des</w:t>
            </w:r>
            <w:r w:rsidR="00FD4B84" w:rsidRPr="00D037E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jetons, il compte à partir de </w:t>
            </w:r>
            <w:r w:rsidR="00D037E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1</w:t>
            </w:r>
            <w:r w:rsidRPr="00D037E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au lieu de compter à rebours ou à partir du nombre.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0A03DB" w14:textId="39EFD8B7" w:rsidR="005901E1" w:rsidRPr="008F486D" w:rsidRDefault="00B739DC" w:rsidP="005901E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739DC">
              <w:rPr>
                <w:rFonts w:ascii="Arial" w:hAnsi="Arial"/>
                <w:color w:val="626365"/>
                <w:sz w:val="19"/>
                <w:szCs w:val="19"/>
              </w:rPr>
              <w:t>L’élève mêle la suite numérique lorsqu’il compte à rebours.</w:t>
            </w:r>
          </w:p>
          <w:p w14:paraId="7A42D7E6" w14:textId="77777777" w:rsidR="005901E1" w:rsidRPr="008F486D" w:rsidRDefault="005901E1" w:rsidP="005901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FC868B" w14:textId="77777777" w:rsidR="008807B7" w:rsidRDefault="005901E1" w:rsidP="005901E1">
            <w:pPr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ab/>
            </w:r>
            <w:r>
              <w:rPr>
                <w:rFonts w:ascii="Arial" w:hAnsi="Arial"/>
                <w:color w:val="404041"/>
                <w:sz w:val="19"/>
                <w:szCs w:val="19"/>
              </w:rPr>
              <w:tab/>
            </w:r>
          </w:p>
          <w:p w14:paraId="6E3EB05B" w14:textId="1AC25452" w:rsidR="005901E1" w:rsidRPr="008F486D" w:rsidRDefault="005901E1" w:rsidP="00880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« 19, 18, 16, </w:t>
            </w:r>
            <w:r w:rsidRPr="00FD4B84">
              <w:rPr>
                <w:rFonts w:ascii="Arial" w:hAnsi="Arial"/>
                <w:b/>
                <w:color w:val="626365"/>
                <w:sz w:val="19"/>
                <w:szCs w:val="19"/>
              </w:rPr>
              <w:t>14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, 15 »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58398E6" w:rsidR="00EE29C2" w:rsidRPr="00D7596A" w:rsidRDefault="00EE29C2" w:rsidP="00ED138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ED138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4373B0" w14:paraId="06EBD03A" w14:textId="77777777" w:rsidTr="00D037E9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4C2A0DF1" w:rsidR="004373B0" w:rsidRDefault="004373B0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4373B0" w:rsidRDefault="004373B0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4373B0" w:rsidRDefault="004373B0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5901E1" w14:paraId="72AC45F2" w14:textId="77777777" w:rsidTr="00D037E9">
        <w:trPr>
          <w:trHeight w:hRule="exact" w:val="216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10AEE5" w14:textId="77777777" w:rsidR="00D037E9" w:rsidRDefault="005901E1" w:rsidP="00D037E9">
            <w:pPr>
              <w:pStyle w:val="Pa6"/>
              <w:rPr>
                <w:rFonts w:ascii="Arial" w:hAnsi="Arial"/>
                <w:color w:val="626365"/>
                <w:spacing w:val="-3"/>
                <w:sz w:val="19"/>
                <w:szCs w:val="19"/>
              </w:rPr>
            </w:pPr>
            <w:r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L’élève a de la difficulté à garder le compte lorsqu’il compte à partir d</w:t>
            </w:r>
            <w:r w:rsidR="006466B0"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’</w:t>
            </w:r>
            <w:r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u</w:t>
            </w:r>
            <w:r w:rsidR="006466B0"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n</w:t>
            </w:r>
            <w:r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 xml:space="preserve"> nombre ou à rebours de </w:t>
            </w:r>
            <w:r w:rsid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br/>
            </w:r>
            <w:r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celui-ci (combien ont été ajoutés ou enlevés</w:t>
            </w:r>
            <w:r w:rsidR="006466B0"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 xml:space="preserve"> et</w:t>
            </w:r>
            <w:r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 xml:space="preserve"> les nombres dans la </w:t>
            </w:r>
            <w:r w:rsidR="006466B0"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suite du dénombrement</w:t>
            </w:r>
            <w:r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).</w:t>
            </w:r>
          </w:p>
          <w:p w14:paraId="084886C3" w14:textId="77777777" w:rsidR="00D037E9" w:rsidRDefault="00D037E9" w:rsidP="00D037E9">
            <w:pPr>
              <w:pStyle w:val="Pa6"/>
              <w:jc w:val="center"/>
              <w:rPr>
                <w:rFonts w:ascii="Arial" w:hAnsi="Arial"/>
                <w:color w:val="626365"/>
                <w:spacing w:val="-3"/>
                <w:sz w:val="19"/>
                <w:szCs w:val="19"/>
              </w:rPr>
            </w:pPr>
          </w:p>
          <w:p w14:paraId="14C27ABD" w14:textId="0B77A6D9" w:rsidR="005901E1" w:rsidRDefault="005901E1" w:rsidP="00D037E9">
            <w:pPr>
              <w:pStyle w:val="Pa6"/>
              <w:jc w:val="center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« 5, 6, 7, 8... </w:t>
            </w:r>
            <w:r w:rsidR="00D037E9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>J’ai assez compté? »</w:t>
            </w:r>
          </w:p>
          <w:p w14:paraId="040B9AF2" w14:textId="716D9A39" w:rsidR="00D037E9" w:rsidRPr="00D037E9" w:rsidRDefault="00D037E9" w:rsidP="00D037E9">
            <w:pPr>
              <w:pStyle w:val="Default"/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220951" w14:textId="3402FDCC" w:rsidR="005901E1" w:rsidRDefault="00027AA9" w:rsidP="006466B0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à partir d’un nombre ou à rebours et vérifie en comptant à partir de 1.</w:t>
            </w:r>
            <w:r w:rsidR="00D037E9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  <w:p w14:paraId="14CC4138" w14:textId="77777777" w:rsidR="00D037E9" w:rsidRDefault="00D037E9" w:rsidP="006466B0">
            <w:pPr>
              <w:rPr>
                <w:rFonts w:ascii="Arial" w:hAnsi="Arial"/>
                <w:color w:val="626365"/>
                <w:sz w:val="19"/>
                <w:szCs w:val="19"/>
              </w:rPr>
            </w:pPr>
          </w:p>
          <w:p w14:paraId="63ED580B" w14:textId="3C0D2A71" w:rsidR="00D037E9" w:rsidRPr="008F486D" w:rsidRDefault="00D037E9" w:rsidP="006466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737470" w14:textId="5F70501D" w:rsidR="005901E1" w:rsidRPr="008F486D" w:rsidRDefault="005901E1" w:rsidP="005901E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d’un nombre et à rebours avec aisance. </w:t>
            </w:r>
          </w:p>
          <w:p w14:paraId="2C298EC1" w14:textId="72BE5960" w:rsidR="008807B7" w:rsidRDefault="008807B7" w:rsidP="005901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2B2A5" w14:textId="51564818" w:rsidR="005901E1" w:rsidRPr="008F486D" w:rsidRDefault="005901E1" w:rsidP="008807B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20, 19, 18, 17, 16 »</w:t>
            </w:r>
          </w:p>
        </w:tc>
      </w:tr>
      <w:tr w:rsidR="00BE7BA6" w14:paraId="2990543E" w14:textId="77777777" w:rsidTr="004373B0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40E0C1E" w:rsidR="00BE7BA6" w:rsidRPr="00D7596A" w:rsidRDefault="00BE7BA6" w:rsidP="00ED138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ED138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4373B0" w14:paraId="2FDA25CD" w14:textId="77777777" w:rsidTr="00D037E9">
        <w:trPr>
          <w:trHeight w:val="1872"/>
        </w:trPr>
        <w:tc>
          <w:tcPr>
            <w:tcW w:w="440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4373B0" w:rsidRPr="007A6B78" w:rsidRDefault="004373B0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226494D4" w:rsidR="004373B0" w:rsidRDefault="004373B0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4373B0" w:rsidRPr="007A6B78" w:rsidRDefault="004373B0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1C683A31" w14:textId="150FCA2A" w:rsidR="005901E1" w:rsidRDefault="002D6803" w:rsidP="00FD2B2E">
      <w:pPr>
        <w:sectPr w:rsidR="005901E1" w:rsidSect="00F96286">
          <w:headerReference w:type="default" r:id="rId8"/>
          <w:footerReference w:type="even" r:id="rId9"/>
          <w:footerReference w:type="default" r:id="rId10"/>
          <w:pgSz w:w="15840" w:h="12240" w:orient="landscape"/>
          <w:pgMar w:top="1134" w:right="1135" w:bottom="567" w:left="993" w:header="510" w:footer="1056" w:gutter="0"/>
          <w:cols w:space="708"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D31C88D" wp14:editId="209ACCF3">
            <wp:simplePos x="0" y="0"/>
            <wp:positionH relativeFrom="column">
              <wp:posOffset>-7905750</wp:posOffset>
            </wp:positionH>
            <wp:positionV relativeFrom="paragraph">
              <wp:posOffset>598170</wp:posOffset>
            </wp:positionV>
            <wp:extent cx="1370330" cy="570230"/>
            <wp:effectExtent l="0" t="0" r="1270" b="0"/>
            <wp:wrapNone/>
            <wp:docPr id="6" name="Picture 6" descr="Public:Nancy:Pearson:Mathologie:BLMs:French BLM Art:Artplus Revised Files:m1_box1_blm_art_pickups:m1_n01_a05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1_a05_t01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48F378B" wp14:editId="19CB68D4">
            <wp:simplePos x="0" y="0"/>
            <wp:positionH relativeFrom="column">
              <wp:posOffset>-5276850</wp:posOffset>
            </wp:positionH>
            <wp:positionV relativeFrom="paragraph">
              <wp:posOffset>3112770</wp:posOffset>
            </wp:positionV>
            <wp:extent cx="1738246" cy="633349"/>
            <wp:effectExtent l="0" t="0" r="0" b="1905"/>
            <wp:wrapNone/>
            <wp:docPr id="17" name="Picture 17" descr="Public:Nancy:Pearson:Mathologie:BLMs:French BLM Art:Artplus Revised Files:m1_box1_blm_art_pickups:m1_n01_a05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1_a05_t02_blm_f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46" cy="63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987" w:type="dxa"/>
        <w:tblLayout w:type="fixed"/>
        <w:tblLook w:val="04A0" w:firstRow="1" w:lastRow="0" w:firstColumn="1" w:lastColumn="0" w:noHBand="0" w:noVBand="1"/>
      </w:tblPr>
      <w:tblGrid>
        <w:gridCol w:w="2547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5901E1" w14:paraId="10510F98" w14:textId="77777777" w:rsidTr="00777382">
        <w:tc>
          <w:tcPr>
            <w:tcW w:w="6277" w:type="dxa"/>
            <w:gridSpan w:val="5"/>
          </w:tcPr>
          <w:p w14:paraId="442FDBDE" w14:textId="77777777" w:rsidR="005901E1" w:rsidRPr="008F486D" w:rsidRDefault="005901E1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lastRenderedPageBreak/>
              <w:t>Idée principale</w:t>
            </w:r>
          </w:p>
          <w:p w14:paraId="7B12A012" w14:textId="77777777" w:rsidR="005901E1" w:rsidRPr="008F486D" w:rsidRDefault="005901E1" w:rsidP="00B44C51">
            <w:pPr>
              <w:rPr>
                <w:rFonts w:ascii="Arial" w:hAnsi="Arial" w:cs="Arial"/>
                <w:sz w:val="19"/>
                <w:szCs w:val="19"/>
              </w:rPr>
            </w:pPr>
          </w:p>
          <w:p w14:paraId="1493DD3C" w14:textId="77777777" w:rsidR="005901E1" w:rsidRPr="008F486D" w:rsidRDefault="005901E1" w:rsidP="00B44C51">
            <w:pPr>
              <w:rPr>
                <w:rFonts w:ascii="Arial" w:hAnsi="Arial" w:cs="Arial"/>
                <w:sz w:val="19"/>
                <w:szCs w:val="19"/>
              </w:rPr>
            </w:pPr>
          </w:p>
          <w:p w14:paraId="079B02AB" w14:textId="77777777" w:rsidR="005901E1" w:rsidRPr="008F486D" w:rsidRDefault="005901E1" w:rsidP="00B44C5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10" w:type="dxa"/>
            <w:gridSpan w:val="5"/>
          </w:tcPr>
          <w:p w14:paraId="60C2129E" w14:textId="047DA555" w:rsidR="005901E1" w:rsidRPr="008807B7" w:rsidRDefault="004D78F5" w:rsidP="00B44C51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9"/>
                <w:szCs w:val="19"/>
              </w:rPr>
              <w:t>Indicateurs de la P</w:t>
            </w:r>
            <w:r w:rsidR="005901E1">
              <w:rPr>
                <w:rFonts w:ascii="Arial" w:hAnsi="Arial"/>
                <w:sz w:val="19"/>
                <w:szCs w:val="19"/>
              </w:rPr>
              <w:t>rogression des apprentissages</w:t>
            </w:r>
          </w:p>
        </w:tc>
      </w:tr>
      <w:tr w:rsidR="005901E1" w14:paraId="7CBDF688" w14:textId="77777777" w:rsidTr="00777382">
        <w:tc>
          <w:tcPr>
            <w:tcW w:w="10987" w:type="dxa"/>
            <w:gridSpan w:val="10"/>
          </w:tcPr>
          <w:p w14:paraId="10CFE5AE" w14:textId="47CC91B5" w:rsidR="005901E1" w:rsidRPr="008F486D" w:rsidRDefault="00B44C51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Attentes</w:t>
            </w:r>
            <w:r w:rsidR="004D78F5">
              <w:rPr>
                <w:rFonts w:ascii="Arial" w:hAnsi="Arial"/>
                <w:sz w:val="19"/>
                <w:szCs w:val="19"/>
              </w:rPr>
              <w:t xml:space="preserve"> du p</w:t>
            </w:r>
            <w:r w:rsidR="005901E1">
              <w:rPr>
                <w:rFonts w:ascii="Arial" w:hAnsi="Arial"/>
                <w:sz w:val="19"/>
                <w:szCs w:val="19"/>
              </w:rPr>
              <w:t xml:space="preserve">rogramme </w:t>
            </w:r>
            <w:r w:rsidR="004D78F5">
              <w:rPr>
                <w:rFonts w:ascii="Arial" w:hAnsi="Arial"/>
                <w:sz w:val="19"/>
                <w:szCs w:val="19"/>
              </w:rPr>
              <w:t xml:space="preserve">d’étude </w:t>
            </w:r>
            <w:r>
              <w:rPr>
                <w:rFonts w:ascii="Arial" w:hAnsi="Arial"/>
                <w:sz w:val="19"/>
                <w:szCs w:val="19"/>
              </w:rPr>
              <w:t>vis</w:t>
            </w:r>
            <w:r w:rsidR="005901E1">
              <w:rPr>
                <w:rFonts w:ascii="Arial" w:hAnsi="Arial"/>
                <w:sz w:val="19"/>
                <w:szCs w:val="19"/>
              </w:rPr>
              <w:t xml:space="preserve">ées </w:t>
            </w:r>
          </w:p>
          <w:p w14:paraId="12AB052D" w14:textId="77777777" w:rsidR="005901E1" w:rsidRPr="008F486D" w:rsidRDefault="005901E1" w:rsidP="00B44C51">
            <w:pPr>
              <w:rPr>
                <w:rFonts w:ascii="Arial" w:hAnsi="Arial" w:cs="Arial"/>
                <w:sz w:val="19"/>
                <w:szCs w:val="19"/>
              </w:rPr>
            </w:pPr>
          </w:p>
          <w:p w14:paraId="45F25555" w14:textId="77777777" w:rsidR="005901E1" w:rsidRPr="008F486D" w:rsidRDefault="005901E1" w:rsidP="00B44C51">
            <w:pPr>
              <w:rPr>
                <w:rFonts w:ascii="Arial" w:hAnsi="Arial" w:cs="Arial"/>
                <w:sz w:val="19"/>
                <w:szCs w:val="19"/>
              </w:rPr>
            </w:pPr>
          </w:p>
          <w:p w14:paraId="7CC06A61" w14:textId="77777777" w:rsidR="005901E1" w:rsidRPr="008F486D" w:rsidRDefault="005901E1" w:rsidP="00B44C5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901E1" w14:paraId="1779042B" w14:textId="77777777" w:rsidTr="00777382">
        <w:trPr>
          <w:cantSplit/>
          <w:trHeight w:val="1703"/>
        </w:trPr>
        <w:tc>
          <w:tcPr>
            <w:tcW w:w="2547" w:type="dxa"/>
            <w:vAlign w:val="center"/>
          </w:tcPr>
          <w:p w14:paraId="1EA7C3CF" w14:textId="77777777" w:rsidR="005901E1" w:rsidRPr="008F486D" w:rsidRDefault="005901E1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Noms des élèves</w:t>
            </w:r>
          </w:p>
        </w:tc>
        <w:tc>
          <w:tcPr>
            <w:tcW w:w="922" w:type="dxa"/>
            <w:textDirection w:val="btLr"/>
          </w:tcPr>
          <w:p w14:paraId="250F8E2E" w14:textId="77777777" w:rsidR="005901E1" w:rsidRPr="00DC2DC4" w:rsidRDefault="005901E1" w:rsidP="00B44C51">
            <w:pPr>
              <w:ind w:left="113" w:right="113"/>
              <w:rPr>
                <w:rFonts w:ascii="Verdana" w:hAnsi="Verdana"/>
                <w:sz w:val="19"/>
                <w:szCs w:val="19"/>
              </w:rPr>
            </w:pPr>
          </w:p>
          <w:p w14:paraId="60CE341B" w14:textId="77777777" w:rsidR="005901E1" w:rsidRPr="00DC2DC4" w:rsidRDefault="005901E1" w:rsidP="00B44C51">
            <w:pPr>
              <w:ind w:left="113" w:right="113"/>
              <w:rPr>
                <w:rFonts w:ascii="Verdana" w:hAnsi="Verdana"/>
                <w:sz w:val="19"/>
                <w:szCs w:val="19"/>
              </w:rPr>
            </w:pPr>
          </w:p>
          <w:p w14:paraId="61B1CEE4" w14:textId="77777777" w:rsidR="005901E1" w:rsidRPr="00DC2DC4" w:rsidRDefault="005901E1" w:rsidP="00B44C51">
            <w:pPr>
              <w:ind w:left="113" w:right="113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24" w:type="dxa"/>
            <w:textDirection w:val="btLr"/>
          </w:tcPr>
          <w:p w14:paraId="7D5AEDEC" w14:textId="77777777" w:rsidR="005901E1" w:rsidRPr="00DC2DC4" w:rsidRDefault="005901E1" w:rsidP="00B44C51">
            <w:pPr>
              <w:ind w:left="113" w:right="113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  <w:textDirection w:val="btLr"/>
          </w:tcPr>
          <w:p w14:paraId="2466628F" w14:textId="77777777" w:rsidR="005901E1" w:rsidRPr="002B06E9" w:rsidRDefault="005901E1" w:rsidP="00B44C51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06DFCA1D" w14:textId="77777777" w:rsidR="005901E1" w:rsidRPr="002B06E9" w:rsidRDefault="005901E1" w:rsidP="00B44C51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52597CEC" w14:textId="77777777" w:rsidR="005901E1" w:rsidRPr="002B06E9" w:rsidRDefault="005901E1" w:rsidP="00B44C51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4E1A4106" w14:textId="77777777" w:rsidR="005901E1" w:rsidRPr="002B06E9" w:rsidRDefault="005901E1" w:rsidP="00B44C51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603D7478" w14:textId="77777777" w:rsidR="005901E1" w:rsidRPr="002B06E9" w:rsidRDefault="005901E1" w:rsidP="00B44C51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30AA1203" w14:textId="77777777" w:rsidR="005901E1" w:rsidRPr="002B06E9" w:rsidRDefault="005901E1" w:rsidP="00B44C51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0781BE95" w14:textId="77777777" w:rsidR="005901E1" w:rsidRPr="002B06E9" w:rsidRDefault="005901E1" w:rsidP="00B44C51">
            <w:pPr>
              <w:ind w:left="113" w:right="113"/>
              <w:rPr>
                <w:rFonts w:ascii="Century Gothic" w:hAnsi="Century Gothic"/>
              </w:rPr>
            </w:pPr>
          </w:p>
        </w:tc>
      </w:tr>
      <w:tr w:rsidR="005901E1" w14:paraId="587BED25" w14:textId="77777777" w:rsidTr="00777382">
        <w:tc>
          <w:tcPr>
            <w:tcW w:w="2547" w:type="dxa"/>
          </w:tcPr>
          <w:p w14:paraId="08CF8DBE" w14:textId="77777777" w:rsidR="00B06E4D" w:rsidRDefault="005901E1" w:rsidP="00B06E4D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4D78F5">
              <w:rPr>
                <w:rFonts w:ascii="Arial" w:hAnsi="Arial"/>
                <w:sz w:val="19"/>
                <w:szCs w:val="19"/>
              </w:rPr>
              <w:t>peut</w:t>
            </w:r>
            <w:r>
              <w:rPr>
                <w:rFonts w:ascii="Arial" w:hAnsi="Arial"/>
                <w:sz w:val="19"/>
                <w:szCs w:val="19"/>
              </w:rPr>
              <w:t xml:space="preserve"> dire </w:t>
            </w:r>
            <w:r w:rsidR="004D78F5">
              <w:rPr>
                <w:rFonts w:ascii="Arial" w:hAnsi="Arial"/>
                <w:sz w:val="19"/>
                <w:szCs w:val="19"/>
              </w:rPr>
              <w:t>les nombres dans la suite du dénombrement</w:t>
            </w:r>
            <w:r>
              <w:rPr>
                <w:rFonts w:ascii="Arial" w:hAnsi="Arial"/>
                <w:sz w:val="19"/>
                <w:szCs w:val="19"/>
              </w:rPr>
              <w:t xml:space="preserve"> dans le bon ordre</w:t>
            </w:r>
            <w:r w:rsidR="00FE7EEF">
              <w:rPr>
                <w:rFonts w:ascii="Arial" w:hAnsi="Arial"/>
                <w:sz w:val="19"/>
                <w:szCs w:val="19"/>
              </w:rPr>
              <w:t xml:space="preserve"> de l’avant et à rebours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  <w:p w14:paraId="18A19547" w14:textId="1D7D5757" w:rsidR="004373B0" w:rsidRPr="009B3280" w:rsidRDefault="005901E1" w:rsidP="00B06E4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1, 2, 3, 5)</w:t>
            </w:r>
          </w:p>
        </w:tc>
        <w:tc>
          <w:tcPr>
            <w:tcW w:w="922" w:type="dxa"/>
          </w:tcPr>
          <w:p w14:paraId="09E88C5A" w14:textId="77777777" w:rsidR="005901E1" w:rsidRPr="00DC2DC4" w:rsidRDefault="005901E1" w:rsidP="00B44C5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24" w:type="dxa"/>
          </w:tcPr>
          <w:p w14:paraId="395D1E14" w14:textId="77777777" w:rsidR="005901E1" w:rsidRPr="00DC2DC4" w:rsidRDefault="005901E1" w:rsidP="00B44C5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4457C6BF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6707349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303B8EB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0DA03E2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6D3E03F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94EC75A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E4281D6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</w:tr>
      <w:tr w:rsidR="00777382" w14:paraId="54E1341B" w14:textId="77777777" w:rsidTr="00777382">
        <w:tc>
          <w:tcPr>
            <w:tcW w:w="2547" w:type="dxa"/>
          </w:tcPr>
          <w:p w14:paraId="43D37124" w14:textId="77777777" w:rsidR="00B06E4D" w:rsidRDefault="00777382" w:rsidP="00B06E4D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FE7EEF">
              <w:rPr>
                <w:rFonts w:ascii="Arial" w:hAnsi="Arial"/>
                <w:sz w:val="19"/>
                <w:szCs w:val="19"/>
              </w:rPr>
              <w:t xml:space="preserve">peut </w:t>
            </w:r>
            <w:r>
              <w:rPr>
                <w:rFonts w:ascii="Arial" w:hAnsi="Arial"/>
                <w:sz w:val="19"/>
                <w:szCs w:val="19"/>
              </w:rPr>
              <w:t>effectue</w:t>
            </w:r>
            <w:r w:rsidR="00FE7EEF">
              <w:rPr>
                <w:rFonts w:ascii="Arial" w:hAnsi="Arial"/>
                <w:sz w:val="19"/>
                <w:szCs w:val="19"/>
              </w:rPr>
              <w:t>r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 w:rsidR="00FE7EEF">
              <w:rPr>
                <w:rFonts w:ascii="Arial" w:hAnsi="Arial"/>
                <w:sz w:val="19"/>
                <w:szCs w:val="19"/>
              </w:rPr>
              <w:t>la transition au-delà de 10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 w:rsidR="00FE7EEF">
              <w:rPr>
                <w:rFonts w:ascii="Arial" w:hAnsi="Arial"/>
                <w:sz w:val="19"/>
                <w:szCs w:val="19"/>
              </w:rPr>
              <w:t>lorsqu’il</w:t>
            </w:r>
            <w:r>
              <w:rPr>
                <w:rFonts w:ascii="Arial" w:hAnsi="Arial"/>
                <w:sz w:val="19"/>
                <w:szCs w:val="19"/>
              </w:rPr>
              <w:t xml:space="preserve"> compt</w:t>
            </w:r>
            <w:r w:rsidR="00FE7EEF">
              <w:rPr>
                <w:rFonts w:ascii="Arial" w:hAnsi="Arial"/>
                <w:sz w:val="19"/>
                <w:szCs w:val="19"/>
              </w:rPr>
              <w:t>e</w:t>
            </w:r>
            <w:r>
              <w:rPr>
                <w:rFonts w:ascii="Arial" w:hAnsi="Arial"/>
                <w:sz w:val="19"/>
                <w:szCs w:val="19"/>
              </w:rPr>
              <w:t xml:space="preserve"> de l’avant et à rebours. </w:t>
            </w:r>
          </w:p>
          <w:p w14:paraId="712891C3" w14:textId="21A85AC1" w:rsidR="00777382" w:rsidRPr="009B3280" w:rsidRDefault="00777382" w:rsidP="00B06E4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2, 3, 5)</w:t>
            </w:r>
          </w:p>
        </w:tc>
        <w:tc>
          <w:tcPr>
            <w:tcW w:w="922" w:type="dxa"/>
          </w:tcPr>
          <w:p w14:paraId="3C6CE6B8" w14:textId="77777777" w:rsidR="00777382" w:rsidRPr="00DC2DC4" w:rsidRDefault="00777382" w:rsidP="00B44C5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24" w:type="dxa"/>
          </w:tcPr>
          <w:p w14:paraId="38DBE481" w14:textId="77777777" w:rsidR="00777382" w:rsidRPr="00DC2DC4" w:rsidRDefault="00777382" w:rsidP="00B44C5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66DA0386" w14:textId="77777777" w:rsidR="00777382" w:rsidRPr="002B06E9" w:rsidRDefault="00777382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4C623A4" w14:textId="77777777" w:rsidR="00777382" w:rsidRPr="002B06E9" w:rsidRDefault="00777382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0521D00" w14:textId="77777777" w:rsidR="00777382" w:rsidRPr="002B06E9" w:rsidRDefault="00777382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92F5B58" w14:textId="77777777" w:rsidR="00777382" w:rsidRPr="002B06E9" w:rsidRDefault="00777382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8D030B6" w14:textId="77777777" w:rsidR="00777382" w:rsidRPr="002B06E9" w:rsidRDefault="00777382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5E985C4" w14:textId="77777777" w:rsidR="00777382" w:rsidRPr="002B06E9" w:rsidRDefault="00777382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ABD8D43" w14:textId="77777777" w:rsidR="00777382" w:rsidRPr="002B06E9" w:rsidRDefault="00777382" w:rsidP="00B44C51">
            <w:pPr>
              <w:rPr>
                <w:rFonts w:ascii="Century Gothic" w:hAnsi="Century Gothic"/>
              </w:rPr>
            </w:pPr>
          </w:p>
        </w:tc>
      </w:tr>
      <w:tr w:rsidR="005901E1" w14:paraId="0AF298A5" w14:textId="77777777" w:rsidTr="00777382">
        <w:tc>
          <w:tcPr>
            <w:tcW w:w="2547" w:type="dxa"/>
          </w:tcPr>
          <w:p w14:paraId="5B47EC60" w14:textId="6AD852B3" w:rsidR="005901E1" w:rsidRPr="009B3280" w:rsidRDefault="005901E1" w:rsidP="00B44C51">
            <w:pPr>
              <w:rPr>
                <w:rFonts w:ascii="Arial" w:eastAsia="Arial" w:hAnsi="Arial" w:cs="Arial"/>
                <w:bCs/>
                <w:spacing w:val="-1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FE7EEF">
              <w:rPr>
                <w:rFonts w:ascii="Arial" w:hAnsi="Arial"/>
                <w:sz w:val="19"/>
                <w:szCs w:val="19"/>
              </w:rPr>
              <w:t>peut</w:t>
            </w:r>
            <w:r>
              <w:rPr>
                <w:rFonts w:ascii="Arial" w:hAnsi="Arial"/>
                <w:sz w:val="19"/>
                <w:szCs w:val="19"/>
              </w:rPr>
              <w:t xml:space="preserve"> compter le nombre d’objets dans un ensemble e</w:t>
            </w:r>
            <w:r w:rsidR="00397250">
              <w:rPr>
                <w:rFonts w:ascii="Arial" w:hAnsi="Arial"/>
                <w:sz w:val="19"/>
                <w:szCs w:val="19"/>
              </w:rPr>
              <w:t>n utilisant la correspondance 1 à 1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  <w:p w14:paraId="25458EC4" w14:textId="7BE685E8" w:rsidR="004373B0" w:rsidRPr="009B3280" w:rsidRDefault="0043671E" w:rsidP="0043671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1, 2, 3, 5)</w:t>
            </w:r>
          </w:p>
        </w:tc>
        <w:tc>
          <w:tcPr>
            <w:tcW w:w="922" w:type="dxa"/>
          </w:tcPr>
          <w:p w14:paraId="7882C560" w14:textId="77777777" w:rsidR="005901E1" w:rsidRPr="00DC2DC4" w:rsidRDefault="005901E1" w:rsidP="00B44C5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24" w:type="dxa"/>
          </w:tcPr>
          <w:p w14:paraId="4BDADB5A" w14:textId="77777777" w:rsidR="005901E1" w:rsidRPr="00DC2DC4" w:rsidRDefault="005901E1" w:rsidP="00B44C5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261DDFB1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31B5487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A86A6F8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AC04F77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EB533C4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88FAE22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B183694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</w:tr>
      <w:tr w:rsidR="005901E1" w14:paraId="128B3FBD" w14:textId="77777777" w:rsidTr="00777382">
        <w:tc>
          <w:tcPr>
            <w:tcW w:w="2547" w:type="dxa"/>
          </w:tcPr>
          <w:p w14:paraId="71440AFE" w14:textId="145299FB" w:rsidR="005901E1" w:rsidRPr="009B3280" w:rsidRDefault="000C2CAE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5901E1">
              <w:rPr>
                <w:rFonts w:ascii="Arial" w:hAnsi="Arial"/>
                <w:sz w:val="19"/>
                <w:szCs w:val="19"/>
              </w:rPr>
              <w:t xml:space="preserve">se rend compte que le dernier nombre </w:t>
            </w:r>
            <w:r w:rsidR="00397250">
              <w:rPr>
                <w:rFonts w:ascii="Arial" w:hAnsi="Arial"/>
                <w:sz w:val="19"/>
                <w:szCs w:val="19"/>
              </w:rPr>
              <w:t>qu’il dit</w:t>
            </w:r>
            <w:r w:rsidR="005901E1">
              <w:rPr>
                <w:rFonts w:ascii="Arial" w:hAnsi="Arial"/>
                <w:sz w:val="19"/>
                <w:szCs w:val="19"/>
              </w:rPr>
              <w:t xml:space="preserve"> représente la quantité totale (cardinal</w:t>
            </w:r>
            <w:r w:rsidR="00397250">
              <w:rPr>
                <w:rFonts w:ascii="Arial" w:hAnsi="Arial"/>
                <w:sz w:val="19"/>
                <w:szCs w:val="19"/>
              </w:rPr>
              <w:t>ité</w:t>
            </w:r>
            <w:r w:rsidR="005901E1">
              <w:rPr>
                <w:rFonts w:ascii="Arial" w:hAnsi="Arial"/>
                <w:sz w:val="19"/>
                <w:szCs w:val="19"/>
              </w:rPr>
              <w:t>).</w:t>
            </w:r>
          </w:p>
          <w:p w14:paraId="17D6B35B" w14:textId="4C97D57F" w:rsidR="004373B0" w:rsidRPr="009B3280" w:rsidRDefault="0043671E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1, 2, 3, 5)</w:t>
            </w:r>
          </w:p>
        </w:tc>
        <w:tc>
          <w:tcPr>
            <w:tcW w:w="922" w:type="dxa"/>
          </w:tcPr>
          <w:p w14:paraId="22AB737E" w14:textId="77777777" w:rsidR="005901E1" w:rsidRPr="00DC2DC4" w:rsidRDefault="005901E1" w:rsidP="00B44C51">
            <w:pPr>
              <w:rPr>
                <w:rFonts w:ascii="Verdana" w:hAnsi="Verdana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267A5C8D" w14:textId="77777777" w:rsidR="005901E1" w:rsidRPr="00DC2DC4" w:rsidRDefault="005901E1" w:rsidP="00B44C5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3F3D5468" w14:textId="77777777" w:rsidR="005901E1" w:rsidRDefault="005901E1" w:rsidP="00B44C51">
            <w:pPr>
              <w:rPr>
                <w:noProof/>
                <w:lang w:eastAsia="en-CA"/>
              </w:rPr>
            </w:pPr>
          </w:p>
        </w:tc>
        <w:tc>
          <w:tcPr>
            <w:tcW w:w="942" w:type="dxa"/>
          </w:tcPr>
          <w:p w14:paraId="2EDBE2B0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49449A9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7DABC6D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D7B67E1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24D0B1D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0B0326C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</w:tr>
      <w:tr w:rsidR="005901E1" w14:paraId="3679BC1C" w14:textId="77777777" w:rsidTr="00777382">
        <w:tc>
          <w:tcPr>
            <w:tcW w:w="2547" w:type="dxa"/>
          </w:tcPr>
          <w:p w14:paraId="5DA6D68A" w14:textId="77777777" w:rsidR="005901E1" w:rsidRPr="009B3280" w:rsidRDefault="005901E1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L’élève se rend compte que le nombre d’objets demeure le même, peu importe la façon dont ils sont disposés (conservation).</w:t>
            </w:r>
          </w:p>
          <w:p w14:paraId="0318FBB9" w14:textId="14589B56" w:rsidR="004373B0" w:rsidRPr="009B3280" w:rsidRDefault="0043671E" w:rsidP="0043671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1, 2, 5)</w:t>
            </w:r>
          </w:p>
        </w:tc>
        <w:tc>
          <w:tcPr>
            <w:tcW w:w="922" w:type="dxa"/>
          </w:tcPr>
          <w:p w14:paraId="707D9550" w14:textId="77777777" w:rsidR="005901E1" w:rsidRPr="00DC2DC4" w:rsidRDefault="005901E1" w:rsidP="00B44C51">
            <w:pPr>
              <w:rPr>
                <w:rFonts w:ascii="Verdana" w:hAnsi="Verdana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1CD6053E" w14:textId="77777777" w:rsidR="005901E1" w:rsidRPr="00DC2DC4" w:rsidRDefault="005901E1" w:rsidP="00B44C5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5993EA92" w14:textId="77777777" w:rsidR="005901E1" w:rsidRDefault="005901E1" w:rsidP="00B44C51">
            <w:pPr>
              <w:rPr>
                <w:noProof/>
                <w:lang w:eastAsia="en-CA"/>
              </w:rPr>
            </w:pPr>
          </w:p>
        </w:tc>
        <w:tc>
          <w:tcPr>
            <w:tcW w:w="942" w:type="dxa"/>
          </w:tcPr>
          <w:p w14:paraId="1A9AD515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0ED4BA3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A7B9137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17EE57E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C36C594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C467815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</w:tr>
      <w:tr w:rsidR="005901E1" w14:paraId="01387F70" w14:textId="77777777" w:rsidTr="00777382">
        <w:tc>
          <w:tcPr>
            <w:tcW w:w="2547" w:type="dxa"/>
          </w:tcPr>
          <w:p w14:paraId="64816477" w14:textId="5E6C164D" w:rsidR="005901E1" w:rsidRPr="009B3280" w:rsidRDefault="005901E1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397250">
              <w:rPr>
                <w:rFonts w:ascii="Arial" w:hAnsi="Arial"/>
                <w:sz w:val="19"/>
                <w:szCs w:val="19"/>
              </w:rPr>
              <w:t>peut</w:t>
            </w:r>
            <w:r>
              <w:rPr>
                <w:rFonts w:ascii="Arial" w:hAnsi="Arial"/>
                <w:sz w:val="19"/>
                <w:szCs w:val="19"/>
              </w:rPr>
              <w:t xml:space="preserve"> compter à parti</w:t>
            </w:r>
            <w:r w:rsidR="007A387C">
              <w:rPr>
                <w:rFonts w:ascii="Arial" w:hAnsi="Arial"/>
                <w:sz w:val="19"/>
                <w:szCs w:val="19"/>
              </w:rPr>
              <w:t>r et à rebours d’un nombre</w:t>
            </w:r>
            <w:r>
              <w:rPr>
                <w:rFonts w:ascii="Arial" w:hAnsi="Arial"/>
                <w:sz w:val="19"/>
                <w:szCs w:val="19"/>
              </w:rPr>
              <w:t xml:space="preserve">. </w:t>
            </w:r>
          </w:p>
          <w:p w14:paraId="77324906" w14:textId="00EA847E" w:rsidR="004373B0" w:rsidRPr="009B3280" w:rsidRDefault="0043671E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1, 2, 3, 5)</w:t>
            </w:r>
          </w:p>
        </w:tc>
        <w:tc>
          <w:tcPr>
            <w:tcW w:w="922" w:type="dxa"/>
          </w:tcPr>
          <w:p w14:paraId="5F2856A0" w14:textId="77777777" w:rsidR="005901E1" w:rsidRPr="00DC2DC4" w:rsidRDefault="005901E1" w:rsidP="00B44C51">
            <w:pPr>
              <w:rPr>
                <w:rFonts w:ascii="Verdana" w:hAnsi="Verdana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29902440" w14:textId="77777777" w:rsidR="005901E1" w:rsidRPr="00DC2DC4" w:rsidRDefault="005901E1" w:rsidP="00B44C5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19CB62D9" w14:textId="77777777" w:rsidR="005901E1" w:rsidRDefault="005901E1" w:rsidP="00B44C51">
            <w:pPr>
              <w:rPr>
                <w:noProof/>
                <w:lang w:eastAsia="en-CA"/>
              </w:rPr>
            </w:pPr>
          </w:p>
        </w:tc>
        <w:tc>
          <w:tcPr>
            <w:tcW w:w="942" w:type="dxa"/>
          </w:tcPr>
          <w:p w14:paraId="2A9BF022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B57FEE6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9DAA063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347BFD9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2979F0E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DBDB0E7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</w:tr>
      <w:tr w:rsidR="005901E1" w14:paraId="05086F18" w14:textId="77777777" w:rsidTr="00777382">
        <w:tc>
          <w:tcPr>
            <w:tcW w:w="2547" w:type="dxa"/>
          </w:tcPr>
          <w:p w14:paraId="6F7DA647" w14:textId="4CF95670" w:rsidR="004373B0" w:rsidRPr="009B3280" w:rsidRDefault="005901E1" w:rsidP="00B06E4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397250">
              <w:rPr>
                <w:rFonts w:ascii="Arial" w:hAnsi="Arial"/>
                <w:sz w:val="19"/>
                <w:szCs w:val="19"/>
              </w:rPr>
              <w:t xml:space="preserve">peut </w:t>
            </w:r>
            <w:r>
              <w:rPr>
                <w:rFonts w:ascii="Arial" w:hAnsi="Arial"/>
                <w:sz w:val="19"/>
                <w:szCs w:val="19"/>
              </w:rPr>
              <w:t xml:space="preserve">imprimer les nombres jusqu’à 10 en mots. </w:t>
            </w:r>
            <w:r>
              <w:rPr>
                <w:rFonts w:ascii="Arial" w:hAnsi="Arial"/>
                <w:b/>
                <w:sz w:val="19"/>
                <w:szCs w:val="19"/>
              </w:rPr>
              <w:t>(Activité 1)</w:t>
            </w:r>
          </w:p>
        </w:tc>
        <w:tc>
          <w:tcPr>
            <w:tcW w:w="922" w:type="dxa"/>
          </w:tcPr>
          <w:p w14:paraId="4260F3A5" w14:textId="77777777" w:rsidR="005901E1" w:rsidRPr="00DC2DC4" w:rsidRDefault="005901E1" w:rsidP="00B44C5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24" w:type="dxa"/>
          </w:tcPr>
          <w:p w14:paraId="1C6FDE14" w14:textId="77777777" w:rsidR="005901E1" w:rsidRPr="00DC2DC4" w:rsidRDefault="005901E1" w:rsidP="00B44C5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0AA776A4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57F2F18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B3E8A6F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9516836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317E00B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5FAECBA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658502C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</w:tr>
      <w:tr w:rsidR="005901E1" w14:paraId="0029C6F0" w14:textId="77777777" w:rsidTr="00777382">
        <w:tc>
          <w:tcPr>
            <w:tcW w:w="2547" w:type="dxa"/>
          </w:tcPr>
          <w:p w14:paraId="13B6ABE1" w14:textId="4C0656D8" w:rsidR="005901E1" w:rsidRPr="009B3280" w:rsidRDefault="005901E1" w:rsidP="00B44C51">
            <w:pPr>
              <w:rPr>
                <w:rFonts w:ascii="Arial" w:eastAsia="Verdana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397250">
              <w:rPr>
                <w:rFonts w:ascii="Arial" w:hAnsi="Arial"/>
                <w:sz w:val="19"/>
                <w:szCs w:val="19"/>
              </w:rPr>
              <w:t xml:space="preserve">peut </w:t>
            </w:r>
            <w:r>
              <w:rPr>
                <w:rFonts w:ascii="Arial" w:hAnsi="Arial"/>
                <w:sz w:val="19"/>
                <w:szCs w:val="19"/>
              </w:rPr>
              <w:t xml:space="preserve">utiliser les nombres ordinaux jusqu’à dixième pour </w:t>
            </w:r>
            <w:r w:rsidR="009F6C86">
              <w:rPr>
                <w:rFonts w:ascii="Arial" w:hAnsi="Arial"/>
                <w:sz w:val="19"/>
                <w:szCs w:val="19"/>
              </w:rPr>
              <w:t>décrire une</w:t>
            </w:r>
            <w:r>
              <w:rPr>
                <w:rFonts w:ascii="Arial" w:hAnsi="Arial"/>
                <w:sz w:val="19"/>
                <w:szCs w:val="19"/>
              </w:rPr>
              <w:t xml:space="preserve"> position.</w:t>
            </w:r>
          </w:p>
          <w:p w14:paraId="2F9AADA8" w14:textId="24939CAD" w:rsidR="004373B0" w:rsidRPr="009B3280" w:rsidRDefault="0043671E" w:rsidP="0043671E">
            <w:pPr>
              <w:rPr>
                <w:rFonts w:ascii="Arial" w:eastAsia="Verdana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4)</w:t>
            </w:r>
          </w:p>
        </w:tc>
        <w:tc>
          <w:tcPr>
            <w:tcW w:w="922" w:type="dxa"/>
          </w:tcPr>
          <w:p w14:paraId="5C04D9E0" w14:textId="77777777" w:rsidR="005901E1" w:rsidRPr="00DC2DC4" w:rsidRDefault="005901E1" w:rsidP="00B44C5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24" w:type="dxa"/>
          </w:tcPr>
          <w:p w14:paraId="41274A08" w14:textId="77777777" w:rsidR="005901E1" w:rsidRPr="00DC2DC4" w:rsidRDefault="005901E1" w:rsidP="00B44C5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1B4FDEB7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21FC2BC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77E7F3C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AE411F0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A9108D1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90C1198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F0BBB9F" w14:textId="77777777" w:rsidR="005901E1" w:rsidRPr="002B06E9" w:rsidRDefault="005901E1" w:rsidP="00B44C51">
            <w:pPr>
              <w:rPr>
                <w:rFonts w:ascii="Century Gothic" w:hAnsi="Century Gothic"/>
              </w:rPr>
            </w:pPr>
          </w:p>
        </w:tc>
      </w:tr>
    </w:tbl>
    <w:p w14:paraId="4410848E" w14:textId="77777777" w:rsidR="005901E1" w:rsidRPr="005901E1" w:rsidRDefault="005901E1" w:rsidP="005901E1"/>
    <w:p w14:paraId="696BE803" w14:textId="77777777" w:rsidR="005901E1" w:rsidRDefault="005901E1" w:rsidP="005901E1">
      <w:pPr>
        <w:sectPr w:rsidR="005901E1" w:rsidSect="005901E1">
          <w:headerReference w:type="default" r:id="rId13"/>
          <w:footerReference w:type="default" r:id="rId14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2605A613" w14:textId="5DC1A88C" w:rsidR="005901E1" w:rsidRPr="005901E1" w:rsidRDefault="005901E1" w:rsidP="005901E1"/>
    <w:p w14:paraId="2B56A7A1" w14:textId="77777777" w:rsidR="005901E1" w:rsidRPr="008F486D" w:rsidRDefault="005901E1" w:rsidP="005901E1">
      <w:pPr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Nom : _______________________</w:t>
      </w:r>
    </w:p>
    <w:p w14:paraId="3669A3C1" w14:textId="77777777" w:rsidR="005901E1" w:rsidRPr="008F486D" w:rsidRDefault="005901E1" w:rsidP="005901E1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2687"/>
        <w:gridCol w:w="2687"/>
        <w:gridCol w:w="2691"/>
      </w:tblGrid>
      <w:tr w:rsidR="005901E1" w:rsidRPr="008F486D" w14:paraId="154B169C" w14:textId="77777777" w:rsidTr="00B44C51">
        <w:trPr>
          <w:trHeight w:val="583"/>
        </w:trPr>
        <w:tc>
          <w:tcPr>
            <w:tcW w:w="2697" w:type="dxa"/>
          </w:tcPr>
          <w:p w14:paraId="0DBBFBE8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7FBBB01F" w14:textId="4A06CB43" w:rsidR="005901E1" w:rsidRPr="008F486D" w:rsidRDefault="005C6E17" w:rsidP="00B44C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Pas observé</w:t>
            </w:r>
          </w:p>
        </w:tc>
        <w:tc>
          <w:tcPr>
            <w:tcW w:w="2698" w:type="dxa"/>
            <w:vAlign w:val="center"/>
          </w:tcPr>
          <w:p w14:paraId="5E6081FB" w14:textId="77777777" w:rsidR="005901E1" w:rsidRPr="008F486D" w:rsidRDefault="005901E1" w:rsidP="00B44C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Parfois</w:t>
            </w:r>
          </w:p>
        </w:tc>
        <w:tc>
          <w:tcPr>
            <w:tcW w:w="2698" w:type="dxa"/>
            <w:vAlign w:val="center"/>
          </w:tcPr>
          <w:p w14:paraId="3767699A" w14:textId="320B90F1" w:rsidR="005901E1" w:rsidRPr="008F486D" w:rsidRDefault="00B06E4D" w:rsidP="00B44C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Régulièrement</w:t>
            </w:r>
          </w:p>
        </w:tc>
      </w:tr>
      <w:tr w:rsidR="005901E1" w:rsidRPr="008F486D" w14:paraId="6FA54976" w14:textId="77777777" w:rsidTr="00B44C51">
        <w:tc>
          <w:tcPr>
            <w:tcW w:w="2697" w:type="dxa"/>
          </w:tcPr>
          <w:p w14:paraId="61ECA3FD" w14:textId="0533749E" w:rsidR="005901E1" w:rsidRPr="00B06E4D" w:rsidRDefault="005901E1" w:rsidP="00B44C51">
            <w:pPr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B06E4D">
              <w:rPr>
                <w:rFonts w:ascii="Arial" w:hAnsi="Arial"/>
                <w:spacing w:val="-2"/>
                <w:sz w:val="19"/>
                <w:szCs w:val="19"/>
              </w:rPr>
              <w:t xml:space="preserve">Dit la </w:t>
            </w:r>
            <w:r w:rsidR="00B06E4D" w:rsidRPr="00B06E4D">
              <w:rPr>
                <w:rFonts w:ascii="Arial" w:hAnsi="Arial"/>
                <w:spacing w:val="-2"/>
                <w:sz w:val="19"/>
                <w:szCs w:val="19"/>
              </w:rPr>
              <w:t>suite du dénombrement</w:t>
            </w:r>
            <w:r w:rsidRPr="00B06E4D">
              <w:rPr>
                <w:rFonts w:ascii="Arial" w:hAnsi="Arial"/>
                <w:spacing w:val="-2"/>
                <w:sz w:val="19"/>
                <w:szCs w:val="19"/>
              </w:rPr>
              <w:t xml:space="preserve"> </w:t>
            </w:r>
            <w:r w:rsidR="00B06E4D" w:rsidRPr="00B06E4D">
              <w:rPr>
                <w:rFonts w:ascii="Arial" w:hAnsi="Arial"/>
                <w:spacing w:val="-2"/>
                <w:sz w:val="19"/>
                <w:szCs w:val="19"/>
              </w:rPr>
              <w:t xml:space="preserve">dans le bon ordre </w:t>
            </w:r>
            <w:r w:rsidRPr="00B06E4D">
              <w:rPr>
                <w:rFonts w:ascii="Arial" w:hAnsi="Arial"/>
                <w:spacing w:val="-2"/>
                <w:sz w:val="19"/>
                <w:szCs w:val="19"/>
              </w:rPr>
              <w:t>de l’avant et à rebours.</w:t>
            </w:r>
          </w:p>
          <w:p w14:paraId="7CAF1418" w14:textId="442533E6" w:rsidR="004373B0" w:rsidRPr="009B3280" w:rsidRDefault="0043671E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1, 2, 3, 5)</w:t>
            </w:r>
          </w:p>
        </w:tc>
        <w:tc>
          <w:tcPr>
            <w:tcW w:w="2697" w:type="dxa"/>
          </w:tcPr>
          <w:p w14:paraId="63A2CA1D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7309BDD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1ED86B9E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382" w:rsidRPr="008F486D" w14:paraId="50973B66" w14:textId="77777777" w:rsidTr="00B44C51">
        <w:tc>
          <w:tcPr>
            <w:tcW w:w="2697" w:type="dxa"/>
          </w:tcPr>
          <w:p w14:paraId="202024E4" w14:textId="7A07331A" w:rsidR="00777382" w:rsidRPr="009B3280" w:rsidRDefault="00777382" w:rsidP="00B06E4D">
            <w:pPr>
              <w:rPr>
                <w:rFonts w:ascii="Arial" w:eastAsia="Arial" w:hAnsi="Arial" w:cs="Arial"/>
                <w:bCs/>
                <w:spacing w:val="-1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Effectue </w:t>
            </w:r>
            <w:r w:rsidR="00B06E4D">
              <w:rPr>
                <w:rFonts w:ascii="Arial" w:hAnsi="Arial"/>
                <w:sz w:val="19"/>
                <w:szCs w:val="19"/>
              </w:rPr>
              <w:t>la transition au-delà de 10</w:t>
            </w:r>
            <w:r>
              <w:rPr>
                <w:rFonts w:ascii="Arial" w:hAnsi="Arial"/>
                <w:sz w:val="19"/>
                <w:szCs w:val="19"/>
              </w:rPr>
              <w:t xml:space="preserve"> en comptant de l’avant et à rebours. </w:t>
            </w:r>
            <w:r>
              <w:rPr>
                <w:rFonts w:ascii="Arial" w:hAnsi="Arial"/>
                <w:sz w:val="19"/>
                <w:szCs w:val="19"/>
              </w:rPr>
              <w:br/>
            </w:r>
            <w:r>
              <w:rPr>
                <w:rFonts w:ascii="Arial" w:hAnsi="Arial"/>
                <w:b/>
                <w:sz w:val="19"/>
                <w:szCs w:val="19"/>
              </w:rPr>
              <w:t>(Activités 2, 3, 5)</w:t>
            </w:r>
          </w:p>
        </w:tc>
        <w:tc>
          <w:tcPr>
            <w:tcW w:w="2697" w:type="dxa"/>
          </w:tcPr>
          <w:p w14:paraId="0C33F9CD" w14:textId="77777777" w:rsidR="00777382" w:rsidRPr="008F486D" w:rsidRDefault="00777382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4102DF13" w14:textId="77777777" w:rsidR="00777382" w:rsidRPr="008F486D" w:rsidRDefault="00777382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2634BF2F" w14:textId="77777777" w:rsidR="00777382" w:rsidRPr="008F486D" w:rsidRDefault="00777382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1E1" w:rsidRPr="008F486D" w14:paraId="183AABD0" w14:textId="77777777" w:rsidTr="00B44C51">
        <w:tc>
          <w:tcPr>
            <w:tcW w:w="2697" w:type="dxa"/>
          </w:tcPr>
          <w:p w14:paraId="3300357F" w14:textId="0BD6EE54" w:rsidR="004373B0" w:rsidRPr="009B3280" w:rsidRDefault="00B06E4D" w:rsidP="00B06E4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Cs/>
                <w:sz w:val="19"/>
                <w:szCs w:val="19"/>
              </w:rPr>
              <w:t>Compte</w:t>
            </w:r>
            <w:r w:rsidR="005901E1">
              <w:rPr>
                <w:rFonts w:ascii="Arial" w:hAnsi="Arial"/>
                <w:bCs/>
                <w:sz w:val="19"/>
                <w:szCs w:val="19"/>
              </w:rPr>
              <w:t xml:space="preserve"> le nombre d’objets dans un ensemble en utilisant la correspondance </w:t>
            </w:r>
            <w:r>
              <w:rPr>
                <w:rFonts w:ascii="Arial" w:hAnsi="Arial"/>
                <w:bCs/>
                <w:sz w:val="19"/>
                <w:szCs w:val="19"/>
              </w:rPr>
              <w:br/>
              <w:t>1</w:t>
            </w:r>
            <w:r w:rsidR="005901E1">
              <w:rPr>
                <w:rFonts w:ascii="Arial" w:hAnsi="Arial"/>
                <w:bCs/>
                <w:sz w:val="19"/>
                <w:szCs w:val="19"/>
              </w:rPr>
              <w:t xml:space="preserve"> à </w:t>
            </w:r>
            <w:r>
              <w:rPr>
                <w:rFonts w:ascii="Arial" w:hAnsi="Arial"/>
                <w:bCs/>
                <w:sz w:val="19"/>
                <w:szCs w:val="19"/>
              </w:rPr>
              <w:t>1</w:t>
            </w:r>
            <w:r w:rsidR="005901E1">
              <w:rPr>
                <w:rFonts w:ascii="Arial" w:hAnsi="Arial"/>
                <w:bCs/>
                <w:sz w:val="19"/>
                <w:szCs w:val="19"/>
              </w:rPr>
              <w:t>.</w:t>
            </w:r>
            <w:r>
              <w:rPr>
                <w:rFonts w:ascii="Arial" w:hAnsi="Arial"/>
                <w:bCs/>
                <w:sz w:val="19"/>
                <w:szCs w:val="19"/>
              </w:rPr>
              <w:t xml:space="preserve"> </w:t>
            </w:r>
            <w:r w:rsidR="0043671E">
              <w:rPr>
                <w:rFonts w:ascii="Arial" w:hAnsi="Arial"/>
                <w:b/>
                <w:sz w:val="19"/>
                <w:szCs w:val="19"/>
              </w:rPr>
              <w:t>(Activités 1, 2, 3, 5)</w:t>
            </w:r>
          </w:p>
        </w:tc>
        <w:tc>
          <w:tcPr>
            <w:tcW w:w="2697" w:type="dxa"/>
          </w:tcPr>
          <w:p w14:paraId="2A1105E8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A1C54AB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BE91796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1E1" w:rsidRPr="008F486D" w14:paraId="5A726A18" w14:textId="77777777" w:rsidTr="00B44C51">
        <w:tc>
          <w:tcPr>
            <w:tcW w:w="2697" w:type="dxa"/>
          </w:tcPr>
          <w:p w14:paraId="3B3EF772" w14:textId="0D6C7B6E" w:rsidR="005901E1" w:rsidRPr="009B3280" w:rsidRDefault="005901E1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Se rend compte que le dernier nombre </w:t>
            </w:r>
            <w:r w:rsidR="000C2CAE">
              <w:rPr>
                <w:rFonts w:ascii="Arial" w:hAnsi="Arial"/>
                <w:sz w:val="19"/>
                <w:szCs w:val="19"/>
              </w:rPr>
              <w:t>qu’il d</w:t>
            </w:r>
            <w:r w:rsidR="00B06E4D">
              <w:rPr>
                <w:rFonts w:ascii="Arial" w:hAnsi="Arial"/>
                <w:sz w:val="19"/>
                <w:szCs w:val="19"/>
              </w:rPr>
              <w:t>it</w:t>
            </w:r>
            <w:r>
              <w:rPr>
                <w:rFonts w:ascii="Arial" w:hAnsi="Arial"/>
                <w:sz w:val="19"/>
                <w:szCs w:val="19"/>
              </w:rPr>
              <w:t xml:space="preserve"> représente la quantité totale (cardinal</w:t>
            </w:r>
            <w:r w:rsidR="00B06E4D">
              <w:rPr>
                <w:rFonts w:ascii="Arial" w:hAnsi="Arial"/>
                <w:sz w:val="19"/>
                <w:szCs w:val="19"/>
              </w:rPr>
              <w:t>ité</w:t>
            </w:r>
            <w:r>
              <w:rPr>
                <w:rFonts w:ascii="Arial" w:hAnsi="Arial"/>
                <w:sz w:val="19"/>
                <w:szCs w:val="19"/>
              </w:rPr>
              <w:t>).</w:t>
            </w:r>
          </w:p>
          <w:p w14:paraId="1DDE07A2" w14:textId="0873123E" w:rsidR="004373B0" w:rsidRPr="009B3280" w:rsidRDefault="0043671E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1, 2, 3, 5)</w:t>
            </w:r>
          </w:p>
        </w:tc>
        <w:tc>
          <w:tcPr>
            <w:tcW w:w="2697" w:type="dxa"/>
          </w:tcPr>
          <w:p w14:paraId="69D786C0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C5956BC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A611BC0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1E1" w:rsidRPr="008F486D" w14:paraId="1A76D640" w14:textId="77777777" w:rsidTr="00B44C51">
        <w:tc>
          <w:tcPr>
            <w:tcW w:w="2697" w:type="dxa"/>
          </w:tcPr>
          <w:p w14:paraId="0EB1F37D" w14:textId="514F9FC0" w:rsidR="005901E1" w:rsidRPr="009B3280" w:rsidRDefault="005901E1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Se rend compte que le nombre d’objets demeure le même</w:t>
            </w:r>
            <w:r w:rsidR="007A387C">
              <w:rPr>
                <w:rFonts w:ascii="Arial" w:hAnsi="Arial"/>
                <w:sz w:val="19"/>
                <w:szCs w:val="19"/>
              </w:rPr>
              <w:t>,</w:t>
            </w:r>
            <w:r>
              <w:rPr>
                <w:rFonts w:ascii="Arial" w:hAnsi="Arial"/>
                <w:sz w:val="19"/>
                <w:szCs w:val="19"/>
              </w:rPr>
              <w:t xml:space="preserve"> peu importe la façon dont ils sont disposés (conservation).</w:t>
            </w:r>
          </w:p>
          <w:p w14:paraId="725CF049" w14:textId="4059419C" w:rsidR="004373B0" w:rsidRPr="009B3280" w:rsidRDefault="0043671E" w:rsidP="0043671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1, 2, 5)</w:t>
            </w:r>
          </w:p>
        </w:tc>
        <w:tc>
          <w:tcPr>
            <w:tcW w:w="2697" w:type="dxa"/>
          </w:tcPr>
          <w:p w14:paraId="727B0AFD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5619075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AEFBEC8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1E1" w:rsidRPr="008F486D" w14:paraId="0DBB8F21" w14:textId="77777777" w:rsidTr="00B44C51">
        <w:tc>
          <w:tcPr>
            <w:tcW w:w="2697" w:type="dxa"/>
          </w:tcPr>
          <w:p w14:paraId="5BD6C818" w14:textId="77777777" w:rsidR="005901E1" w:rsidRPr="009B3280" w:rsidRDefault="005901E1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Compte à partir et à rebours d’un nombre donné.</w:t>
            </w:r>
          </w:p>
          <w:p w14:paraId="5C0615B0" w14:textId="3B36D94F" w:rsidR="004373B0" w:rsidRPr="009B3280" w:rsidRDefault="0043671E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1, 2, 3, 5)</w:t>
            </w:r>
          </w:p>
        </w:tc>
        <w:tc>
          <w:tcPr>
            <w:tcW w:w="2697" w:type="dxa"/>
          </w:tcPr>
          <w:p w14:paraId="707AE2DE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55E4800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CFCEA75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1E1" w:rsidRPr="008F486D" w14:paraId="233E3893" w14:textId="77777777" w:rsidTr="00B44C51">
        <w:tc>
          <w:tcPr>
            <w:tcW w:w="2697" w:type="dxa"/>
          </w:tcPr>
          <w:p w14:paraId="59C717B6" w14:textId="77777777" w:rsidR="005901E1" w:rsidRPr="009B3280" w:rsidRDefault="005901E1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Imprime les nombres jusqu’à 10 en mots.</w:t>
            </w:r>
          </w:p>
          <w:p w14:paraId="6F6EABF1" w14:textId="21C42682" w:rsidR="004373B0" w:rsidRPr="009B3280" w:rsidRDefault="0043671E" w:rsidP="00B44C5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1)</w:t>
            </w:r>
          </w:p>
        </w:tc>
        <w:tc>
          <w:tcPr>
            <w:tcW w:w="2697" w:type="dxa"/>
          </w:tcPr>
          <w:p w14:paraId="03C73D48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D86A908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20F6264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1E1" w:rsidRPr="008F486D" w14:paraId="1CE1ADF3" w14:textId="77777777" w:rsidTr="00B44C51">
        <w:tc>
          <w:tcPr>
            <w:tcW w:w="2697" w:type="dxa"/>
          </w:tcPr>
          <w:p w14:paraId="45E57689" w14:textId="2EDE49AC" w:rsidR="005901E1" w:rsidRPr="009B3280" w:rsidRDefault="005901E1" w:rsidP="00B44C51">
            <w:pPr>
              <w:rPr>
                <w:rFonts w:ascii="Arial" w:eastAsia="Verdana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Utilise les nombre</w:t>
            </w:r>
            <w:r w:rsidR="007A387C">
              <w:rPr>
                <w:rFonts w:ascii="Arial" w:hAnsi="Arial"/>
                <w:sz w:val="19"/>
                <w:szCs w:val="19"/>
              </w:rPr>
              <w:t>s</w:t>
            </w:r>
            <w:r>
              <w:rPr>
                <w:rFonts w:ascii="Arial" w:hAnsi="Arial"/>
                <w:sz w:val="19"/>
                <w:szCs w:val="19"/>
              </w:rPr>
              <w:t xml:space="preserve"> ordinaux jusqu’à dixième pour </w:t>
            </w:r>
            <w:r w:rsidR="00290F26">
              <w:rPr>
                <w:rFonts w:ascii="Arial" w:hAnsi="Arial"/>
                <w:sz w:val="19"/>
                <w:szCs w:val="19"/>
              </w:rPr>
              <w:t>décrire</w:t>
            </w:r>
            <w:r w:rsidR="000C2CAE">
              <w:rPr>
                <w:rFonts w:ascii="Arial" w:hAnsi="Arial"/>
                <w:sz w:val="19"/>
                <w:szCs w:val="19"/>
              </w:rPr>
              <w:t xml:space="preserve"> une</w:t>
            </w:r>
            <w:r>
              <w:rPr>
                <w:rFonts w:ascii="Arial" w:hAnsi="Arial"/>
                <w:sz w:val="19"/>
                <w:szCs w:val="19"/>
              </w:rPr>
              <w:t xml:space="preserve"> position.</w:t>
            </w:r>
          </w:p>
          <w:p w14:paraId="250D1342" w14:textId="67050E49" w:rsidR="004373B0" w:rsidRPr="009B3280" w:rsidRDefault="0043671E" w:rsidP="0043671E">
            <w:pPr>
              <w:rPr>
                <w:rFonts w:ascii="Arial" w:eastAsia="Verdana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4)</w:t>
            </w:r>
          </w:p>
        </w:tc>
        <w:tc>
          <w:tcPr>
            <w:tcW w:w="2697" w:type="dxa"/>
          </w:tcPr>
          <w:p w14:paraId="01A889C5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9BA0649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08FEF72" w14:textId="77777777" w:rsidR="005901E1" w:rsidRPr="008F486D" w:rsidRDefault="005901E1" w:rsidP="00B44C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DB0C56" w14:textId="77777777" w:rsidR="005901E1" w:rsidRPr="008F486D" w:rsidRDefault="005901E1" w:rsidP="005901E1">
      <w:pPr>
        <w:rPr>
          <w:rFonts w:ascii="Arial" w:hAnsi="Arial" w:cs="Arial"/>
          <w:sz w:val="24"/>
        </w:rPr>
      </w:pPr>
    </w:p>
    <w:p w14:paraId="2674F68B" w14:textId="77777777" w:rsidR="005901E1" w:rsidRPr="008F486D" w:rsidRDefault="005901E1" w:rsidP="005901E1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Forces :</w:t>
      </w:r>
    </w:p>
    <w:p w14:paraId="7022E7EB" w14:textId="77777777" w:rsidR="005901E1" w:rsidRPr="008F486D" w:rsidRDefault="005901E1" w:rsidP="005901E1">
      <w:pPr>
        <w:rPr>
          <w:rFonts w:ascii="Arial" w:hAnsi="Arial" w:cs="Arial"/>
          <w:sz w:val="24"/>
        </w:rPr>
      </w:pPr>
    </w:p>
    <w:p w14:paraId="06280FC5" w14:textId="77777777" w:rsidR="005901E1" w:rsidRPr="008F486D" w:rsidRDefault="005901E1" w:rsidP="005901E1">
      <w:pPr>
        <w:rPr>
          <w:rFonts w:ascii="Arial" w:hAnsi="Arial" w:cs="Arial"/>
          <w:sz w:val="24"/>
        </w:rPr>
      </w:pPr>
    </w:p>
    <w:p w14:paraId="49F1B389" w14:textId="77777777" w:rsidR="005901E1" w:rsidRPr="008F486D" w:rsidRDefault="005901E1" w:rsidP="005901E1">
      <w:pPr>
        <w:rPr>
          <w:rFonts w:ascii="Arial" w:hAnsi="Arial" w:cs="Arial"/>
          <w:sz w:val="24"/>
        </w:rPr>
      </w:pPr>
    </w:p>
    <w:p w14:paraId="608E5194" w14:textId="77777777" w:rsidR="005901E1" w:rsidRPr="008F486D" w:rsidRDefault="005901E1" w:rsidP="005901E1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Prochaines étapes :</w:t>
      </w:r>
    </w:p>
    <w:p w14:paraId="2F3B84AF" w14:textId="29D92009" w:rsidR="00F10556" w:rsidRPr="005901E1" w:rsidRDefault="00F10556" w:rsidP="005901E1"/>
    <w:sectPr w:rsidR="00F10556" w:rsidRPr="005901E1" w:rsidSect="005901E1">
      <w:headerReference w:type="default" r:id="rId15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751E9" w14:textId="77777777" w:rsidR="00290F26" w:rsidRDefault="00290F26" w:rsidP="00CA2529">
      <w:pPr>
        <w:spacing w:after="0" w:line="240" w:lineRule="auto"/>
      </w:pPr>
      <w:r>
        <w:separator/>
      </w:r>
    </w:p>
  </w:endnote>
  <w:endnote w:type="continuationSeparator" w:id="0">
    <w:p w14:paraId="560F658C" w14:textId="77777777" w:rsidR="00290F26" w:rsidRDefault="00290F2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1D023" w14:textId="4E462956" w:rsidR="00290F26" w:rsidRDefault="00290F2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1" relativeHeight="251669504" behindDoc="1" locked="0" layoutInCell="1" allowOverlap="1" wp14:anchorId="74ACB7A8" wp14:editId="210EAC0F">
              <wp:simplePos x="360045" y="7151370"/>
              <wp:positionH relativeFrom="margin">
                <wp:posOffset>360045</wp:posOffset>
              </wp:positionH>
              <wp:positionV relativeFrom="page">
                <wp:posOffset>7151370</wp:posOffset>
              </wp:positionV>
              <wp:extent cx="4050030" cy="349857"/>
              <wp:effectExtent l="0" t="0" r="7620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030" cy="3498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07B0D" w14:textId="77777777" w:rsidR="00290F26" w:rsidRPr="007A387C" w:rsidRDefault="00290F26" w:rsidP="005901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3" w:lineRule="exact"/>
                            <w:ind w:left="23" w:right="-45"/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7A387C">
                            <w:rPr>
                              <w:rFonts w:ascii="Arial" w:hAnsi="Arial"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Mathology</w:t>
                          </w:r>
                          <w:proofErr w:type="spellEnd"/>
                          <w:r w:rsidRPr="007A387C">
                            <w:rPr>
                              <w:rFonts w:ascii="Arial" w:hAnsi="Arial"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1</w:t>
                          </w:r>
                        </w:p>
                        <w:p w14:paraId="578D53A0" w14:textId="77777777" w:rsidR="00290F26" w:rsidRPr="007A387C" w:rsidRDefault="00290F26" w:rsidP="005901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4"/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A4003B">
                            <w:rPr>
                              <w:rFonts w:ascii="Times New Roman" w:hAnsi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63CDF9EA" wp14:editId="6FF96936">
                                <wp:extent cx="214630" cy="111125"/>
                                <wp:effectExtent l="0" t="0" r="0" b="3175"/>
                                <wp:docPr id="60" name="Picture 60" descr="photocopier ic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hotocopier ic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11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A387C">
                            <w:rPr>
                              <w:rFonts w:ascii="Times New Roman" w:hAnsi="Times New Roman"/>
                              <w:lang w:val="en-US"/>
                            </w:rPr>
                            <w:t xml:space="preserve"> </w:t>
                          </w:r>
                          <w:r w:rsidRPr="007A387C">
                            <w:rPr>
                              <w:rFonts w:ascii="Arial" w:hAnsi="Arial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Copyright © 2018 Pearson Canada 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4ACB7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8.35pt;margin-top:563.1pt;width:318.9pt;height:2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" filled="f" stroked="f">
              <v:textbox inset="0,0,0,0">
                <w:txbxContent>
                  <w:p w14:paraId="11507B0D" w14:textId="77777777" w:rsidR="005901E1" w:rsidRPr="00B664A0" w:rsidRDefault="005901E1" w:rsidP="005901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3" w:lineRule="exact"/>
                      <w:ind w:left="23" w:right="-45"/>
                      <w:jc w:val="both"/>
                      <w:rPr>
                        <w:color w:val="000000"/>
                        <w:sz w:val="16"/>
                        <w:szCs w:val="16"/>
                        <w:rFonts w:ascii="Arial" w:hAnsi="Arial" w:cs="Arial"/>
                      </w:rPr>
                    </w:pPr>
                    <w:r>
                      <w:rPr>
                        <w:iCs/>
                        <w:color w:val="231F20"/>
                        <w:sz w:val="16"/>
                        <w:szCs w:val="16"/>
                        <w:rFonts w:ascii="Arial" w:hAnsi="Arial"/>
                      </w:rPr>
                      <w:t xml:space="preserve">Mathology 1</w:t>
                    </w:r>
                  </w:p>
                  <w:p w14:paraId="578D53A0" w14:textId="77777777" w:rsidR="005901E1" w:rsidRPr="00B664A0" w:rsidRDefault="005901E1" w:rsidP="005901E1">
                    <w:pPr>
                      <w:widowControl w:val="0"/>
                      <w:autoSpaceDE w:val="0"/>
                      <w:autoSpaceDN w:val="0"/>
                      <w:adjustRightInd w:val="0"/>
                      <w:spacing w:before="24"/>
                      <w:jc w:val="both"/>
                      <w:rPr>
                        <w:color w:val="000000"/>
                        <w:sz w:val="16"/>
                        <w:szCs w:val="16"/>
                        <w:rFonts w:ascii="Arial" w:hAnsi="Arial" w:cs="Arial"/>
                      </w:rPr>
                    </w:pPr>
                    <w:r w:rsidRPr="00A4003B">
                      <w:rPr>
                        <w:rFonts w:ascii="Times New Roman" w:hAnsi="Times New Roman"/>
                      </w:rPr>
                      <w:drawing>
                        <wp:inline distT="0" distB="0" distL="0" distR="0" wp14:anchorId="63CDF9EA" wp14:editId="6FF96936">
                          <wp:extent cx="214630" cy="111125"/>
                          <wp:effectExtent l="0" t="0" r="0" b="3175"/>
                          <wp:docPr id="60" name="Picture 60" descr="photocopier ic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hotocopier ico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11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rFonts w:ascii="Arial" w:hAnsi="Arial"/>
                      </w:rPr>
                      <w:t xml:space="preserve">Copyright © 2018 Pearson Canada Inc.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77A2F" w14:textId="2CB72F17" w:rsidR="00290F26" w:rsidRPr="007A387C" w:rsidRDefault="00290F26" w:rsidP="00DF6CBE">
    <w:pPr>
      <w:pBdr>
        <w:top w:val="single" w:sz="4" w:space="0" w:color="auto"/>
      </w:pBdr>
      <w:ind w:left="-288" w:right="475"/>
      <w:rPr>
        <w:lang w:val="en-US"/>
      </w:rPr>
    </w:pPr>
    <w:proofErr w:type="spellStart"/>
    <w:r w:rsidRPr="007A387C">
      <w:rPr>
        <w:rFonts w:ascii="Arial" w:hAnsi="Arial"/>
        <w:b/>
        <w:sz w:val="15"/>
        <w:szCs w:val="15"/>
        <w:lang w:val="en-US"/>
      </w:rPr>
      <w:t>Matholog</w:t>
    </w:r>
    <w:r>
      <w:rPr>
        <w:rFonts w:ascii="Arial" w:hAnsi="Arial"/>
        <w:b/>
        <w:sz w:val="15"/>
        <w:szCs w:val="15"/>
        <w:lang w:val="en-US"/>
      </w:rPr>
      <w:t>ie</w:t>
    </w:r>
    <w:proofErr w:type="spellEnd"/>
    <w:r w:rsidRPr="007A387C">
      <w:rPr>
        <w:rFonts w:ascii="Arial" w:hAnsi="Arial"/>
        <w:b/>
        <w:sz w:val="15"/>
        <w:szCs w:val="15"/>
        <w:lang w:val="en-US"/>
      </w:rPr>
      <w:t xml:space="preserve"> 1</w:t>
    </w:r>
    <w:r w:rsidRPr="007A387C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  <w:t xml:space="preserve">         </w:t>
    </w:r>
    <w:proofErr w:type="spellStart"/>
    <w:r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ou</w:t>
    </w:r>
    <w:proofErr w:type="spellEnd"/>
    <w:r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écoles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ayant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Pr="0036445B">
      <w:rPr>
        <w:rFonts w:ascii="Arial" w:hAnsi="Arial"/>
        <w:sz w:val="15"/>
        <w:szCs w:val="15"/>
        <w:lang w:val="en-US"/>
      </w:rPr>
      <w:t>.</w:t>
    </w:r>
    <w:r w:rsidRPr="007A387C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0C579F2" wp14:editId="3BBB5CA9">
          <wp:extent cx="180975" cy="86360"/>
          <wp:effectExtent l="0" t="0" r="9525" b="889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87C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7A387C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</w:r>
    <w:r w:rsidR="004E2BDD">
      <w:rPr>
        <w:rFonts w:ascii="Arial" w:hAnsi="Arial"/>
        <w:sz w:val="15"/>
        <w:szCs w:val="15"/>
        <w:lang w:val="en-US"/>
      </w:rPr>
      <w:tab/>
      <w:t xml:space="preserve">    </w:t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</w:t>
    </w:r>
    <w:r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peut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avoir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été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modifiée</w:t>
    </w:r>
    <w:proofErr w:type="spellEnd"/>
    <w:r w:rsidRPr="00657C8B">
      <w:rPr>
        <w:rFonts w:ascii="Arial" w:hAnsi="Arial"/>
        <w:sz w:val="15"/>
        <w:szCs w:val="15"/>
        <w:lang w:val="en-US"/>
      </w:rPr>
      <w:t xml:space="preserve"> </w:t>
    </w:r>
    <w:r>
      <w:rPr>
        <w:rFonts w:ascii="Arial" w:hAnsi="Arial"/>
        <w:sz w:val="15"/>
        <w:szCs w:val="15"/>
        <w:lang w:val="en-US"/>
      </w:rPr>
      <w:t xml:space="preserve">de </w:t>
    </w:r>
    <w:proofErr w:type="spellStart"/>
    <w:r>
      <w:rPr>
        <w:rFonts w:ascii="Arial" w:hAnsi="Arial"/>
        <w:sz w:val="15"/>
        <w:szCs w:val="15"/>
        <w:lang w:val="en-US"/>
      </w:rPr>
      <w:t>sa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forme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initiale</w:t>
    </w:r>
    <w:proofErr w:type="spellEnd"/>
    <w:r w:rsidRPr="00657C8B">
      <w:rPr>
        <w:rFonts w:ascii="Arial" w:hAnsi="Arial"/>
        <w:sz w:val="15"/>
        <w:szCs w:val="15"/>
        <w:lang w:val="en-US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A5771B7" wp14:editId="6B8B8D50">
              <wp:simplePos x="0" y="0"/>
              <wp:positionH relativeFrom="margin">
                <wp:align>left</wp:align>
              </wp:positionH>
              <wp:positionV relativeFrom="page">
                <wp:posOffset>9437370</wp:posOffset>
              </wp:positionV>
              <wp:extent cx="4050030" cy="349857"/>
              <wp:effectExtent l="0" t="0" r="7620" b="1270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030" cy="3498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B7106" w14:textId="77777777" w:rsidR="00290F26" w:rsidRPr="007A387C" w:rsidRDefault="00290F26" w:rsidP="005901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3" w:lineRule="exact"/>
                            <w:ind w:left="23" w:right="-45"/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7A387C">
                            <w:rPr>
                              <w:rFonts w:ascii="Arial" w:hAnsi="Arial"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Mathology</w:t>
                          </w:r>
                          <w:proofErr w:type="spellEnd"/>
                          <w:r w:rsidRPr="007A387C">
                            <w:rPr>
                              <w:rFonts w:ascii="Arial" w:hAnsi="Arial"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1</w:t>
                          </w:r>
                        </w:p>
                        <w:p w14:paraId="455BC826" w14:textId="77777777" w:rsidR="00290F26" w:rsidRPr="007A387C" w:rsidRDefault="00290F26" w:rsidP="005901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4"/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A4003B">
                            <w:rPr>
                              <w:rFonts w:ascii="Times New Roman" w:hAnsi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11F53E9" wp14:editId="49E2C785">
                                <wp:extent cx="214630" cy="111125"/>
                                <wp:effectExtent l="0" t="0" r="0" b="3175"/>
                                <wp:docPr id="62" name="Picture 62" descr="photocopier ic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hotocopier ic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11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A387C">
                            <w:rPr>
                              <w:rFonts w:ascii="Times New Roman" w:hAnsi="Times New Roman"/>
                              <w:lang w:val="en-US"/>
                            </w:rPr>
                            <w:t xml:space="preserve"> </w:t>
                          </w:r>
                          <w:r w:rsidRPr="007A387C">
                            <w:rPr>
                              <w:rFonts w:ascii="Arial" w:hAnsi="Arial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Copyright © 2018 Pearson Canada 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A5771B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0;margin-top:743.1pt;width:318.9pt;height:27.5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" filled="f" stroked="f">
              <v:textbox inset="0,0,0,0">
                <w:txbxContent>
                  <w:p w14:paraId="4AEB7106" w14:textId="77777777" w:rsidR="005901E1" w:rsidRPr="00B664A0" w:rsidRDefault="005901E1" w:rsidP="005901E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3" w:lineRule="exact"/>
                      <w:ind w:left="23" w:right="-45"/>
                      <w:jc w:val="both"/>
                      <w:rPr>
                        <w:color w:val="000000"/>
                        <w:sz w:val="16"/>
                        <w:szCs w:val="16"/>
                        <w:rFonts w:ascii="Arial" w:hAnsi="Arial" w:cs="Arial"/>
                      </w:rPr>
                    </w:pPr>
                    <w:r>
                      <w:rPr>
                        <w:iCs/>
                        <w:color w:val="231F20"/>
                        <w:sz w:val="16"/>
                        <w:szCs w:val="16"/>
                        <w:rFonts w:ascii="Arial" w:hAnsi="Arial"/>
                      </w:rPr>
                      <w:t xml:space="preserve">Mathology 1</w:t>
                    </w:r>
                  </w:p>
                  <w:p w14:paraId="455BC826" w14:textId="77777777" w:rsidR="005901E1" w:rsidRPr="00B664A0" w:rsidRDefault="005901E1" w:rsidP="005901E1">
                    <w:pPr>
                      <w:widowControl w:val="0"/>
                      <w:autoSpaceDE w:val="0"/>
                      <w:autoSpaceDN w:val="0"/>
                      <w:adjustRightInd w:val="0"/>
                      <w:spacing w:before="24"/>
                      <w:jc w:val="both"/>
                      <w:rPr>
                        <w:color w:val="000000"/>
                        <w:sz w:val="16"/>
                        <w:szCs w:val="16"/>
                        <w:rFonts w:ascii="Arial" w:hAnsi="Arial" w:cs="Arial"/>
                      </w:rPr>
                    </w:pPr>
                    <w:r w:rsidRPr="00A4003B">
                      <w:rPr>
                        <w:rFonts w:ascii="Times New Roman" w:hAnsi="Times New Roman"/>
                      </w:rPr>
                      <w:drawing>
                        <wp:inline distT="0" distB="0" distL="0" distR="0" wp14:anchorId="211F53E9" wp14:editId="49E2C785">
                          <wp:extent cx="214630" cy="111125"/>
                          <wp:effectExtent l="0" t="0" r="0" b="3175"/>
                          <wp:docPr id="62" name="Picture 62" descr="photocopier ic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hotocopier ico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11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rFonts w:ascii="Arial" w:hAnsi="Arial"/>
                      </w:rPr>
                      <w:t xml:space="preserve">Copyright © 2018 Pearson Canada Inc.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B6945" w14:textId="63557AD7" w:rsidR="00290F26" w:rsidRPr="007A387C" w:rsidRDefault="00290F26" w:rsidP="00B67D7B">
    <w:pPr>
      <w:pBdr>
        <w:top w:val="single" w:sz="4" w:space="0" w:color="auto"/>
      </w:pBdr>
      <w:ind w:right="-450"/>
      <w:rPr>
        <w:rFonts w:ascii="Arial" w:hAnsi="Arial" w:cs="Arial"/>
        <w:sz w:val="15"/>
        <w:szCs w:val="15"/>
        <w:lang w:val="en-US"/>
      </w:rPr>
    </w:pPr>
    <w:proofErr w:type="spellStart"/>
    <w:r w:rsidRPr="007A387C">
      <w:rPr>
        <w:rFonts w:ascii="Arial" w:hAnsi="Arial"/>
        <w:b/>
        <w:sz w:val="15"/>
        <w:szCs w:val="15"/>
        <w:lang w:val="en-US"/>
      </w:rPr>
      <w:t>M</w:t>
    </w:r>
    <w:r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7A387C">
      <w:rPr>
        <w:rFonts w:ascii="Arial" w:hAnsi="Arial"/>
        <w:b/>
        <w:sz w:val="15"/>
        <w:szCs w:val="15"/>
        <w:lang w:val="en-US"/>
      </w:rPr>
      <w:t xml:space="preserve"> 1</w:t>
    </w:r>
    <w:r w:rsidRPr="007A387C">
      <w:rPr>
        <w:rFonts w:ascii="Arial" w:hAnsi="Arial"/>
        <w:sz w:val="15"/>
        <w:szCs w:val="15"/>
        <w:lang w:val="en-US"/>
      </w:rPr>
      <w:tab/>
    </w:r>
    <w:r w:rsidR="00B67D7B">
      <w:rPr>
        <w:rFonts w:ascii="Arial" w:hAnsi="Arial"/>
        <w:sz w:val="15"/>
        <w:szCs w:val="15"/>
        <w:lang w:val="en-US"/>
      </w:rPr>
      <w:tab/>
    </w:r>
    <w:r w:rsidR="00B67D7B">
      <w:rPr>
        <w:rFonts w:ascii="Arial" w:hAnsi="Arial"/>
        <w:sz w:val="15"/>
        <w:szCs w:val="15"/>
        <w:lang w:val="en-US"/>
      </w:rPr>
      <w:tab/>
    </w:r>
    <w:r w:rsidR="00B67D7B">
      <w:rPr>
        <w:rFonts w:ascii="Arial" w:hAnsi="Arial"/>
        <w:sz w:val="15"/>
        <w:szCs w:val="15"/>
        <w:lang w:val="en-US"/>
      </w:rPr>
      <w:tab/>
      <w:t xml:space="preserve">        </w:t>
    </w:r>
    <w:proofErr w:type="spellStart"/>
    <w:r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ou</w:t>
    </w:r>
    <w:proofErr w:type="spellEnd"/>
    <w:r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écoles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ayant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Pr="0036445B">
      <w:rPr>
        <w:rFonts w:ascii="Arial" w:hAnsi="Arial"/>
        <w:sz w:val="15"/>
        <w:szCs w:val="15"/>
        <w:lang w:val="en-US"/>
      </w:rPr>
      <w:t>.</w:t>
    </w:r>
    <w:r w:rsidRPr="007A387C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9071988" wp14:editId="2A732861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87C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7A387C">
      <w:rPr>
        <w:rFonts w:ascii="Arial" w:hAnsi="Arial"/>
        <w:sz w:val="15"/>
        <w:szCs w:val="15"/>
        <w:lang w:val="en-US"/>
      </w:rPr>
      <w:tab/>
    </w:r>
    <w:r w:rsidR="00B67D7B">
      <w:rPr>
        <w:rFonts w:ascii="Arial" w:hAnsi="Arial"/>
        <w:sz w:val="15"/>
        <w:szCs w:val="15"/>
        <w:lang w:val="en-US"/>
      </w:rPr>
      <w:tab/>
    </w:r>
    <w:r w:rsidR="00B67D7B">
      <w:rPr>
        <w:rFonts w:ascii="Arial" w:hAnsi="Arial"/>
        <w:sz w:val="15"/>
        <w:szCs w:val="15"/>
        <w:lang w:val="en-US"/>
      </w:rPr>
      <w:tab/>
    </w:r>
    <w:r w:rsidR="00B67D7B">
      <w:rPr>
        <w:rFonts w:ascii="Arial" w:hAnsi="Arial"/>
        <w:sz w:val="15"/>
        <w:szCs w:val="15"/>
        <w:lang w:val="en-US"/>
      </w:rPr>
      <w:tab/>
    </w:r>
    <w:r w:rsidR="00B67D7B">
      <w:rPr>
        <w:rFonts w:ascii="Arial" w:hAnsi="Arial"/>
        <w:sz w:val="15"/>
        <w:szCs w:val="15"/>
        <w:lang w:val="en-US"/>
      </w:rPr>
      <w:tab/>
    </w:r>
    <w:r w:rsidR="00B67D7B">
      <w:rPr>
        <w:rFonts w:ascii="Arial" w:hAnsi="Arial"/>
        <w:sz w:val="15"/>
        <w:szCs w:val="15"/>
        <w:lang w:val="en-US"/>
      </w:rPr>
      <w:tab/>
      <w:t xml:space="preserve">   </w:t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</w:t>
    </w:r>
    <w:r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peut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avoir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été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modifiée</w:t>
    </w:r>
    <w:proofErr w:type="spellEnd"/>
    <w:r w:rsidRPr="00657C8B">
      <w:rPr>
        <w:rFonts w:ascii="Arial" w:hAnsi="Arial"/>
        <w:sz w:val="15"/>
        <w:szCs w:val="15"/>
        <w:lang w:val="en-US"/>
      </w:rPr>
      <w:t xml:space="preserve"> </w:t>
    </w:r>
    <w:r>
      <w:rPr>
        <w:rFonts w:ascii="Arial" w:hAnsi="Arial"/>
        <w:sz w:val="15"/>
        <w:szCs w:val="15"/>
        <w:lang w:val="en-US"/>
      </w:rPr>
      <w:t xml:space="preserve">de </w:t>
    </w:r>
    <w:proofErr w:type="spellStart"/>
    <w:r>
      <w:rPr>
        <w:rFonts w:ascii="Arial" w:hAnsi="Arial"/>
        <w:sz w:val="15"/>
        <w:szCs w:val="15"/>
        <w:lang w:val="en-US"/>
      </w:rPr>
      <w:t>sa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forme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initiale</w:t>
    </w:r>
    <w:proofErr w:type="spellEnd"/>
    <w:r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E1567" w14:textId="77777777" w:rsidR="00290F26" w:rsidRDefault="00290F26" w:rsidP="00CA2529">
      <w:pPr>
        <w:spacing w:after="0" w:line="240" w:lineRule="auto"/>
      </w:pPr>
      <w:r>
        <w:separator/>
      </w:r>
    </w:p>
  </w:footnote>
  <w:footnote w:type="continuationSeparator" w:id="0">
    <w:p w14:paraId="766E68CA" w14:textId="77777777" w:rsidR="00290F26" w:rsidRDefault="00290F2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A9F29" w14:textId="6B16BEE0" w:rsidR="00290F26" w:rsidRPr="00E71CBF" w:rsidRDefault="00290F26" w:rsidP="005901E1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83608B7">
              <wp:simplePos x="0" y="0"/>
              <wp:positionH relativeFrom="column">
                <wp:posOffset>-8255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9379AC0" w:rsidR="00290F26" w:rsidRPr="00CB2021" w:rsidRDefault="00290F2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6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C8Q8CH3QAAAAgBAAAPAAAA&#10;AAAAAAAAAAAAAM4EAABkcnMvZG93bnJldi54bWxQSwUGAAAAAAQABADzAAAA2AUAAAAA&#10;" filled="f" stroked="f">
              <v:textbox>
                <w:txbxContent>
                  <w:p w14:paraId="2521030B" w14:textId="79379AC0" w:rsidR="00E613E3" w:rsidRPr="00CB2021" w:rsidRDefault="000B368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6B91B4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BE6DE7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proofErr w:type="gramStart"/>
    <w:r>
      <w:t>a</w:t>
    </w:r>
    <w:proofErr w:type="gramEnd"/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15a : Évaluation de l’activité 5</w:t>
    </w:r>
  </w:p>
  <w:p w14:paraId="27B8A051" w14:textId="77777777" w:rsidR="00290F26" w:rsidRPr="00E71CBF" w:rsidRDefault="00290F26" w:rsidP="005901E1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Compter : Approfondissement</w:t>
    </w:r>
  </w:p>
  <w:p w14:paraId="4033973E" w14:textId="16C176E3" w:rsidR="00290F26" w:rsidRPr="00E71CBF" w:rsidRDefault="00290F26" w:rsidP="005901E1">
    <w:pPr>
      <w:spacing w:after="0"/>
      <w:rPr>
        <w:rFonts w:ascii="Arial" w:hAnsi="Arial" w:cs="Arial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F4C0E" w14:textId="53511FE3" w:rsidR="00290F26" w:rsidRPr="00E71CBF" w:rsidRDefault="00290F26" w:rsidP="005901E1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A74D09" wp14:editId="43F0D8D9">
              <wp:simplePos x="0" y="0"/>
              <wp:positionH relativeFrom="column">
                <wp:posOffset>-3810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137B8" w14:textId="48007E43" w:rsidR="00290F26" w:rsidRPr="00CB2021" w:rsidRDefault="00290F2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9" type="#_x0000_t202" style="position:absolute;margin-left:-.25pt;margin-top:8.7pt;width:126.05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" filled="f" stroked="f">
              <v:textbox>
                <w:txbxContent>
                  <w:p w14:paraId="365137B8" w14:textId="48007E43" w:rsidR="005901E1" w:rsidRPr="00CB2021" w:rsidRDefault="00ED663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5901E1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14413F" wp14:editId="7517CE3F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9" name="Pentago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DE1D91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9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6b6gIAADo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504837" wp14:editId="6F1DACE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301F2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0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  <w:t xml:space="preserve">       </w:t>
    </w:r>
    <w:r>
      <w:rPr>
        <w:rFonts w:ascii="Arial" w:hAnsi="Arial"/>
        <w:b/>
        <w:sz w:val="36"/>
        <w:szCs w:val="36"/>
      </w:rPr>
      <w:t>Fiche 15b : Évaluation de l’ensemble 1</w:t>
    </w:r>
  </w:p>
  <w:p w14:paraId="2C25A268" w14:textId="2A304DCE" w:rsidR="00290F26" w:rsidRDefault="00290F26" w:rsidP="005901E1">
    <w:r>
      <w:rPr>
        <w:rFonts w:ascii="Arial" w:hAnsi="Arial"/>
        <w:b/>
        <w:sz w:val="28"/>
        <w:szCs w:val="28"/>
      </w:rPr>
      <w:t xml:space="preserve">                                         Toute la classe</w:t>
    </w:r>
  </w:p>
  <w:p w14:paraId="3CEA56E4" w14:textId="62FC121A" w:rsidR="00290F26" w:rsidRPr="00E71CBF" w:rsidRDefault="00290F26" w:rsidP="005901E1">
    <w:pPr>
      <w:spacing w:after="0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08169" w14:textId="0EB904D5" w:rsidR="00290F26" w:rsidRPr="00E71CBF" w:rsidRDefault="00290F26" w:rsidP="005901E1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F14CCB" wp14:editId="2798C124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A1FB0" w14:textId="3597A053" w:rsidR="00290F26" w:rsidRPr="00CB2021" w:rsidRDefault="00290F2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6" o:spid="_x0000_s1030" type="#_x0000_t202" style="position:absolute;margin-left:-.25pt;margin-top:10.2pt;width:126.05pt;height:3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" filled="f" stroked="f">
              <v:textbox>
                <w:txbxContent>
                  <w:p w14:paraId="5B9A1FB0" w14:textId="3597A053" w:rsidR="005901E1" w:rsidRPr="00CB2021" w:rsidRDefault="00ED663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5901E1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9B1B00" wp14:editId="3167B38E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00EE1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.65pt;margin-top:1.2pt;width:141.7pt;height:3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Td1zRe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2601F48" wp14:editId="0B50C6DC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AAFADD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5pt;margin-top:1.35pt;width:135.05pt;height:3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Chz/G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  <w:t xml:space="preserve">       </w:t>
    </w:r>
    <w:r>
      <w:rPr>
        <w:rFonts w:ascii="Arial" w:hAnsi="Arial"/>
        <w:b/>
        <w:sz w:val="36"/>
        <w:szCs w:val="36"/>
      </w:rPr>
      <w:t>Fiche 15c : Évaluation de l’ensemble</w:t>
    </w:r>
  </w:p>
  <w:p w14:paraId="44B6EC7C" w14:textId="2D39A403" w:rsidR="00290F26" w:rsidRPr="00E71CBF" w:rsidRDefault="00290F26" w:rsidP="005901E1">
    <w:pPr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                                         Individuel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1CAB"/>
    <w:rsid w:val="00027AA9"/>
    <w:rsid w:val="0008174D"/>
    <w:rsid w:val="00097C8F"/>
    <w:rsid w:val="000B3680"/>
    <w:rsid w:val="000C2970"/>
    <w:rsid w:val="000C2CAE"/>
    <w:rsid w:val="000C7349"/>
    <w:rsid w:val="00112FF1"/>
    <w:rsid w:val="00192706"/>
    <w:rsid w:val="001A7920"/>
    <w:rsid w:val="00207CC0"/>
    <w:rsid w:val="00254851"/>
    <w:rsid w:val="00270D20"/>
    <w:rsid w:val="00290F26"/>
    <w:rsid w:val="002C432C"/>
    <w:rsid w:val="002C4CB2"/>
    <w:rsid w:val="002D6803"/>
    <w:rsid w:val="003014A9"/>
    <w:rsid w:val="003248C5"/>
    <w:rsid w:val="00345039"/>
    <w:rsid w:val="00397250"/>
    <w:rsid w:val="003B1AEA"/>
    <w:rsid w:val="0043671E"/>
    <w:rsid w:val="004373B0"/>
    <w:rsid w:val="00483555"/>
    <w:rsid w:val="004D78F5"/>
    <w:rsid w:val="004E2BDD"/>
    <w:rsid w:val="0052693C"/>
    <w:rsid w:val="00543A9A"/>
    <w:rsid w:val="00581577"/>
    <w:rsid w:val="005901E1"/>
    <w:rsid w:val="005B3A77"/>
    <w:rsid w:val="005C6E17"/>
    <w:rsid w:val="005E43AC"/>
    <w:rsid w:val="006466B0"/>
    <w:rsid w:val="00661689"/>
    <w:rsid w:val="00696ABC"/>
    <w:rsid w:val="0075080B"/>
    <w:rsid w:val="00777382"/>
    <w:rsid w:val="007A387C"/>
    <w:rsid w:val="007A6B78"/>
    <w:rsid w:val="007C443A"/>
    <w:rsid w:val="00832B16"/>
    <w:rsid w:val="008807B7"/>
    <w:rsid w:val="008B160D"/>
    <w:rsid w:val="008F486D"/>
    <w:rsid w:val="00960A98"/>
    <w:rsid w:val="0097194A"/>
    <w:rsid w:val="00994C77"/>
    <w:rsid w:val="009B3280"/>
    <w:rsid w:val="009B6FF8"/>
    <w:rsid w:val="009C5606"/>
    <w:rsid w:val="009F6C86"/>
    <w:rsid w:val="00A43E96"/>
    <w:rsid w:val="00A74FF1"/>
    <w:rsid w:val="00AE494A"/>
    <w:rsid w:val="00B06E4D"/>
    <w:rsid w:val="00B15533"/>
    <w:rsid w:val="00B44C51"/>
    <w:rsid w:val="00B67D7B"/>
    <w:rsid w:val="00B739DC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037E9"/>
    <w:rsid w:val="00D072C8"/>
    <w:rsid w:val="00D7596A"/>
    <w:rsid w:val="00DA1368"/>
    <w:rsid w:val="00DB4EC8"/>
    <w:rsid w:val="00DD6F23"/>
    <w:rsid w:val="00DF6CBE"/>
    <w:rsid w:val="00E16179"/>
    <w:rsid w:val="00E45E3B"/>
    <w:rsid w:val="00E613E3"/>
    <w:rsid w:val="00E71CBF"/>
    <w:rsid w:val="00ED138B"/>
    <w:rsid w:val="00ED663C"/>
    <w:rsid w:val="00EE29C2"/>
    <w:rsid w:val="00F10556"/>
    <w:rsid w:val="00F86C1E"/>
    <w:rsid w:val="00F96286"/>
    <w:rsid w:val="00FD2B2E"/>
    <w:rsid w:val="00FD4B8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B1A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E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E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B1A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E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E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<Relationship Id="rId3" Type="http://schemas.openxmlformats.org/officeDocument/2006/relationships/image" Target="media/image30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F99E5-2750-914E-88CA-E4ED7F76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421</Words>
  <Characters>2400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24</cp:revision>
  <cp:lastPrinted>2016-08-23T12:28:00Z</cp:lastPrinted>
  <dcterms:created xsi:type="dcterms:W3CDTF">2017-09-14T15:33:00Z</dcterms:created>
  <dcterms:modified xsi:type="dcterms:W3CDTF">2018-03-08T18:23:00Z</dcterms:modified>
</cp:coreProperties>
</file>