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DD7160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AF3690F" w:rsidR="0001169A" w:rsidRPr="00F90177" w:rsidRDefault="00550217" w:rsidP="0055021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I</w:t>
            </w:r>
            <w:r w:rsidR="00F9017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dentifier les formes utilisées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pour créer des</w:t>
            </w:r>
            <w:r w:rsidR="00F9017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contour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FD3D89" w:rsidRPr="003B2B24" w14:paraId="76008433" w14:textId="4EFD46FD" w:rsidTr="003C2D7E">
        <w:trPr>
          <w:trHeight w:hRule="exact" w:val="186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675F2D8" w:rsidR="00FD3D89" w:rsidRPr="00F90177" w:rsidRDefault="00F90177" w:rsidP="0055021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est incapable de prédire les blocs utilisés </w:t>
            </w:r>
            <w:r w:rsidR="0055021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créer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contour.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FCE3F69" w:rsidR="00FD3D89" w:rsidRPr="00C33F14" w:rsidRDefault="00F90177" w:rsidP="00F90177">
            <w:pPr>
              <w:pStyle w:val="Default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</w:t>
            </w:r>
            <w:r w:rsidR="00282B9F" w:rsidRPr="00C33F14">
              <w:rPr>
                <w:noProof/>
                <w:spacing w:val="-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D48207D" wp14:editId="0A212200">
                  <wp:simplePos x="0" y="0"/>
                  <wp:positionH relativeFrom="column">
                    <wp:posOffset>456608</wp:posOffset>
                  </wp:positionH>
                  <wp:positionV relativeFrom="paragraph">
                    <wp:posOffset>414655</wp:posOffset>
                  </wp:positionV>
                  <wp:extent cx="957600" cy="53280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5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600" cy="53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place les blocs dans le contour au hasard</w:t>
            </w:r>
            <w:r w:rsidR="00550217"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,</w:t>
            </w:r>
            <w:r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sans considérer les lignes</w:t>
            </w:r>
            <w:r w:rsidR="00AA5FDE" w:rsidRPr="00C33F14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3B9B369" w:rsidR="00FD3D89" w:rsidRPr="00F90177" w:rsidRDefault="00F90177" w:rsidP="00C33F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282B9F" w:rsidRPr="00F90177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A665CE1" wp14:editId="0ABE20D5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468630</wp:posOffset>
                  </wp:positionV>
                  <wp:extent cx="691200" cy="482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5_t03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" cy="4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 les blocs dans le contour</w:t>
            </w:r>
            <w:r w:rsid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mais pense que c’est la seule façon de le faire.</w:t>
            </w:r>
            <w:r w:rsidR="00AA5FDE" w:rsidRPr="00F90177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77D3D5" w14:textId="71EEC63C" w:rsidR="00AA5FDE" w:rsidRPr="00F90177" w:rsidRDefault="00C33F14" w:rsidP="00C33F1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prédit les blocs utilisés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remplit le contour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vérifier et comprend qu’il y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plusieurs façons de le remplir </w:t>
            </w:r>
            <w:r w:rsidR="008A298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5993C2A" w14:textId="5887F967" w:rsidR="00FD3D89" w:rsidRPr="00F90177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E385028" w:rsidR="00FD3D89" w:rsidRPr="00F90177" w:rsidRDefault="00FD3D89" w:rsidP="00C33F14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33F1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3C2D7E">
        <w:trPr>
          <w:trHeight w:val="191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F352EDC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CE41D14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F90177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F90177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F90177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F90177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:rsidRPr="00DD7160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5511207B" w:rsidR="00FD3D89" w:rsidRPr="00F90177" w:rsidRDefault="00C33F14" w:rsidP="00C33F14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I</w:t>
            </w:r>
            <w:r w:rsidR="008A2980">
              <w:rPr>
                <w:rFonts w:ascii="Arial" w:eastAsia="Verdana" w:hAnsi="Arial" w:cs="Arial"/>
                <w:b/>
                <w:lang w:val="fr-CA"/>
              </w:rPr>
              <w:t xml:space="preserve">dentifier les solides </w:t>
            </w:r>
            <w:r>
              <w:rPr>
                <w:rFonts w:ascii="Arial" w:eastAsia="Verdana" w:hAnsi="Arial" w:cs="Arial"/>
                <w:b/>
                <w:lang w:val="fr-CA"/>
              </w:rPr>
              <w:t>utilisés pour créer</w:t>
            </w:r>
            <w:r w:rsidR="008A2980">
              <w:rPr>
                <w:rFonts w:ascii="Arial" w:eastAsia="Verdana" w:hAnsi="Arial" w:cs="Arial"/>
                <w:b/>
                <w:lang w:val="fr-CA"/>
              </w:rPr>
              <w:t xml:space="preserve"> une structure</w:t>
            </w:r>
          </w:p>
        </w:tc>
      </w:tr>
      <w:tr w:rsidR="00FD3D89" w:rsidRPr="00DD7160" w14:paraId="72AC45F2" w14:textId="5AAAB6AB" w:rsidTr="003C2D7E">
        <w:trPr>
          <w:trHeight w:hRule="exact" w:val="1502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9C724" w14:textId="69B8E8EB" w:rsidR="00AA5FDE" w:rsidRPr="00F90177" w:rsidRDefault="008A2980" w:rsidP="00AA5F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des gestes ou </w:t>
            </w:r>
            <w:r w:rsid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langage non géométrique pour identifier les </w:t>
            </w:r>
            <w:r w:rsidR="00AA5FDE" w:rsidRPr="00F901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AA5FDE" w:rsidRPr="00F9017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s. </w:t>
            </w:r>
          </w:p>
          <w:p w14:paraId="224C8BB2" w14:textId="67887AC4" w:rsidR="00AA5FDE" w:rsidRPr="00F90177" w:rsidRDefault="00AA5FDE" w:rsidP="00AA5F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694AC827" w:rsidR="00FD3D89" w:rsidRPr="00F90177" w:rsidRDefault="008A2980" w:rsidP="008A298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1A6E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Ça ressemble à un chapeau </w:t>
            </w:r>
            <w:r w:rsid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fête.</w:t>
            </w:r>
            <w:r w:rsidR="001A6E0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3FCDCC2" w:rsidR="00FD3D89" w:rsidRPr="00F90177" w:rsidRDefault="008A2980" w:rsidP="00AA5F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sait quels solides ont été utilisés, mais ne connaît pas leurs noms mathématiques.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69A1E2C" w:rsidR="00FD3D89" w:rsidRPr="00F90177" w:rsidRDefault="00C33F14" w:rsidP="00C33F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les solides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correctement, mais n’utilise pas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langage géométrique pour les décrire</w:t>
            </w:r>
            <w:r w:rsidR="008A298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50D5712" w:rsidR="00FD3D89" w:rsidRPr="00F90177" w:rsidRDefault="00C33F14" w:rsidP="00C33F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géométrique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 pour nommer et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33F1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solides utilisés.</w:t>
            </w:r>
          </w:p>
        </w:tc>
      </w:tr>
      <w:tr w:rsidR="00FD3D89" w14:paraId="2990543E" w14:textId="3373E86A" w:rsidTr="003C2D7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EA2B8B7" w:rsidR="00FD3D89" w:rsidRPr="00F90177" w:rsidRDefault="00FD3D89" w:rsidP="00C33F1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33F1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90177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F90177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3C2D7E">
        <w:trPr>
          <w:trHeight w:val="205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F90177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7F76E7EE" w14:textId="71A6ADBD" w:rsidR="00FB5820" w:rsidRDefault="00FB5820" w:rsidP="00FD2B2E">
      <w:pPr>
        <w:sectPr w:rsidR="00FB5820" w:rsidSect="00807D74">
          <w:headerReference w:type="default" r:id="rId10"/>
          <w:footerReference w:type="default" r:id="rId11"/>
          <w:pgSz w:w="15840" w:h="12240" w:orient="landscape"/>
          <w:pgMar w:top="1134" w:right="1135" w:bottom="567" w:left="993" w:header="510" w:footer="778" w:gutter="0"/>
          <w:cols w:space="708"/>
          <w:docGrid w:linePitch="360"/>
        </w:sectPr>
      </w:pPr>
    </w:p>
    <w:tbl>
      <w:tblPr>
        <w:tblStyle w:val="TableGrid"/>
        <w:tblW w:w="11004" w:type="dxa"/>
        <w:tblLayout w:type="fixed"/>
        <w:tblLook w:val="04A0" w:firstRow="1" w:lastRow="0" w:firstColumn="1" w:lastColumn="0" w:noHBand="0" w:noVBand="1"/>
      </w:tblPr>
      <w:tblGrid>
        <w:gridCol w:w="2585"/>
        <w:gridCol w:w="910"/>
        <w:gridCol w:w="924"/>
        <w:gridCol w:w="924"/>
        <w:gridCol w:w="951"/>
        <w:gridCol w:w="1083"/>
        <w:gridCol w:w="952"/>
        <w:gridCol w:w="924"/>
        <w:gridCol w:w="868"/>
        <w:gridCol w:w="883"/>
      </w:tblGrid>
      <w:tr w:rsidR="00FD01F0" w:rsidRPr="00DD7160" w14:paraId="1E4AA911" w14:textId="77777777" w:rsidTr="00CB1D79">
        <w:tc>
          <w:tcPr>
            <w:tcW w:w="6294" w:type="dxa"/>
            <w:gridSpan w:val="5"/>
          </w:tcPr>
          <w:p w14:paraId="1EC603D1" w14:textId="77777777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2D8D2518" w14:textId="77777777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AD4DE17" w14:textId="77777777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CA7F2A" w14:textId="77777777" w:rsidR="00FD01F0" w:rsidRPr="00F255F4" w:rsidRDefault="00FD01F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147D1992" w14:textId="7544F56B" w:rsidR="00FD01F0" w:rsidRPr="00EC532B" w:rsidRDefault="00014123" w:rsidP="00652DFC">
            <w:pPr>
              <w:spacing w:after="160" w:line="259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FD01F0"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FD01F0" w14:paraId="464A42C5" w14:textId="77777777" w:rsidTr="00CB1D79">
        <w:tc>
          <w:tcPr>
            <w:tcW w:w="11004" w:type="dxa"/>
            <w:gridSpan w:val="10"/>
          </w:tcPr>
          <w:p w14:paraId="00378698" w14:textId="4CF7B934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014123">
              <w:rPr>
                <w:rFonts w:ascii="Arial" w:hAnsi="Arial" w:cs="Arial"/>
                <w:sz w:val="19"/>
                <w:szCs w:val="19"/>
                <w:lang w:val="fr-CA"/>
              </w:rPr>
              <w:t xml:space="preserve">du programme d’études 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6D333581" w14:textId="77777777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0989039" w14:textId="77777777" w:rsidR="00FD01F0" w:rsidRPr="00F255F4" w:rsidRDefault="00FD01F0" w:rsidP="00EE34B8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037C341" w14:textId="77777777" w:rsidR="00FD01F0" w:rsidRPr="00F255F4" w:rsidRDefault="00FD01F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FB5820" w14:paraId="729B9D8A" w14:textId="77777777" w:rsidTr="00CB1D79">
        <w:trPr>
          <w:cantSplit/>
          <w:trHeight w:val="1657"/>
        </w:trPr>
        <w:tc>
          <w:tcPr>
            <w:tcW w:w="2585" w:type="dxa"/>
            <w:vAlign w:val="center"/>
          </w:tcPr>
          <w:p w14:paraId="29F05536" w14:textId="0C3DD705" w:rsidR="00FB5820" w:rsidRPr="00F255F4" w:rsidRDefault="00FD01F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Noms des élèves</w:t>
            </w:r>
          </w:p>
        </w:tc>
        <w:tc>
          <w:tcPr>
            <w:tcW w:w="910" w:type="dxa"/>
            <w:textDirection w:val="btLr"/>
          </w:tcPr>
          <w:p w14:paraId="0401C3B3" w14:textId="77777777" w:rsidR="00FB5820" w:rsidRPr="00F255F4" w:rsidRDefault="00FB5820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BD5DA7" w14:textId="77777777" w:rsidR="00FB5820" w:rsidRPr="00F255F4" w:rsidRDefault="00FB5820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5BEAF47" w14:textId="77777777" w:rsidR="00FB5820" w:rsidRPr="00F255F4" w:rsidRDefault="00FB5820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3F5707F1" w14:textId="77777777" w:rsidR="00FB5820" w:rsidRPr="00F255F4" w:rsidRDefault="00FB5820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08D87787" w14:textId="77777777" w:rsidR="00FB5820" w:rsidRPr="00F255F4" w:rsidRDefault="00FB5820" w:rsidP="00652DFC">
            <w:pPr>
              <w:ind w:left="113" w:right="113"/>
              <w:rPr>
                <w:rFonts w:ascii="Century Gothic" w:hAnsi="Century Gothic"/>
                <w:lang w:val="fr-CA"/>
              </w:rPr>
            </w:pPr>
          </w:p>
        </w:tc>
        <w:tc>
          <w:tcPr>
            <w:tcW w:w="951" w:type="dxa"/>
            <w:textDirection w:val="btLr"/>
          </w:tcPr>
          <w:p w14:paraId="736E3AC0" w14:textId="77777777" w:rsidR="00FB5820" w:rsidRPr="00F255F4" w:rsidRDefault="00FB5820" w:rsidP="00652DFC">
            <w:pPr>
              <w:ind w:left="113" w:right="113"/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  <w:textDirection w:val="btLr"/>
          </w:tcPr>
          <w:p w14:paraId="66D0C73E" w14:textId="77777777" w:rsidR="00FB5820" w:rsidRPr="002B06E9" w:rsidRDefault="00FB5820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52" w:type="dxa"/>
            <w:textDirection w:val="btLr"/>
          </w:tcPr>
          <w:p w14:paraId="72787A26" w14:textId="77777777" w:rsidR="00FB5820" w:rsidRPr="002B06E9" w:rsidRDefault="00FB5820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924" w:type="dxa"/>
            <w:textDirection w:val="btLr"/>
          </w:tcPr>
          <w:p w14:paraId="12F301D6" w14:textId="77777777" w:rsidR="00FB5820" w:rsidRPr="002B06E9" w:rsidRDefault="00FB5820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868" w:type="dxa"/>
            <w:textDirection w:val="btLr"/>
          </w:tcPr>
          <w:p w14:paraId="0F9A364D" w14:textId="77777777" w:rsidR="00FB5820" w:rsidRPr="002B06E9" w:rsidRDefault="00FB5820" w:rsidP="00652DFC">
            <w:pPr>
              <w:ind w:left="113" w:right="113"/>
              <w:rPr>
                <w:rFonts w:ascii="Century Gothic" w:hAnsi="Century Gothic"/>
              </w:rPr>
            </w:pPr>
          </w:p>
        </w:tc>
        <w:tc>
          <w:tcPr>
            <w:tcW w:w="883" w:type="dxa"/>
            <w:textDirection w:val="btLr"/>
          </w:tcPr>
          <w:p w14:paraId="2A21ED5C" w14:textId="77777777" w:rsidR="00FB5820" w:rsidRPr="002B06E9" w:rsidRDefault="00FB5820" w:rsidP="00652DFC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FB5820" w14:paraId="1830DE4E" w14:textId="77777777" w:rsidTr="00CB1D79">
        <w:tc>
          <w:tcPr>
            <w:tcW w:w="2585" w:type="dxa"/>
          </w:tcPr>
          <w:p w14:paraId="74503D4E" w14:textId="7E2D4AAE" w:rsidR="00FB5820" w:rsidRPr="00F255F4" w:rsidRDefault="00F255F4" w:rsidP="00D30F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nommer et décrire les faces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 xml:space="preserve">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>solides en 3-D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1D1424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4013C1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t</w:t>
            </w:r>
            <w:r w:rsidR="004013C1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ivités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11,</w:t>
            </w:r>
            <w:r w:rsidR="00316CD5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15)</w:t>
            </w:r>
          </w:p>
        </w:tc>
        <w:tc>
          <w:tcPr>
            <w:tcW w:w="910" w:type="dxa"/>
          </w:tcPr>
          <w:p w14:paraId="454CCDC6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2E7F0943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5A930B22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51" w:type="dxa"/>
          </w:tcPr>
          <w:p w14:paraId="561EEF3E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7BCCF9D5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01995832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72D9145B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0CEEEEFC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4552E53B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</w:tr>
      <w:tr w:rsidR="00FB5820" w14:paraId="3D19A452" w14:textId="77777777" w:rsidTr="00CB1D79">
        <w:tc>
          <w:tcPr>
            <w:tcW w:w="2585" w:type="dxa"/>
          </w:tcPr>
          <w:p w14:paraId="46E9F7A1" w14:textId="49FE482F" w:rsidR="00FB5820" w:rsidRPr="00F255F4" w:rsidRDefault="00F255F4" w:rsidP="00D30F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L’élève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utilise le langage géométrique pour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écrir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un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solid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>e en 3-D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1D1424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316CD5" w:rsidRPr="00F255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</w:t>
            </w:r>
            <w:r w:rsidR="00316CD5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, 15)</w:t>
            </w:r>
          </w:p>
        </w:tc>
        <w:tc>
          <w:tcPr>
            <w:tcW w:w="910" w:type="dxa"/>
          </w:tcPr>
          <w:p w14:paraId="18CDBC39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27BA9D4B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3D30FDC5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51" w:type="dxa"/>
          </w:tcPr>
          <w:p w14:paraId="1B8438E6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3A878A39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7CCE8F29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1B570BA9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75671E4B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10022387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</w:tr>
      <w:tr w:rsidR="00CB1D79" w14:paraId="0D0A728C" w14:textId="77777777" w:rsidTr="00CB1D79">
        <w:tc>
          <w:tcPr>
            <w:tcW w:w="2585" w:type="dxa"/>
          </w:tcPr>
          <w:p w14:paraId="40CAC1C2" w14:textId="79EC45BF" w:rsidR="00CB1D79" w:rsidRPr="00F255F4" w:rsidRDefault="00F255F4" w:rsidP="00D30F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décrir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>e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br/>
              <w:t xml:space="preserve">les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similitude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et les diffé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rences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entre un obje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>t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t xml:space="preserve"> de son quotidien et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un s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>olid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 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t>en 3-D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11, 15)</w:t>
            </w:r>
          </w:p>
        </w:tc>
        <w:tc>
          <w:tcPr>
            <w:tcW w:w="910" w:type="dxa"/>
          </w:tcPr>
          <w:p w14:paraId="3D77F503" w14:textId="77777777" w:rsidR="00CB1D79" w:rsidRPr="00F255F4" w:rsidRDefault="00CB1D79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3DFF3D25" w14:textId="77777777" w:rsidR="00CB1D79" w:rsidRPr="00F255F4" w:rsidRDefault="00CB1D79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03D9921B" w14:textId="77777777" w:rsidR="00CB1D79" w:rsidRPr="00F255F4" w:rsidRDefault="00CB1D79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4CC6CB3B" w14:textId="77777777" w:rsidR="00CB1D79" w:rsidRPr="00F255F4" w:rsidRDefault="00CB1D79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016F83D5" w14:textId="77777777" w:rsidR="00CB1D79" w:rsidRPr="002B06E9" w:rsidRDefault="00CB1D79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2E213D59" w14:textId="77777777" w:rsidR="00CB1D79" w:rsidRPr="002B06E9" w:rsidRDefault="00CB1D79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4C3B574C" w14:textId="77777777" w:rsidR="00CB1D79" w:rsidRPr="002B06E9" w:rsidRDefault="00CB1D79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1B90ED65" w14:textId="77777777" w:rsidR="00CB1D79" w:rsidRPr="002B06E9" w:rsidRDefault="00CB1D79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21EFF158" w14:textId="77777777" w:rsidR="00CB1D79" w:rsidRPr="002B06E9" w:rsidRDefault="00CB1D79" w:rsidP="00652DFC">
            <w:pPr>
              <w:rPr>
                <w:rFonts w:ascii="Century Gothic" w:hAnsi="Century Gothic"/>
              </w:rPr>
            </w:pPr>
          </w:p>
        </w:tc>
      </w:tr>
      <w:tr w:rsidR="00FB5820" w14:paraId="6DA9E68C" w14:textId="77777777" w:rsidTr="00CB1D79">
        <w:tc>
          <w:tcPr>
            <w:tcW w:w="2585" w:type="dxa"/>
          </w:tcPr>
          <w:p w14:paraId="2DEAB7A8" w14:textId="4D186E1D" w:rsidR="00FB5820" w:rsidRPr="00F255F4" w:rsidRDefault="00F255F4" w:rsidP="00F255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tili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>se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des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 xml:space="preserve">formes en 2-D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pour faire des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>dessins</w:t>
            </w:r>
            <w:r w:rsidR="006F27F2"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CB1D79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0FF150C" w14:textId="4EDFFEE7" w:rsidR="001D1424" w:rsidRPr="00F255F4" w:rsidRDefault="001D1424" w:rsidP="00316CD5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316CD5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12</w:t>
            </w:r>
            <w:r w:rsidR="00316CD5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10" w:type="dxa"/>
          </w:tcPr>
          <w:p w14:paraId="04D75BF5" w14:textId="77777777" w:rsidR="00FB5820" w:rsidRPr="00F255F4" w:rsidRDefault="00FB5820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4EF7D60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02A9AEA2" w14:textId="77777777" w:rsidR="00FB5820" w:rsidRPr="00F255F4" w:rsidRDefault="00FB5820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429D3FC3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25A3FD8D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1F42CF4F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6117CF4E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6978D9B8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5C4567BF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</w:tr>
      <w:tr w:rsidR="00FB5820" w14:paraId="1257B00D" w14:textId="77777777" w:rsidTr="00CB1D79">
        <w:tc>
          <w:tcPr>
            <w:tcW w:w="2585" w:type="dxa"/>
          </w:tcPr>
          <w:p w14:paraId="2184631A" w14:textId="243E761B" w:rsidR="00FB5820" w:rsidRPr="00F255F4" w:rsidRDefault="00F255F4" w:rsidP="00D30F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>utilise le langage géométrique pour décrir</w:t>
            </w:r>
            <w:r w:rsidR="00C07DF6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>un dessin</w:t>
            </w:r>
            <w:r w:rsidR="00C07DF6"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1D1424"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27E61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</w:t>
            </w:r>
            <w:r w:rsidR="00316CD5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, 14)</w:t>
            </w:r>
          </w:p>
        </w:tc>
        <w:tc>
          <w:tcPr>
            <w:tcW w:w="910" w:type="dxa"/>
          </w:tcPr>
          <w:p w14:paraId="6EDA96E3" w14:textId="77777777" w:rsidR="00FB5820" w:rsidRPr="00F255F4" w:rsidRDefault="00FB5820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2DB7661" w14:textId="77777777" w:rsidR="00FB5820" w:rsidRPr="00F255F4" w:rsidRDefault="00FB58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48594114" w14:textId="77777777" w:rsidR="00FB5820" w:rsidRPr="00F255F4" w:rsidRDefault="00FB5820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23226DF1" w14:textId="77777777" w:rsidR="00FB5820" w:rsidRPr="00F255F4" w:rsidRDefault="00FB5820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7AE06993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0E3F20FE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26E17C07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335FE485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00CEA334" w14:textId="77777777" w:rsidR="00FB5820" w:rsidRPr="002B06E9" w:rsidRDefault="00FB5820" w:rsidP="00652DFC">
            <w:pPr>
              <w:rPr>
                <w:rFonts w:ascii="Century Gothic" w:hAnsi="Century Gothic"/>
              </w:rPr>
            </w:pPr>
          </w:p>
        </w:tc>
      </w:tr>
      <w:tr w:rsidR="00C07DF6" w14:paraId="29FCA542" w14:textId="77777777" w:rsidTr="00CB1D79">
        <w:tc>
          <w:tcPr>
            <w:tcW w:w="2585" w:type="dxa"/>
          </w:tcPr>
          <w:p w14:paraId="1F7BFF6F" w14:textId="0B45A920" w:rsidR="00C07DF6" w:rsidRPr="00F255F4" w:rsidRDefault="00F255F4" w:rsidP="00D30FF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C07DF6" w:rsidRPr="00F255F4">
              <w:rPr>
                <w:rFonts w:ascii="Arial" w:hAnsi="Arial" w:cs="Arial"/>
                <w:sz w:val="19"/>
                <w:szCs w:val="19"/>
                <w:lang w:val="fr-CA"/>
              </w:rPr>
              <w:t>co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>uv</w:t>
            </w:r>
            <w:r w:rsidR="00C07DF6" w:rsidRPr="00F255F4">
              <w:rPr>
                <w:rFonts w:ascii="Arial" w:hAnsi="Arial" w:cs="Arial"/>
                <w:sz w:val="19"/>
                <w:szCs w:val="19"/>
                <w:lang w:val="fr-CA"/>
              </w:rPr>
              <w:t>r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>ir le contour d’un casse-t</w:t>
            </w:r>
            <w:r w:rsidR="00C73FC6">
              <w:rPr>
                <w:rFonts w:ascii="Arial" w:hAnsi="Arial" w:cs="Arial"/>
                <w:sz w:val="19"/>
                <w:szCs w:val="19"/>
                <w:lang w:val="fr-CA"/>
              </w:rPr>
              <w:t xml:space="preserve">ête de 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B27E61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13, 15)</w:t>
            </w:r>
          </w:p>
        </w:tc>
        <w:tc>
          <w:tcPr>
            <w:tcW w:w="910" w:type="dxa"/>
          </w:tcPr>
          <w:p w14:paraId="73031A24" w14:textId="77777777" w:rsidR="00C07DF6" w:rsidRPr="00F255F4" w:rsidRDefault="00C07DF6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90EC898" w14:textId="77777777" w:rsidR="00C07DF6" w:rsidRPr="00F255F4" w:rsidRDefault="00C07DF6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27325041" w14:textId="77777777" w:rsidR="00C07DF6" w:rsidRPr="00F255F4" w:rsidRDefault="00C07DF6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503D89B5" w14:textId="77777777" w:rsidR="00C07DF6" w:rsidRPr="00F255F4" w:rsidRDefault="00C07DF6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63D8B227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0B37745D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6977C05E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321BB2E9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6BAB6989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</w:tr>
      <w:tr w:rsidR="00C07DF6" w14:paraId="0ED1C92F" w14:textId="77777777" w:rsidTr="00CB1D79">
        <w:tc>
          <w:tcPr>
            <w:tcW w:w="2585" w:type="dxa"/>
          </w:tcPr>
          <w:p w14:paraId="5C5C8B73" w14:textId="54A4AE84" w:rsidR="00C07DF6" w:rsidRPr="00D30FF4" w:rsidRDefault="00F255F4" w:rsidP="00D30FF4">
            <w:pPr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</w:pPr>
            <w:r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 xml:space="preserve">L’élève peut </w:t>
            </w:r>
            <w:r w:rsidR="009A05A3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>identifier et décrir</w:t>
            </w:r>
            <w:r w:rsidR="00C07DF6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 xml:space="preserve">e </w:t>
            </w:r>
            <w:r w:rsidR="009A05A3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 xml:space="preserve">des </w:t>
            </w:r>
            <w:r w:rsidR="00D30FF4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>formes en 2-D dans un dessin</w:t>
            </w:r>
            <w:r w:rsidR="009A05A3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 xml:space="preserve"> géométrique.</w:t>
            </w:r>
            <w:r w:rsidR="001D1424" w:rsidRPr="00D30FF4">
              <w:rPr>
                <w:rFonts w:ascii="Arial" w:hAnsi="Arial" w:cs="Arial"/>
                <w:spacing w:val="-4"/>
                <w:sz w:val="19"/>
                <w:szCs w:val="19"/>
                <w:lang w:val="fr-CA"/>
              </w:rPr>
              <w:t xml:space="preserve"> </w:t>
            </w:r>
            <w:r w:rsidR="001D1424" w:rsidRPr="00D30FF4">
              <w:rPr>
                <w:rFonts w:ascii="Arial" w:hAnsi="Arial" w:cs="Arial"/>
                <w:b/>
                <w:spacing w:val="-4"/>
                <w:sz w:val="19"/>
                <w:szCs w:val="19"/>
                <w:lang w:val="fr-CA"/>
              </w:rPr>
              <w:t>(</w:t>
            </w:r>
            <w:r w:rsidRPr="00D30FF4">
              <w:rPr>
                <w:rFonts w:ascii="Arial" w:hAnsi="Arial" w:cs="Arial"/>
                <w:b/>
                <w:spacing w:val="-4"/>
                <w:sz w:val="19"/>
                <w:szCs w:val="19"/>
                <w:lang w:val="fr-CA"/>
              </w:rPr>
              <w:t>Activités</w:t>
            </w:r>
            <w:r w:rsidR="001D1424" w:rsidRPr="00D30FF4">
              <w:rPr>
                <w:rFonts w:ascii="Arial" w:hAnsi="Arial" w:cs="Arial"/>
                <w:b/>
                <w:spacing w:val="-4"/>
                <w:sz w:val="19"/>
                <w:szCs w:val="19"/>
                <w:lang w:val="fr-CA"/>
              </w:rPr>
              <w:t xml:space="preserve"> 12, 13, 14, 15)</w:t>
            </w:r>
          </w:p>
        </w:tc>
        <w:tc>
          <w:tcPr>
            <w:tcW w:w="910" w:type="dxa"/>
          </w:tcPr>
          <w:p w14:paraId="655E96A3" w14:textId="77777777" w:rsidR="00C07DF6" w:rsidRPr="00F255F4" w:rsidRDefault="00C07DF6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78C5DF93" w14:textId="77777777" w:rsidR="00C07DF6" w:rsidRPr="00F255F4" w:rsidRDefault="00C07DF6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5A1F0DFA" w14:textId="77777777" w:rsidR="00C07DF6" w:rsidRPr="00F255F4" w:rsidRDefault="00C07DF6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74680828" w14:textId="77777777" w:rsidR="00C07DF6" w:rsidRPr="00F255F4" w:rsidRDefault="00C07DF6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560DECA7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6F3CA1E6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041BEF97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3EC33139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6144287A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</w:tr>
      <w:tr w:rsidR="00C07DF6" w14:paraId="46987F3A" w14:textId="77777777" w:rsidTr="00CB1D79">
        <w:tc>
          <w:tcPr>
            <w:tcW w:w="2585" w:type="dxa"/>
          </w:tcPr>
          <w:p w14:paraId="3597B258" w14:textId="7223BFE1" w:rsidR="00C07DF6" w:rsidRPr="00F255F4" w:rsidRDefault="00F255F4" w:rsidP="00B27E6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 xml:space="preserve">regrouper des formes pour créer d’autres formes et </w:t>
            </w:r>
            <w:r w:rsidR="00B27E61">
              <w:rPr>
                <w:rFonts w:ascii="Arial" w:hAnsi="Arial" w:cs="Arial"/>
                <w:sz w:val="19"/>
                <w:szCs w:val="19"/>
                <w:lang w:val="fr-CA"/>
              </w:rPr>
              <w:t>voir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 xml:space="preserve"> des formes </w:t>
            </w:r>
            <w:r w:rsidR="00B27E61">
              <w:rPr>
                <w:rFonts w:ascii="Arial" w:hAnsi="Arial" w:cs="Arial"/>
                <w:sz w:val="19"/>
                <w:szCs w:val="19"/>
                <w:lang w:val="fr-CA"/>
              </w:rPr>
              <w:t>à l’intérieur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 xml:space="preserve"> d’autres formes.</w:t>
            </w:r>
            <w:r w:rsidR="00D30F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>(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9A05A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13,</w:t>
            </w:r>
            <w:r w:rsidR="002A311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9A05A3">
              <w:rPr>
                <w:rFonts w:ascii="Arial" w:hAnsi="Arial" w:cs="Arial"/>
                <w:b/>
                <w:sz w:val="19"/>
                <w:szCs w:val="19"/>
                <w:lang w:val="fr-CA"/>
              </w:rPr>
              <w:t>14,</w:t>
            </w:r>
            <w:r w:rsidR="002A3113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15)</w:t>
            </w:r>
          </w:p>
        </w:tc>
        <w:tc>
          <w:tcPr>
            <w:tcW w:w="910" w:type="dxa"/>
          </w:tcPr>
          <w:p w14:paraId="17A19876" w14:textId="77777777" w:rsidR="00C07DF6" w:rsidRPr="00F255F4" w:rsidRDefault="00C07DF6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D62AD14" w14:textId="77777777" w:rsidR="00C07DF6" w:rsidRPr="00F255F4" w:rsidRDefault="00C07DF6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3D96934F" w14:textId="77777777" w:rsidR="00C07DF6" w:rsidRPr="00F255F4" w:rsidRDefault="00C07DF6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549E1CA2" w14:textId="77777777" w:rsidR="00C07DF6" w:rsidRPr="00F255F4" w:rsidRDefault="00C07DF6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50BD5203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52" w:type="dxa"/>
          </w:tcPr>
          <w:p w14:paraId="0A000ACB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924" w:type="dxa"/>
          </w:tcPr>
          <w:p w14:paraId="3EAACF15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68" w:type="dxa"/>
          </w:tcPr>
          <w:p w14:paraId="39D74174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  <w:tc>
          <w:tcPr>
            <w:tcW w:w="883" w:type="dxa"/>
          </w:tcPr>
          <w:p w14:paraId="11F6DD67" w14:textId="77777777" w:rsidR="00C07DF6" w:rsidRPr="002B06E9" w:rsidRDefault="00C07DF6" w:rsidP="00652DFC">
            <w:pPr>
              <w:rPr>
                <w:rFonts w:ascii="Century Gothic" w:hAnsi="Century Gothic"/>
              </w:rPr>
            </w:pPr>
          </w:p>
        </w:tc>
      </w:tr>
      <w:tr w:rsidR="00C07DF6" w:rsidRPr="00DD7160" w14:paraId="23C36798" w14:textId="77777777" w:rsidTr="00CB1D79">
        <w:tc>
          <w:tcPr>
            <w:tcW w:w="2585" w:type="dxa"/>
          </w:tcPr>
          <w:p w14:paraId="57C2471A" w14:textId="77777777" w:rsidR="00DD7160" w:rsidRDefault="00F255F4" w:rsidP="00B27E61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9A05A3">
              <w:rPr>
                <w:rFonts w:ascii="Arial" w:hAnsi="Arial" w:cs="Arial"/>
                <w:sz w:val="19"/>
                <w:szCs w:val="19"/>
                <w:lang w:val="fr-CA"/>
              </w:rPr>
              <w:t>construire des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9A05A3">
              <w:rPr>
                <w:rFonts w:ascii="Arial" w:hAnsi="Arial" w:cs="Arial"/>
                <w:sz w:val="20"/>
                <w:szCs w:val="20"/>
                <w:lang w:val="fr-CA"/>
              </w:rPr>
              <w:t xml:space="preserve">structures de solides </w:t>
            </w:r>
            <w:r w:rsidR="00D30FF4">
              <w:rPr>
                <w:rFonts w:ascii="Arial" w:hAnsi="Arial" w:cs="Arial"/>
                <w:sz w:val="20"/>
                <w:szCs w:val="20"/>
                <w:lang w:val="fr-CA"/>
              </w:rPr>
              <w:t xml:space="preserve">en </w:t>
            </w:r>
          </w:p>
          <w:p w14:paraId="0B0260E1" w14:textId="532E9EAA" w:rsidR="00C07DF6" w:rsidRPr="00F255F4" w:rsidRDefault="00D30FF4" w:rsidP="00B27E6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3-D</w:t>
            </w:r>
            <w:r w:rsidR="009A05A3">
              <w:rPr>
                <w:rFonts w:ascii="Arial" w:hAnsi="Arial" w:cs="Arial"/>
                <w:sz w:val="20"/>
                <w:szCs w:val="20"/>
                <w:lang w:val="fr-CA"/>
              </w:rPr>
              <w:t xml:space="preserve"> et décrire les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formes en 2-D</w:t>
            </w:r>
            <w:r w:rsidR="00C73FC6">
              <w:rPr>
                <w:rFonts w:ascii="Arial" w:hAnsi="Arial" w:cs="Arial"/>
                <w:sz w:val="20"/>
                <w:szCs w:val="20"/>
                <w:lang w:val="fr-CA"/>
              </w:rPr>
              <w:t xml:space="preserve"> dans c</w:t>
            </w:r>
            <w:r w:rsidR="009A05A3">
              <w:rPr>
                <w:rFonts w:ascii="Arial" w:hAnsi="Arial" w:cs="Arial"/>
                <w:sz w:val="20"/>
                <w:szCs w:val="20"/>
                <w:lang w:val="fr-CA"/>
              </w:rPr>
              <w:t>es structures</w:t>
            </w:r>
            <w:r w:rsidR="00CB1D79"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1D1424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15)</w:t>
            </w:r>
          </w:p>
        </w:tc>
        <w:tc>
          <w:tcPr>
            <w:tcW w:w="910" w:type="dxa"/>
          </w:tcPr>
          <w:p w14:paraId="754B5314" w14:textId="77777777" w:rsidR="00C07DF6" w:rsidRPr="00F255F4" w:rsidRDefault="00C07DF6" w:rsidP="00652DFC">
            <w:pPr>
              <w:rPr>
                <w:rFonts w:ascii="Arial" w:hAnsi="Arial" w:cs="Arial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65BF2112" w14:textId="77777777" w:rsidR="00C07DF6" w:rsidRPr="00F255F4" w:rsidRDefault="00C07DF6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7064A4A6" w14:textId="77777777" w:rsidR="00C07DF6" w:rsidRPr="00F255F4" w:rsidRDefault="00C07DF6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51" w:type="dxa"/>
          </w:tcPr>
          <w:p w14:paraId="600D70D5" w14:textId="77777777" w:rsidR="00C07DF6" w:rsidRPr="00F255F4" w:rsidRDefault="00C07DF6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1083" w:type="dxa"/>
          </w:tcPr>
          <w:p w14:paraId="7EAE9762" w14:textId="77777777" w:rsidR="00C07DF6" w:rsidRPr="00EC532B" w:rsidRDefault="00C07DF6" w:rsidP="00652DFC">
            <w:pPr>
              <w:autoSpaceDE w:val="0"/>
              <w:autoSpaceDN w:val="0"/>
              <w:adjustRightInd w:val="0"/>
              <w:rPr>
                <w:rFonts w:ascii="Century Gothic" w:hAnsi="Century Gothic"/>
                <w:lang w:val="fr-CA"/>
              </w:rPr>
            </w:pPr>
          </w:p>
        </w:tc>
        <w:tc>
          <w:tcPr>
            <w:tcW w:w="952" w:type="dxa"/>
          </w:tcPr>
          <w:p w14:paraId="0AF27C0C" w14:textId="77777777" w:rsidR="00C07DF6" w:rsidRPr="00EC532B" w:rsidRDefault="00C07DF6" w:rsidP="00652DFC">
            <w:pPr>
              <w:autoSpaceDE w:val="0"/>
              <w:autoSpaceDN w:val="0"/>
              <w:adjustRightInd w:val="0"/>
              <w:rPr>
                <w:rFonts w:ascii="Century Gothic" w:hAnsi="Century Gothic"/>
                <w:lang w:val="fr-CA"/>
              </w:rPr>
            </w:pPr>
          </w:p>
        </w:tc>
        <w:tc>
          <w:tcPr>
            <w:tcW w:w="924" w:type="dxa"/>
          </w:tcPr>
          <w:p w14:paraId="138D8C23" w14:textId="77777777" w:rsidR="00C07DF6" w:rsidRPr="00EC532B" w:rsidRDefault="00C07DF6" w:rsidP="00652DFC">
            <w:pPr>
              <w:autoSpaceDE w:val="0"/>
              <w:autoSpaceDN w:val="0"/>
              <w:adjustRightInd w:val="0"/>
              <w:rPr>
                <w:rFonts w:ascii="Century Gothic" w:hAnsi="Century Gothic"/>
                <w:lang w:val="fr-CA"/>
              </w:rPr>
            </w:pPr>
          </w:p>
        </w:tc>
        <w:tc>
          <w:tcPr>
            <w:tcW w:w="868" w:type="dxa"/>
          </w:tcPr>
          <w:p w14:paraId="3845E1E6" w14:textId="77777777" w:rsidR="00C07DF6" w:rsidRPr="00EC532B" w:rsidRDefault="00C07DF6" w:rsidP="00652DFC">
            <w:pPr>
              <w:autoSpaceDE w:val="0"/>
              <w:autoSpaceDN w:val="0"/>
              <w:adjustRightInd w:val="0"/>
              <w:rPr>
                <w:rFonts w:ascii="Century Gothic" w:hAnsi="Century Gothic"/>
                <w:lang w:val="fr-CA"/>
              </w:rPr>
            </w:pPr>
          </w:p>
        </w:tc>
        <w:tc>
          <w:tcPr>
            <w:tcW w:w="883" w:type="dxa"/>
          </w:tcPr>
          <w:p w14:paraId="6BF7FD75" w14:textId="77777777" w:rsidR="00C07DF6" w:rsidRPr="00EC532B" w:rsidRDefault="00C07DF6" w:rsidP="00652DFC">
            <w:pPr>
              <w:autoSpaceDE w:val="0"/>
              <w:autoSpaceDN w:val="0"/>
              <w:adjustRightInd w:val="0"/>
              <w:rPr>
                <w:rFonts w:ascii="Century Gothic" w:hAnsi="Century Gothic"/>
                <w:lang w:val="fr-CA"/>
              </w:rPr>
            </w:pPr>
          </w:p>
        </w:tc>
      </w:tr>
    </w:tbl>
    <w:p w14:paraId="0F3306F2" w14:textId="77777777" w:rsidR="00FB5820" w:rsidRPr="00EC532B" w:rsidRDefault="00FB5820" w:rsidP="00030AB5">
      <w:pPr>
        <w:ind w:right="-518"/>
        <w:rPr>
          <w:lang w:val="fr-CA"/>
        </w:rPr>
        <w:sectPr w:rsidR="00FB5820" w:rsidRPr="00EC532B" w:rsidSect="00316CD5">
          <w:headerReference w:type="default" r:id="rId12"/>
          <w:footerReference w:type="default" r:id="rId13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57438586" w14:textId="5688D3A9" w:rsidR="00FB5820" w:rsidRPr="00316CD5" w:rsidRDefault="004013C1" w:rsidP="00FB582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fr-CA"/>
        </w:rPr>
        <w:t>Nom</w:t>
      </w:r>
      <w:r w:rsidR="00014123">
        <w:rPr>
          <w:rFonts w:ascii="Arial" w:hAnsi="Arial" w:cs="Arial"/>
          <w:b/>
          <w:sz w:val="24"/>
          <w:lang w:val="fr-CA"/>
        </w:rPr>
        <w:t> </w:t>
      </w:r>
      <w:r w:rsidR="00FB5820" w:rsidRPr="004013C1">
        <w:rPr>
          <w:rFonts w:ascii="Arial" w:hAnsi="Arial" w:cs="Arial"/>
          <w:b/>
          <w:sz w:val="24"/>
          <w:lang w:val="fr-CA"/>
        </w:rPr>
        <w:t>:</w:t>
      </w:r>
      <w:r w:rsidR="00FB5820" w:rsidRPr="00316CD5">
        <w:rPr>
          <w:rFonts w:ascii="Arial" w:hAnsi="Arial" w:cs="Arial"/>
          <w:b/>
          <w:sz w:val="24"/>
        </w:rPr>
        <w:t xml:space="preserve"> _______________________</w:t>
      </w:r>
    </w:p>
    <w:p w14:paraId="546638D9" w14:textId="77777777" w:rsidR="00FB5820" w:rsidRDefault="00FB5820" w:rsidP="00FB5820">
      <w:pPr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FD01F0" w14:paraId="5C832C75" w14:textId="77777777" w:rsidTr="00652DFC">
        <w:trPr>
          <w:trHeight w:val="583"/>
        </w:trPr>
        <w:tc>
          <w:tcPr>
            <w:tcW w:w="2634" w:type="dxa"/>
          </w:tcPr>
          <w:p w14:paraId="709FCE7F" w14:textId="77777777" w:rsidR="00FD01F0" w:rsidRPr="00F255F4" w:rsidRDefault="00FD01F0" w:rsidP="00652DFC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3DC1CD08" w14:textId="597A7BB6" w:rsidR="00FD01F0" w:rsidRPr="00F255F4" w:rsidRDefault="00FD01F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55F4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4EE37F27" w14:textId="61C84E1F" w:rsidR="00FD01F0" w:rsidRPr="00F255F4" w:rsidRDefault="00FD01F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55F4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0891CD71" w14:textId="00AE6F00" w:rsidR="00FD01F0" w:rsidRPr="00F255F4" w:rsidRDefault="00014123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CB1D79" w14:paraId="4475EB35" w14:textId="77777777" w:rsidTr="00652DFC">
        <w:tc>
          <w:tcPr>
            <w:tcW w:w="2634" w:type="dxa"/>
          </w:tcPr>
          <w:p w14:paraId="4AFA5029" w14:textId="3DE20EA5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Nomme et décrit les faces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en 2-D de solides en 3-D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CB1D79" w:rsidRPr="00F255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11, 15)</w:t>
            </w:r>
          </w:p>
        </w:tc>
        <w:tc>
          <w:tcPr>
            <w:tcW w:w="2622" w:type="dxa"/>
          </w:tcPr>
          <w:p w14:paraId="7FE20B0F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DCF3A4F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31FCA5EB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57E95094" w14:textId="77777777" w:rsidTr="00652DFC">
        <w:tc>
          <w:tcPr>
            <w:tcW w:w="2634" w:type="dxa"/>
          </w:tcPr>
          <w:p w14:paraId="2BF72AD7" w14:textId="78483165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Utilise le langage géométrique pour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écrir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un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en 3-D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CB1D79" w:rsidRPr="00F255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11, 15)</w:t>
            </w:r>
          </w:p>
        </w:tc>
        <w:tc>
          <w:tcPr>
            <w:tcW w:w="2622" w:type="dxa"/>
          </w:tcPr>
          <w:p w14:paraId="4433488E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E73503D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8DA4081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188239AE" w14:textId="77777777" w:rsidTr="00652DFC">
        <w:tc>
          <w:tcPr>
            <w:tcW w:w="2634" w:type="dxa"/>
          </w:tcPr>
          <w:p w14:paraId="24911428" w14:textId="770F2950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Décrit les similitude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et les 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diffé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rences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entre un obje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>t</w:t>
            </w:r>
            <w:r w:rsidR="002A3113">
              <w:rPr>
                <w:rFonts w:ascii="Arial" w:hAnsi="Arial" w:cs="Arial"/>
                <w:sz w:val="20"/>
                <w:szCs w:val="20"/>
                <w:lang w:val="fr-CA"/>
              </w:rPr>
              <w:t xml:space="preserve"> de son quotidien et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un s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>olid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 </w:t>
            </w:r>
            <w:r w:rsidR="002A3113">
              <w:rPr>
                <w:rFonts w:ascii="Arial" w:hAnsi="Arial" w:cs="Arial"/>
                <w:sz w:val="20"/>
                <w:szCs w:val="20"/>
                <w:lang w:val="fr-CA"/>
              </w:rPr>
              <w:t>en 3-D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2A3113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11, 15)</w:t>
            </w:r>
          </w:p>
        </w:tc>
        <w:tc>
          <w:tcPr>
            <w:tcW w:w="2622" w:type="dxa"/>
          </w:tcPr>
          <w:p w14:paraId="6CBF139A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95FE950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F869154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11B2D36D" w14:textId="77777777" w:rsidTr="00652DFC">
        <w:tc>
          <w:tcPr>
            <w:tcW w:w="2634" w:type="dxa"/>
          </w:tcPr>
          <w:p w14:paraId="258A02DE" w14:textId="7C744427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se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des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pour faire des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dessins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12)</w:t>
            </w:r>
          </w:p>
        </w:tc>
        <w:tc>
          <w:tcPr>
            <w:tcW w:w="2622" w:type="dxa"/>
          </w:tcPr>
          <w:p w14:paraId="3A9CBCEA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A0834AD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7D99842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15E81923" w14:textId="77777777" w:rsidTr="00652DFC">
        <w:tc>
          <w:tcPr>
            <w:tcW w:w="2634" w:type="dxa"/>
          </w:tcPr>
          <w:p w14:paraId="2E6C4B6C" w14:textId="181EE629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Utilise le langage géométrique pour décrir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e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un dessin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12, 14)</w:t>
            </w:r>
          </w:p>
        </w:tc>
        <w:tc>
          <w:tcPr>
            <w:tcW w:w="2622" w:type="dxa"/>
          </w:tcPr>
          <w:p w14:paraId="0B964707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F2F9463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F5C6052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18263DF2" w14:textId="77777777" w:rsidTr="00652DFC">
        <w:tc>
          <w:tcPr>
            <w:tcW w:w="2634" w:type="dxa"/>
          </w:tcPr>
          <w:p w14:paraId="04190433" w14:textId="76961777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uv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>r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e le contour d’un casse-tête de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 xml:space="preserve">formes en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br/>
              <w:t>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13, 15)</w:t>
            </w:r>
          </w:p>
        </w:tc>
        <w:tc>
          <w:tcPr>
            <w:tcW w:w="2622" w:type="dxa"/>
          </w:tcPr>
          <w:p w14:paraId="4EC2B9A5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F58D3B9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DBF1F73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0D1EFC97" w14:textId="77777777" w:rsidTr="00652DFC">
        <w:tc>
          <w:tcPr>
            <w:tcW w:w="2634" w:type="dxa"/>
          </w:tcPr>
          <w:p w14:paraId="0E23251D" w14:textId="162E0028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Identifie et décrit</w:t>
            </w:r>
            <w:r w:rsidRPr="00F255F4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des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formes en 2-D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ans un dessin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géométrique.</w:t>
            </w:r>
            <w:r w:rsidR="00CB1D79" w:rsidRPr="00F255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12, 13, 14, 15)</w:t>
            </w:r>
          </w:p>
        </w:tc>
        <w:tc>
          <w:tcPr>
            <w:tcW w:w="2622" w:type="dxa"/>
          </w:tcPr>
          <w:p w14:paraId="755385D9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042DE81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05EBA54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36E3D775" w14:textId="77777777" w:rsidTr="00652DFC">
        <w:tc>
          <w:tcPr>
            <w:tcW w:w="2634" w:type="dxa"/>
          </w:tcPr>
          <w:p w14:paraId="78CCD8AF" w14:textId="344B01EE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Regroupe des formes pour créer d’autres formes et voit des formes </w:t>
            </w:r>
            <w:r w:rsidR="002A3113">
              <w:rPr>
                <w:rFonts w:ascii="Arial" w:hAnsi="Arial" w:cs="Arial"/>
                <w:sz w:val="19"/>
                <w:szCs w:val="19"/>
                <w:lang w:val="fr-CA"/>
              </w:rPr>
              <w:t>à l’intérieur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d’autres formes.</w:t>
            </w:r>
            <w:r w:rsidR="00CB1D79" w:rsidRPr="00F255F4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13, 14, 15)</w:t>
            </w:r>
          </w:p>
        </w:tc>
        <w:tc>
          <w:tcPr>
            <w:tcW w:w="2622" w:type="dxa"/>
          </w:tcPr>
          <w:p w14:paraId="65A1BBBD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8AC3FC5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53171094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CB1D79" w14:paraId="242A25F9" w14:textId="77777777" w:rsidTr="00652DFC">
        <w:tc>
          <w:tcPr>
            <w:tcW w:w="2634" w:type="dxa"/>
          </w:tcPr>
          <w:p w14:paraId="05B9E64D" w14:textId="18F629F8" w:rsidR="00CB1D79" w:rsidRPr="00F255F4" w:rsidRDefault="00C73FC6" w:rsidP="002A311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Construit des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structures de solides </w:t>
            </w:r>
            <w:r w:rsidR="002A3113">
              <w:rPr>
                <w:rFonts w:ascii="Arial" w:hAnsi="Arial" w:cs="Arial"/>
                <w:sz w:val="20"/>
                <w:szCs w:val="20"/>
                <w:lang w:val="fr-CA"/>
              </w:rPr>
              <w:t xml:space="preserve">en 3-D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et décrit les </w:t>
            </w:r>
            <w:r w:rsidR="002A3113">
              <w:rPr>
                <w:rFonts w:ascii="Arial" w:hAnsi="Arial" w:cs="Arial"/>
                <w:sz w:val="20"/>
                <w:szCs w:val="20"/>
                <w:lang w:val="fr-CA"/>
              </w:rPr>
              <w:t>formes en 2-D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dans ces structures</w:t>
            </w:r>
            <w:r w:rsidRPr="00F255F4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CB1D79" w:rsidRPr="00F255F4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15)</w:t>
            </w:r>
          </w:p>
        </w:tc>
        <w:tc>
          <w:tcPr>
            <w:tcW w:w="2622" w:type="dxa"/>
          </w:tcPr>
          <w:p w14:paraId="47C4CED2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43F26A1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5B9CE3F" w14:textId="77777777" w:rsidR="00CB1D79" w:rsidRPr="00F255F4" w:rsidRDefault="00CB1D79" w:rsidP="00CB1D79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</w:tbl>
    <w:p w14:paraId="21F505F1" w14:textId="77777777" w:rsidR="00014123" w:rsidRDefault="00014123" w:rsidP="00C73FC6">
      <w:pPr>
        <w:rPr>
          <w:rFonts w:ascii="Arial" w:hAnsi="Arial" w:cs="Arial"/>
          <w:sz w:val="24"/>
          <w:lang w:val="fr-CA"/>
        </w:rPr>
      </w:pPr>
    </w:p>
    <w:p w14:paraId="00B04460" w14:textId="3EE507FA" w:rsidR="00FD01F0" w:rsidRPr="0058160F" w:rsidRDefault="00FD01F0" w:rsidP="00C73FC6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014123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053BCB41" w14:textId="36B4C006" w:rsidR="00FD01F0" w:rsidRDefault="00FD01F0" w:rsidP="005D5CE4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4F37711B" w14:textId="77777777" w:rsidR="002A3113" w:rsidRPr="0058160F" w:rsidRDefault="002A3113" w:rsidP="005D5CE4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51921C54" w14:textId="4FF1BC67" w:rsidR="00F10556" w:rsidRDefault="00FD01F0" w:rsidP="00FD2B2E">
      <w:r w:rsidRPr="0058160F">
        <w:rPr>
          <w:rFonts w:ascii="Arial" w:hAnsi="Arial" w:cs="Arial"/>
          <w:sz w:val="24"/>
          <w:lang w:val="fr-CA"/>
        </w:rPr>
        <w:t>Prochaines étapes</w:t>
      </w:r>
      <w:r w:rsidR="00014123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sectPr w:rsidR="00F10556" w:rsidSect="00D245FF">
      <w:headerReference w:type="default" r:id="rId14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C3834" w14:textId="77777777" w:rsidR="004465B2" w:rsidRDefault="004465B2" w:rsidP="00CA2529">
      <w:pPr>
        <w:spacing w:after="0" w:line="240" w:lineRule="auto"/>
      </w:pPr>
      <w:r>
        <w:separator/>
      </w:r>
    </w:p>
  </w:endnote>
  <w:endnote w:type="continuationSeparator" w:id="0">
    <w:p w14:paraId="72B42BAD" w14:textId="77777777" w:rsidR="004465B2" w:rsidRDefault="004465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BAE49" w14:textId="73653470" w:rsidR="00807D74" w:rsidRPr="00EC532B" w:rsidRDefault="00807D74" w:rsidP="00030AB5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  <w:lang w:val="fr-CA"/>
      </w:rPr>
    </w:pPr>
    <w:r w:rsidRPr="00EC532B">
      <w:rPr>
        <w:rFonts w:ascii="Arial" w:hAnsi="Arial" w:cs="Arial"/>
        <w:b/>
        <w:sz w:val="15"/>
        <w:szCs w:val="15"/>
        <w:lang w:val="fr-CA"/>
      </w:rPr>
      <w:t>Matholog</w:t>
    </w:r>
    <w:r w:rsidR="00550217" w:rsidRPr="00EC532B">
      <w:rPr>
        <w:rFonts w:ascii="Arial" w:hAnsi="Arial" w:cs="Arial"/>
        <w:b/>
        <w:sz w:val="15"/>
        <w:szCs w:val="15"/>
        <w:lang w:val="fr-CA"/>
      </w:rPr>
      <w:t>ie</w:t>
    </w:r>
    <w:r w:rsidRPr="00EC532B">
      <w:rPr>
        <w:rFonts w:ascii="Arial" w:hAnsi="Arial" w:cs="Arial"/>
        <w:b/>
        <w:sz w:val="15"/>
        <w:szCs w:val="15"/>
        <w:lang w:val="fr-CA"/>
      </w:rPr>
      <w:t xml:space="preserve"> 1</w:t>
    </w:r>
    <w:r w:rsidRPr="00EC532B">
      <w:rPr>
        <w:rFonts w:ascii="Arial" w:hAnsi="Arial" w:cs="Arial"/>
        <w:sz w:val="15"/>
        <w:szCs w:val="15"/>
        <w:lang w:val="fr-CA"/>
      </w:rPr>
      <w:tab/>
    </w:r>
    <w:r w:rsidR="00550217" w:rsidRPr="00EC532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C532B">
      <w:rPr>
        <w:rFonts w:ascii="Arial" w:hAnsi="Arial" w:cs="Arial"/>
        <w:sz w:val="15"/>
        <w:szCs w:val="15"/>
        <w:lang w:val="fr-CA"/>
      </w:rPr>
      <w:t>.</w:t>
    </w:r>
    <w:r w:rsidRPr="00EC532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BA103E" wp14:editId="530DFFAD">
          <wp:extent cx="180975" cy="85725"/>
          <wp:effectExtent l="0" t="0" r="9525" b="9525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532B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EC532B">
      <w:rPr>
        <w:rFonts w:ascii="Arial" w:hAnsi="Arial" w:cs="Arial"/>
        <w:sz w:val="15"/>
        <w:szCs w:val="15"/>
        <w:lang w:val="fr-CA"/>
      </w:rPr>
      <w:tab/>
    </w:r>
    <w:r w:rsidR="00550217" w:rsidRPr="00EC532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C532B">
      <w:rPr>
        <w:rFonts w:ascii="Arial" w:hAnsi="Arial" w:cs="Arial"/>
        <w:sz w:val="15"/>
        <w:szCs w:val="15"/>
        <w:lang w:val="fr-CA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F572" w14:textId="77777777" w:rsidR="00610D45" w:rsidRDefault="00610D45" w:rsidP="00030AB5">
    <w:pPr>
      <w:pStyle w:val="Header"/>
      <w:ind w:right="-518"/>
    </w:pPr>
  </w:p>
  <w:p w14:paraId="4F28A553" w14:textId="2E4D1E7D" w:rsidR="00610D45" w:rsidRPr="00EC532B" w:rsidRDefault="00550217" w:rsidP="00030AB5">
    <w:pPr>
      <w:pBdr>
        <w:top w:val="single" w:sz="4" w:space="0" w:color="auto"/>
      </w:pBdr>
      <w:tabs>
        <w:tab w:val="right" w:pos="10989"/>
      </w:tabs>
      <w:ind w:right="-464"/>
      <w:rPr>
        <w:rFonts w:ascii="Arial" w:hAnsi="Arial" w:cs="Arial"/>
        <w:sz w:val="15"/>
        <w:szCs w:val="15"/>
        <w:lang w:val="fr-CA"/>
      </w:rPr>
    </w:pPr>
    <w:r w:rsidRPr="00EC532B">
      <w:rPr>
        <w:rFonts w:ascii="Arial" w:hAnsi="Arial" w:cs="Arial"/>
        <w:b/>
        <w:sz w:val="15"/>
        <w:szCs w:val="15"/>
        <w:lang w:val="fr-CA"/>
      </w:rPr>
      <w:t>Mathologie</w:t>
    </w:r>
    <w:r w:rsidR="00610D45" w:rsidRPr="00EC532B">
      <w:rPr>
        <w:rFonts w:ascii="Arial" w:hAnsi="Arial" w:cs="Arial"/>
        <w:b/>
        <w:sz w:val="15"/>
        <w:szCs w:val="15"/>
        <w:lang w:val="fr-CA"/>
      </w:rPr>
      <w:t xml:space="preserve"> 1</w:t>
    </w:r>
    <w:r w:rsidR="00610D45" w:rsidRPr="00EC532B">
      <w:rPr>
        <w:rFonts w:ascii="Arial" w:hAnsi="Arial" w:cs="Arial"/>
        <w:sz w:val="15"/>
        <w:szCs w:val="15"/>
        <w:lang w:val="fr-CA"/>
      </w:rPr>
      <w:tab/>
    </w:r>
    <w:r w:rsidRPr="00EC532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610D45" w:rsidRPr="00EC532B">
      <w:rPr>
        <w:rFonts w:ascii="Arial" w:hAnsi="Arial" w:cs="Arial"/>
        <w:sz w:val="15"/>
        <w:szCs w:val="15"/>
        <w:lang w:val="fr-CA"/>
      </w:rPr>
      <w:br/>
    </w:r>
    <w:r w:rsidR="00610D45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55B4CD3" wp14:editId="7A9F152A">
          <wp:extent cx="180975" cy="85725"/>
          <wp:effectExtent l="0" t="0" r="9525" b="9525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0D45" w:rsidRPr="00EC532B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="00610D45" w:rsidRPr="00EC532B">
      <w:rPr>
        <w:rFonts w:ascii="Arial" w:hAnsi="Arial" w:cs="Arial"/>
        <w:sz w:val="15"/>
        <w:szCs w:val="15"/>
        <w:lang w:val="fr-CA"/>
      </w:rPr>
      <w:tab/>
    </w:r>
    <w:r w:rsidRPr="00EC532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610D45" w:rsidRPr="00EC532B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5C77B" w14:textId="77777777" w:rsidR="004465B2" w:rsidRDefault="004465B2" w:rsidP="00CA2529">
      <w:pPr>
        <w:spacing w:after="0" w:line="240" w:lineRule="auto"/>
      </w:pPr>
      <w:r>
        <w:separator/>
      </w:r>
    </w:p>
  </w:footnote>
  <w:footnote w:type="continuationSeparator" w:id="0">
    <w:p w14:paraId="72875ACC" w14:textId="77777777" w:rsidR="004465B2" w:rsidRDefault="004465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C44F8A4" w:rsidR="00E613E3" w:rsidRPr="00F90177" w:rsidRDefault="00D73389" w:rsidP="00F90177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060BAC7D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A6D768" w:rsidR="00E613E3" w:rsidRPr="00F90177" w:rsidRDefault="00F901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60A6D768" w:rsidR="00E613E3" w:rsidRPr="00F90177" w:rsidRDefault="00F901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DF3C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E176CD"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C532B">
      <w:rPr>
        <w:lang w:val="fr-CA"/>
      </w:rPr>
      <w:tab/>
    </w:r>
    <w:r w:rsidR="00CA2529" w:rsidRPr="00EC532B">
      <w:rPr>
        <w:lang w:val="fr-CA"/>
      </w:rPr>
      <w:tab/>
    </w:r>
    <w:r w:rsidR="00CA2529" w:rsidRPr="00EC532B">
      <w:rPr>
        <w:lang w:val="fr-CA"/>
      </w:rPr>
      <w:tab/>
    </w:r>
    <w:r w:rsidR="00207CC0" w:rsidRPr="00EC532B">
      <w:rPr>
        <w:lang w:val="fr-CA"/>
      </w:rPr>
      <w:tab/>
    </w:r>
    <w:r w:rsidR="00FD2B2E" w:rsidRPr="00EC532B">
      <w:rPr>
        <w:lang w:val="fr-CA"/>
      </w:rPr>
      <w:tab/>
    </w:r>
    <w:r w:rsidR="00F90177">
      <w:rPr>
        <w:rFonts w:ascii="Arial" w:hAnsi="Arial" w:cs="Arial"/>
        <w:b/>
        <w:sz w:val="36"/>
        <w:szCs w:val="36"/>
        <w:lang w:val="fr-CA"/>
      </w:rPr>
      <w:t>Fiche</w:t>
    </w:r>
    <w:r w:rsidR="00E613E3" w:rsidRPr="00F90177">
      <w:rPr>
        <w:rFonts w:ascii="Arial" w:hAnsi="Arial" w:cs="Arial"/>
        <w:b/>
        <w:sz w:val="36"/>
        <w:szCs w:val="36"/>
        <w:lang w:val="fr-CA"/>
      </w:rPr>
      <w:t xml:space="preserve"> </w:t>
    </w:r>
    <w:r w:rsidR="00AA5FDE" w:rsidRPr="00F90177">
      <w:rPr>
        <w:rFonts w:ascii="Arial" w:hAnsi="Arial" w:cs="Arial"/>
        <w:b/>
        <w:sz w:val="36"/>
        <w:szCs w:val="36"/>
        <w:lang w:val="fr-CA"/>
      </w:rPr>
      <w:t>3</w:t>
    </w:r>
    <w:r w:rsidR="00061B77" w:rsidRPr="00F90177">
      <w:rPr>
        <w:rFonts w:ascii="Arial" w:hAnsi="Arial" w:cs="Arial"/>
        <w:b/>
        <w:sz w:val="36"/>
        <w:szCs w:val="36"/>
        <w:lang w:val="fr-CA"/>
      </w:rPr>
      <w:t>0</w:t>
    </w:r>
    <w:r w:rsidR="00FB5820" w:rsidRPr="00F90177">
      <w:rPr>
        <w:rFonts w:ascii="Arial" w:hAnsi="Arial" w:cs="Arial"/>
        <w:b/>
        <w:sz w:val="36"/>
        <w:szCs w:val="36"/>
        <w:lang w:val="fr-CA"/>
      </w:rPr>
      <w:t>a</w:t>
    </w:r>
    <w:r w:rsidR="00550217">
      <w:rPr>
        <w:rFonts w:ascii="Arial" w:hAnsi="Arial" w:cs="Arial"/>
        <w:b/>
        <w:sz w:val="36"/>
        <w:szCs w:val="36"/>
        <w:lang w:val="fr-CA"/>
      </w:rPr>
      <w:t> </w:t>
    </w:r>
    <w:r w:rsidR="00E613E3" w:rsidRPr="00F90177">
      <w:rPr>
        <w:rFonts w:ascii="Arial" w:hAnsi="Arial" w:cs="Arial"/>
        <w:b/>
        <w:sz w:val="36"/>
        <w:szCs w:val="36"/>
        <w:lang w:val="fr-CA"/>
      </w:rPr>
      <w:t xml:space="preserve">: </w:t>
    </w:r>
    <w:r w:rsidR="00550217">
      <w:rPr>
        <w:rFonts w:ascii="Arial" w:hAnsi="Arial" w:cs="Arial"/>
        <w:b/>
        <w:sz w:val="36"/>
        <w:szCs w:val="36"/>
        <w:lang w:val="fr-CA"/>
      </w:rPr>
      <w:t>Évaluation de l’a</w:t>
    </w:r>
    <w:r w:rsidR="00F90177">
      <w:rPr>
        <w:rFonts w:ascii="Arial" w:hAnsi="Arial" w:cs="Arial"/>
        <w:b/>
        <w:sz w:val="36"/>
        <w:szCs w:val="36"/>
        <w:lang w:val="fr-CA"/>
      </w:rPr>
      <w:t>ctivité</w:t>
    </w:r>
    <w:r w:rsidR="00CB2021" w:rsidRPr="00F90177">
      <w:rPr>
        <w:rFonts w:ascii="Arial" w:hAnsi="Arial" w:cs="Arial"/>
        <w:b/>
        <w:sz w:val="36"/>
        <w:szCs w:val="36"/>
        <w:lang w:val="fr-CA"/>
      </w:rPr>
      <w:t xml:space="preserve"> </w:t>
    </w:r>
    <w:r w:rsidR="00061B77" w:rsidRPr="00F90177">
      <w:rPr>
        <w:rFonts w:ascii="Arial" w:hAnsi="Arial" w:cs="Arial"/>
        <w:b/>
        <w:sz w:val="36"/>
        <w:szCs w:val="36"/>
        <w:lang w:val="fr-CA"/>
      </w:rPr>
      <w:t>1</w:t>
    </w:r>
    <w:r w:rsidR="00AA5FDE" w:rsidRPr="00F90177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25DF94F6" w:rsidR="00CA2529" w:rsidRPr="00F90177" w:rsidRDefault="00550217" w:rsidP="00F90177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relations géométriques </w:t>
    </w:r>
    <w:r w:rsidR="00AA5FDE" w:rsidRPr="00F90177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7B1C" w14:textId="5DBC43D2" w:rsidR="004013C1" w:rsidRPr="00EC532B" w:rsidRDefault="00FB5820" w:rsidP="004013C1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090170" wp14:editId="39613E76">
              <wp:simplePos x="0" y="0"/>
              <wp:positionH relativeFrom="column">
                <wp:posOffset>-12436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E84B0" w14:textId="77777777" w:rsidR="004013C1" w:rsidRPr="00F90177" w:rsidRDefault="004013C1" w:rsidP="004013C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6EB139AD" w14:textId="3707D68C" w:rsidR="00FB5820" w:rsidRPr="00CB2021" w:rsidRDefault="00FB582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109017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8.0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" filled="f" stroked="f">
              <v:textbox>
                <w:txbxContent>
                  <w:p w14:paraId="42BE84B0" w14:textId="77777777" w:rsidR="004013C1" w:rsidRPr="00F90177" w:rsidRDefault="004013C1" w:rsidP="004013C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6EB139AD" w14:textId="3707D68C" w:rsidR="00FB5820" w:rsidRPr="00CB2021" w:rsidRDefault="00FB582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908F5D" wp14:editId="62D8C50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EA493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0B0950" wp14:editId="6A8337A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9C0D1D6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 w:rsidRPr="00EC532B">
      <w:rPr>
        <w:lang w:val="fr-CA"/>
      </w:rPr>
      <w:t xml:space="preserve">       </w:t>
    </w:r>
    <w:r w:rsidR="004013C1" w:rsidRPr="00EC532B">
      <w:rPr>
        <w:rFonts w:ascii="Arial" w:hAnsi="Arial" w:cs="Arial"/>
        <w:b/>
        <w:sz w:val="36"/>
        <w:szCs w:val="36"/>
        <w:lang w:val="fr-CA"/>
      </w:rPr>
      <w:t>Fiche</w:t>
    </w:r>
    <w:r w:rsidRPr="00EC532B">
      <w:rPr>
        <w:rFonts w:ascii="Arial" w:hAnsi="Arial" w:cs="Arial"/>
        <w:b/>
        <w:sz w:val="36"/>
        <w:szCs w:val="36"/>
        <w:lang w:val="fr-CA"/>
      </w:rPr>
      <w:t xml:space="preserve"> 30b</w:t>
    </w:r>
    <w:r w:rsidR="00550217" w:rsidRPr="00EC532B">
      <w:rPr>
        <w:rFonts w:ascii="Arial" w:hAnsi="Arial" w:cs="Arial"/>
        <w:b/>
        <w:sz w:val="36"/>
        <w:szCs w:val="36"/>
        <w:lang w:val="fr-CA"/>
      </w:rPr>
      <w:t> </w:t>
    </w:r>
    <w:r w:rsidRPr="00EC532B">
      <w:rPr>
        <w:rFonts w:ascii="Arial" w:hAnsi="Arial" w:cs="Arial"/>
        <w:b/>
        <w:sz w:val="36"/>
        <w:szCs w:val="36"/>
        <w:lang w:val="fr-CA"/>
      </w:rPr>
      <w:t xml:space="preserve">: </w:t>
    </w:r>
    <w:r w:rsidR="004013C1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1F129723" w14:textId="2BF132F1" w:rsidR="00FB5820" w:rsidRPr="00EC532B" w:rsidRDefault="004013C1" w:rsidP="009A05A3">
    <w:pPr>
      <w:rPr>
        <w:lang w:val="fr-CA"/>
      </w:rPr>
    </w:pPr>
    <w:r w:rsidRPr="00EC532B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="00550217" w:rsidRPr="00EC532B">
      <w:rPr>
        <w:rFonts w:ascii="Arial" w:hAnsi="Arial" w:cs="Arial"/>
        <w:b/>
        <w:sz w:val="28"/>
        <w:szCs w:val="28"/>
        <w:lang w:val="fr-CA"/>
      </w:rPr>
      <w:t>Toute la c</w:t>
    </w:r>
    <w:r w:rsidR="00550217">
      <w:rPr>
        <w:rFonts w:ascii="Arial" w:hAnsi="Arial" w:cs="Arial"/>
        <w:b/>
        <w:sz w:val="28"/>
        <w:szCs w:val="28"/>
        <w:lang w:val="fr-CA"/>
      </w:rPr>
      <w:t>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C816D" w14:textId="5F3C0211" w:rsidR="004013C1" w:rsidRPr="00993163" w:rsidRDefault="00FB5820" w:rsidP="004013C1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EC31A10" wp14:editId="06AD4B3B">
              <wp:simplePos x="0" y="0"/>
              <wp:positionH relativeFrom="column">
                <wp:posOffset>-3810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4DE63" w14:textId="77777777" w:rsidR="004013C1" w:rsidRPr="00F90177" w:rsidRDefault="004013C1" w:rsidP="004013C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21F526E3" w14:textId="77777777" w:rsidR="004013C1" w:rsidRDefault="004013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EC31A1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.3pt;margin-top:8.0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" filled="f" stroked="f">
              <v:textbox>
                <w:txbxContent>
                  <w:p w14:paraId="0234DE63" w14:textId="77777777" w:rsidR="004013C1" w:rsidRPr="00F90177" w:rsidRDefault="004013C1" w:rsidP="004013C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21F526E3" w14:textId="77777777" w:rsidR="004013C1" w:rsidRDefault="004013C1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F27CD7" wp14:editId="51AC271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F3583B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644ECF" wp14:editId="77F8E94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D76F43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 w:rsidRPr="00EC532B">
      <w:rPr>
        <w:lang w:val="fr-CA"/>
      </w:rPr>
      <w:t xml:space="preserve">       </w:t>
    </w:r>
    <w:r w:rsidRPr="00EC532B">
      <w:rPr>
        <w:rFonts w:ascii="Arial" w:hAnsi="Arial" w:cs="Arial"/>
        <w:b/>
        <w:sz w:val="36"/>
        <w:szCs w:val="36"/>
        <w:lang w:val="fr-CA"/>
      </w:rPr>
      <w:t>Master 30c</w:t>
    </w:r>
    <w:r w:rsidR="00550217" w:rsidRPr="00EC532B">
      <w:rPr>
        <w:rFonts w:ascii="Arial" w:hAnsi="Arial" w:cs="Arial"/>
        <w:b/>
        <w:sz w:val="36"/>
        <w:szCs w:val="36"/>
        <w:lang w:val="fr-CA"/>
      </w:rPr>
      <w:t> </w:t>
    </w:r>
    <w:r w:rsidRPr="00EC532B">
      <w:rPr>
        <w:rFonts w:ascii="Arial" w:hAnsi="Arial" w:cs="Arial"/>
        <w:b/>
        <w:sz w:val="36"/>
        <w:szCs w:val="36"/>
        <w:lang w:val="fr-CA"/>
      </w:rPr>
      <w:t xml:space="preserve">: </w:t>
    </w:r>
    <w:r w:rsidR="004013C1"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1CCDE88C" w14:textId="4F54B217" w:rsidR="004013C1" w:rsidRPr="00993163" w:rsidRDefault="004013C1" w:rsidP="004013C1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  <w:p w14:paraId="1E2C30AF" w14:textId="088FA729" w:rsidR="00D245FF" w:rsidRPr="00EC532B" w:rsidRDefault="004E247F" w:rsidP="004013C1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14123"/>
    <w:rsid w:val="00030AB5"/>
    <w:rsid w:val="00061B77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25F1"/>
    <w:rsid w:val="001A6E0F"/>
    <w:rsid w:val="001A7920"/>
    <w:rsid w:val="001D1424"/>
    <w:rsid w:val="00207CC0"/>
    <w:rsid w:val="00240F9E"/>
    <w:rsid w:val="00254851"/>
    <w:rsid w:val="00266AEC"/>
    <w:rsid w:val="00282B9F"/>
    <w:rsid w:val="002A3113"/>
    <w:rsid w:val="002A33E6"/>
    <w:rsid w:val="002C432C"/>
    <w:rsid w:val="003014A9"/>
    <w:rsid w:val="00316CD5"/>
    <w:rsid w:val="00345039"/>
    <w:rsid w:val="003B2B24"/>
    <w:rsid w:val="003C2D7E"/>
    <w:rsid w:val="004013C1"/>
    <w:rsid w:val="004465B2"/>
    <w:rsid w:val="00483555"/>
    <w:rsid w:val="004D03F5"/>
    <w:rsid w:val="004E247F"/>
    <w:rsid w:val="0052693C"/>
    <w:rsid w:val="00537394"/>
    <w:rsid w:val="00543A9A"/>
    <w:rsid w:val="00550217"/>
    <w:rsid w:val="00581577"/>
    <w:rsid w:val="005B3A77"/>
    <w:rsid w:val="005D3E62"/>
    <w:rsid w:val="005D5CE4"/>
    <w:rsid w:val="00610D45"/>
    <w:rsid w:val="00661689"/>
    <w:rsid w:val="00696ABC"/>
    <w:rsid w:val="006F27F2"/>
    <w:rsid w:val="007164AD"/>
    <w:rsid w:val="00764EBD"/>
    <w:rsid w:val="007763BD"/>
    <w:rsid w:val="007B6020"/>
    <w:rsid w:val="00806CAF"/>
    <w:rsid w:val="00807BBE"/>
    <w:rsid w:val="00807D74"/>
    <w:rsid w:val="00832B16"/>
    <w:rsid w:val="008348E4"/>
    <w:rsid w:val="00842AF4"/>
    <w:rsid w:val="00893594"/>
    <w:rsid w:val="008A2980"/>
    <w:rsid w:val="009543BC"/>
    <w:rsid w:val="00994C77"/>
    <w:rsid w:val="009A05A3"/>
    <w:rsid w:val="009B6FF8"/>
    <w:rsid w:val="00A43E96"/>
    <w:rsid w:val="00AA5FDE"/>
    <w:rsid w:val="00AD2D0C"/>
    <w:rsid w:val="00AE494A"/>
    <w:rsid w:val="00B27E61"/>
    <w:rsid w:val="00B50F28"/>
    <w:rsid w:val="00B9593A"/>
    <w:rsid w:val="00BA072D"/>
    <w:rsid w:val="00BA10A4"/>
    <w:rsid w:val="00BD5ACB"/>
    <w:rsid w:val="00BE7BA6"/>
    <w:rsid w:val="00C07DF6"/>
    <w:rsid w:val="00C33F14"/>
    <w:rsid w:val="00C45E7D"/>
    <w:rsid w:val="00C5714D"/>
    <w:rsid w:val="00C72956"/>
    <w:rsid w:val="00C73FC6"/>
    <w:rsid w:val="00C957B8"/>
    <w:rsid w:val="00CA2529"/>
    <w:rsid w:val="00CB0CD3"/>
    <w:rsid w:val="00CB1D79"/>
    <w:rsid w:val="00CB2021"/>
    <w:rsid w:val="00CF3ED1"/>
    <w:rsid w:val="00D30FF4"/>
    <w:rsid w:val="00D73389"/>
    <w:rsid w:val="00D7596A"/>
    <w:rsid w:val="00DA1368"/>
    <w:rsid w:val="00DA31B1"/>
    <w:rsid w:val="00DB4226"/>
    <w:rsid w:val="00DB4EC8"/>
    <w:rsid w:val="00DD6F23"/>
    <w:rsid w:val="00DD7160"/>
    <w:rsid w:val="00DF1B23"/>
    <w:rsid w:val="00E04202"/>
    <w:rsid w:val="00E16179"/>
    <w:rsid w:val="00E305BB"/>
    <w:rsid w:val="00E45E3B"/>
    <w:rsid w:val="00E613E3"/>
    <w:rsid w:val="00E71CBF"/>
    <w:rsid w:val="00EC532B"/>
    <w:rsid w:val="00EE29C2"/>
    <w:rsid w:val="00F10556"/>
    <w:rsid w:val="00F155A2"/>
    <w:rsid w:val="00F255F4"/>
    <w:rsid w:val="00F46156"/>
    <w:rsid w:val="00F71537"/>
    <w:rsid w:val="00F86C1E"/>
    <w:rsid w:val="00F90177"/>
    <w:rsid w:val="00F95788"/>
    <w:rsid w:val="00FB5820"/>
    <w:rsid w:val="00FB5EDD"/>
    <w:rsid w:val="00FD01F0"/>
    <w:rsid w:val="00FD2B2E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F209-9FA3-CA41-A630-11934F87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2018-03-29T18:00:00Z</dcterms:created>
  <dcterms:modified xsi:type="dcterms:W3CDTF">2018-03-29T20:46:00Z</dcterms:modified>
</cp:coreProperties>
</file>