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E35468" w14:paraId="2E39B3F8" w14:textId="7DC5479F" w:rsidTr="00AE2D4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DF7471D" w:rsidR="0001169A" w:rsidRPr="00320318" w:rsidRDefault="00320318" w:rsidP="004D42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4D429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Créer des graphiques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concrets</w:t>
            </w:r>
          </w:p>
        </w:tc>
      </w:tr>
      <w:tr w:rsidR="0001169A" w:rsidRPr="00E35468" w14:paraId="76008433" w14:textId="4EFD46FD" w:rsidTr="004D429D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5D3BD408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trier les cubes.</w:t>
            </w:r>
          </w:p>
          <w:p w14:paraId="57DB202C" w14:textId="77777777" w:rsidR="00807BBE" w:rsidRPr="00320318" w:rsidRDefault="00807BBE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5D26DD1" w:rsidR="0001169A" w:rsidRPr="00320318" w:rsidRDefault="00320318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cubes en piles sur le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CACD12" w14:textId="155CCBED" w:rsidR="0001169A" w:rsidRDefault="001409A2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12717CB" wp14:editId="4D3A3523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448310</wp:posOffset>
                  </wp:positionV>
                  <wp:extent cx="1170432" cy="81381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Nancy:Documents:My Documents:Freelancing:Pearson:Mathologie:BLMs:French BLM Art:Artplus Revised Files:m1_box2_blm_art_pickups:m1_d01_a02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81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cubes en lignes, mais les espaces entre les cubes sont inégaux et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cubes ne sont pas alignés.</w:t>
            </w:r>
          </w:p>
          <w:p w14:paraId="6E3EB05B" w14:textId="3FEB4C49" w:rsidR="00DF3C60" w:rsidRPr="00DF3C60" w:rsidRDefault="00DF3C60" w:rsidP="00DF3C60">
            <w:pPr>
              <w:rPr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E5DE14" w14:textId="029F9577" w:rsidR="00DF3C60" w:rsidRDefault="00320318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cubes en lignes sur le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et en place </w:t>
            </w:r>
            <w:r w:rsidR="00BF708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cube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par espace</w:t>
            </w:r>
            <w:r w:rsidR="00807BBE" w:rsidRP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5993C2A" w14:textId="710FB1F1" w:rsidR="0001169A" w:rsidRPr="00320318" w:rsidRDefault="001409A2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41DE927" wp14:editId="21B366BB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27940</wp:posOffset>
                  </wp:positionV>
                  <wp:extent cx="1179576" cy="8229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Nancy:Documents:My Documents:Freelancing:Pearson:Mathologie:BLMs:French BLM Art:Artplus Revised Files:m1_box2_blm_art_pickups:m1_d01_a02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7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69A" w14:paraId="01BA3F47" w14:textId="42A5F272" w:rsidTr="00AE2D4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49F2B96" w:rsidR="0001169A" w:rsidRPr="00320318" w:rsidRDefault="0001169A" w:rsidP="004D429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429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0877D7">
        <w:trPr>
          <w:trHeight w:val="184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0DF0EE9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FFB5BD8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33D023E2" w:rsidR="0001169A" w:rsidRPr="00320318" w:rsidRDefault="0001169A" w:rsidP="00BD5ACB">
            <w:pPr>
              <w:rPr>
                <w:noProof/>
                <w:lang w:val="fr-CA" w:eastAsia="en-CA"/>
              </w:rPr>
            </w:pPr>
            <w:bookmarkStart w:id="0" w:name="_GoBack"/>
            <w:bookmarkEnd w:id="0"/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20318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E35468" w14:paraId="6E322969" w14:textId="77777777" w:rsidTr="008A754A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D72558D" w:rsidR="0001169A" w:rsidRPr="00320318" w:rsidRDefault="00320318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</w:t>
            </w:r>
            <w:r w:rsidR="00BF708E">
              <w:rPr>
                <w:rFonts w:ascii="Arial" w:eastAsia="Verdana" w:hAnsi="Arial" w:cs="Arial"/>
                <w:b/>
                <w:lang w:val="fr-CA"/>
              </w:rPr>
              <w:t>stratégies : L</w:t>
            </w:r>
            <w:r>
              <w:rPr>
                <w:rFonts w:ascii="Arial" w:eastAsia="Verdana" w:hAnsi="Arial" w:cs="Arial"/>
                <w:b/>
                <w:lang w:val="fr-CA"/>
              </w:rPr>
              <w:t>ire des diagrammes concrets</w:t>
            </w:r>
          </w:p>
        </w:tc>
      </w:tr>
      <w:tr w:rsidR="0001169A" w:rsidRPr="00E35468" w14:paraId="72AC45F2" w14:textId="5AAAB6AB" w:rsidTr="008A754A">
        <w:trPr>
          <w:trHeight w:hRule="exact" w:val="157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A209FF" w14:textId="4FAA5662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compter le nombre de cubes </w:t>
            </w:r>
            <w:r w:rsid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colonne</w:t>
            </w:r>
            <w:r w:rsidR="00807BBE" w:rsidRP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C667ADD" w14:textId="77777777" w:rsidR="00807BBE" w:rsidRPr="00320318" w:rsidRDefault="00807BBE" w:rsidP="00807B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54C0D8C0" w:rsidR="00807BBE" w:rsidRPr="00320318" w:rsidRDefault="00320318" w:rsidP="0032031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Je pense avoir déjà </w:t>
            </w:r>
            <w:r w:rsid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compté ce cube.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D20394" w:rsidR="0001169A" w:rsidRPr="00320318" w:rsidRDefault="00A64B42" w:rsidP="00A64B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et compte les cubes,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lire de simples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du gr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aphique (p.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Quelle colonne a le plus </w:t>
            </w:r>
            <w:r w:rsid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4C086D" w:rsidR="0001169A" w:rsidRPr="00320318" w:rsidRDefault="00D657EA" w:rsidP="00D657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les données du graphique,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comparer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3AEEF51B" w:rsidR="0001169A" w:rsidRPr="00D657EA" w:rsidRDefault="00D657EA" w:rsidP="00D657E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D657E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répond aux questions « combien » au sujet du graphique et compare les données en s’employant des termes « plus », « moins », « le plus » et « le moins ».</w:t>
            </w:r>
          </w:p>
        </w:tc>
      </w:tr>
      <w:tr w:rsidR="0001169A" w14:paraId="2990543E" w14:textId="3373E86A" w:rsidTr="008A754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84B224" w:rsidR="0001169A" w:rsidRPr="00320318" w:rsidRDefault="0001169A" w:rsidP="004D429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429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320318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8A754A">
        <w:trPr>
          <w:trHeight w:val="1916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0511140" w:rsidR="00F10556" w:rsidRDefault="00956DFA" w:rsidP="000877D7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9AE2AAB" wp14:editId="4F3A09E7">
            <wp:simplePos x="0" y="0"/>
            <wp:positionH relativeFrom="column">
              <wp:posOffset>-5813425</wp:posOffset>
            </wp:positionH>
            <wp:positionV relativeFrom="paragraph">
              <wp:posOffset>819150</wp:posOffset>
            </wp:positionV>
            <wp:extent cx="885190" cy="859790"/>
            <wp:effectExtent l="0" t="0" r="3810" b="3810"/>
            <wp:wrapNone/>
            <wp:docPr id="2" name="Picture 2" descr="Macintosh HD:Users:Nancy:Documents:My Documents:Freelancing:Pearson:Mathologie:BLMs:French BLM Art:Artplus Revised Files:m1_box2_blm_art_pickups:m1_d01_a0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2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6" t="5128" r="9109" b="5557"/>
                    <a:stretch/>
                  </pic:blipFill>
                  <pic:spPr bwMode="auto">
                    <a:xfrm>
                      <a:off x="0" y="0"/>
                      <a:ext cx="8851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5F9A6" w14:textId="77777777" w:rsidR="006E3CC2" w:rsidRDefault="006E3CC2" w:rsidP="00CA2529">
      <w:pPr>
        <w:spacing w:after="0" w:line="240" w:lineRule="auto"/>
      </w:pPr>
      <w:r>
        <w:separator/>
      </w:r>
    </w:p>
  </w:endnote>
  <w:endnote w:type="continuationSeparator" w:id="0">
    <w:p w14:paraId="614C4297" w14:textId="77777777" w:rsidR="006E3CC2" w:rsidRDefault="006E3C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A0A7A" w14:textId="55567CF3" w:rsidR="00AE2D44" w:rsidRPr="00871DFD" w:rsidRDefault="00871DFD" w:rsidP="00871DFD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11403D" wp14:editId="3FDA5946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2F3A0" w14:textId="77777777" w:rsidR="006E3CC2" w:rsidRDefault="006E3CC2" w:rsidP="00CA2529">
      <w:pPr>
        <w:spacing w:after="0" w:line="240" w:lineRule="auto"/>
      </w:pPr>
      <w:r>
        <w:separator/>
      </w:r>
    </w:p>
  </w:footnote>
  <w:footnote w:type="continuationSeparator" w:id="0">
    <w:p w14:paraId="75CA9C5A" w14:textId="77777777" w:rsidR="006E3CC2" w:rsidRDefault="006E3C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D62A770" w:rsidR="00AE2D44" w:rsidRPr="00320318" w:rsidRDefault="00AE2D44" w:rsidP="00320318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31C1457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2DBE" w14:textId="77777777" w:rsidR="00AE2D44" w:rsidRDefault="00AE2D44" w:rsidP="0032031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06B39A82" w:rsidR="00AE2D44" w:rsidRPr="00871DFD" w:rsidRDefault="00AE2D4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" filled="f" stroked="f">
              <v:textbox>
                <w:txbxContent>
                  <w:p w14:paraId="333B2DBE" w14:textId="77777777" w:rsidR="00AE2D44" w:rsidRDefault="00AE2D44" w:rsidP="0032031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06B39A82" w:rsidR="00AE2D44" w:rsidRPr="00871DFD" w:rsidRDefault="00AE2D4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1DFDE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57B22B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D34395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871DFD">
      <w:rPr>
        <w:lang w:val="fr-CA"/>
      </w:rPr>
      <w:tab/>
    </w:r>
    <w:r w:rsidRPr="00871DFD">
      <w:rPr>
        <w:lang w:val="fr-CA"/>
      </w:rPr>
      <w:tab/>
    </w:r>
    <w:r w:rsidRPr="00871DFD">
      <w:rPr>
        <w:lang w:val="fr-CA"/>
      </w:rPr>
      <w:tab/>
    </w:r>
    <w:r w:rsidRPr="00871DFD">
      <w:rPr>
        <w:lang w:val="fr-CA"/>
      </w:rPr>
      <w:tab/>
    </w:r>
    <w:r w:rsidRPr="00871DFD">
      <w:rPr>
        <w:lang w:val="fr-CA"/>
      </w:rPr>
      <w:tab/>
    </w:r>
    <w:r w:rsidRPr="00320318">
      <w:rPr>
        <w:rFonts w:ascii="Arial" w:hAnsi="Arial" w:cs="Arial"/>
        <w:b/>
        <w:sz w:val="36"/>
        <w:szCs w:val="36"/>
        <w:lang w:val="fr-CA"/>
      </w:rPr>
      <w:t xml:space="preserve">Fiche </w:t>
    </w:r>
    <w:r w:rsidR="00E35468">
      <w:rPr>
        <w:rFonts w:ascii="Arial" w:hAnsi="Arial" w:cs="Arial"/>
        <w:b/>
        <w:sz w:val="36"/>
        <w:szCs w:val="36"/>
        <w:lang w:val="fr-CA"/>
      </w:rPr>
      <w:t>5</w:t>
    </w:r>
    <w:r>
      <w:rPr>
        <w:rFonts w:ascii="Arial" w:hAnsi="Arial" w:cs="Arial"/>
        <w:b/>
        <w:sz w:val="36"/>
        <w:szCs w:val="36"/>
        <w:lang w:val="fr-CA"/>
      </w:rPr>
      <w:t> </w:t>
    </w:r>
    <w:r w:rsidRPr="00320318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320318">
      <w:rPr>
        <w:rFonts w:ascii="Arial" w:hAnsi="Arial" w:cs="Arial"/>
        <w:b/>
        <w:sz w:val="36"/>
        <w:szCs w:val="36"/>
        <w:lang w:val="fr-CA"/>
      </w:rPr>
      <w:t xml:space="preserve">ctivité </w:t>
    </w:r>
    <w:r w:rsidR="00E35468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2A106251" w:rsidR="00AE2D44" w:rsidRPr="00320318" w:rsidRDefault="00AE2D44" w:rsidP="00E45E3B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Créer des graphiques </w:t>
    </w:r>
    <w:r w:rsidRPr="00320318">
      <w:rPr>
        <w:rFonts w:ascii="Arial" w:hAnsi="Arial" w:cs="Arial"/>
        <w:b/>
        <w:sz w:val="28"/>
        <w:szCs w:val="28"/>
        <w:lang w:val="fr-CA"/>
      </w:rPr>
      <w:t>concrets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877D7"/>
    <w:rsid w:val="00097C8F"/>
    <w:rsid w:val="000B04E7"/>
    <w:rsid w:val="000C2970"/>
    <w:rsid w:val="000C7349"/>
    <w:rsid w:val="00112FF1"/>
    <w:rsid w:val="001409A2"/>
    <w:rsid w:val="00192706"/>
    <w:rsid w:val="00196075"/>
    <w:rsid w:val="001A7920"/>
    <w:rsid w:val="00207CC0"/>
    <w:rsid w:val="00222D42"/>
    <w:rsid w:val="00240F9E"/>
    <w:rsid w:val="00254851"/>
    <w:rsid w:val="00266AEC"/>
    <w:rsid w:val="002B3EA4"/>
    <w:rsid w:val="002C432C"/>
    <w:rsid w:val="003014A9"/>
    <w:rsid w:val="00320318"/>
    <w:rsid w:val="00345039"/>
    <w:rsid w:val="003A74D3"/>
    <w:rsid w:val="00483555"/>
    <w:rsid w:val="004D03F5"/>
    <w:rsid w:val="004D429D"/>
    <w:rsid w:val="004F6E83"/>
    <w:rsid w:val="0052693C"/>
    <w:rsid w:val="00537394"/>
    <w:rsid w:val="00543A9A"/>
    <w:rsid w:val="00581577"/>
    <w:rsid w:val="005B3A77"/>
    <w:rsid w:val="00603FA8"/>
    <w:rsid w:val="00661689"/>
    <w:rsid w:val="00696ABC"/>
    <w:rsid w:val="006E3CC2"/>
    <w:rsid w:val="007164AD"/>
    <w:rsid w:val="00764EBD"/>
    <w:rsid w:val="00766AAB"/>
    <w:rsid w:val="007B6020"/>
    <w:rsid w:val="008035E5"/>
    <w:rsid w:val="00806CAF"/>
    <w:rsid w:val="00807BBE"/>
    <w:rsid w:val="00832B16"/>
    <w:rsid w:val="008348E4"/>
    <w:rsid w:val="00842AF4"/>
    <w:rsid w:val="00871DFD"/>
    <w:rsid w:val="008A754A"/>
    <w:rsid w:val="008C4BDC"/>
    <w:rsid w:val="008D2C63"/>
    <w:rsid w:val="00956DFA"/>
    <w:rsid w:val="00994C77"/>
    <w:rsid w:val="009B6FF8"/>
    <w:rsid w:val="00A43E96"/>
    <w:rsid w:val="00A64B42"/>
    <w:rsid w:val="00AE2D44"/>
    <w:rsid w:val="00AE494A"/>
    <w:rsid w:val="00B50F28"/>
    <w:rsid w:val="00B9593A"/>
    <w:rsid w:val="00BA072D"/>
    <w:rsid w:val="00BA10A4"/>
    <w:rsid w:val="00BD5ACB"/>
    <w:rsid w:val="00BE7BA6"/>
    <w:rsid w:val="00BF708E"/>
    <w:rsid w:val="00C5714D"/>
    <w:rsid w:val="00C72956"/>
    <w:rsid w:val="00C957B8"/>
    <w:rsid w:val="00CA2529"/>
    <w:rsid w:val="00CB0CD3"/>
    <w:rsid w:val="00CB2021"/>
    <w:rsid w:val="00CF3ED1"/>
    <w:rsid w:val="00CF4F8E"/>
    <w:rsid w:val="00D657EA"/>
    <w:rsid w:val="00D7596A"/>
    <w:rsid w:val="00DA1368"/>
    <w:rsid w:val="00DB4226"/>
    <w:rsid w:val="00DB4EC8"/>
    <w:rsid w:val="00DD6F23"/>
    <w:rsid w:val="00DE5778"/>
    <w:rsid w:val="00DF1B23"/>
    <w:rsid w:val="00DF3C60"/>
    <w:rsid w:val="00E04202"/>
    <w:rsid w:val="00E16179"/>
    <w:rsid w:val="00E305BB"/>
    <w:rsid w:val="00E35468"/>
    <w:rsid w:val="00E45E3B"/>
    <w:rsid w:val="00E613E3"/>
    <w:rsid w:val="00E71CBF"/>
    <w:rsid w:val="00EE29C2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36FC8F9F-3870-407A-8989-CC9B67F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895B-89F7-FF48-9664-38314901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6</cp:revision>
  <cp:lastPrinted>2016-08-23T12:28:00Z</cp:lastPrinted>
  <dcterms:created xsi:type="dcterms:W3CDTF">2022-03-07T20:26:00Z</dcterms:created>
  <dcterms:modified xsi:type="dcterms:W3CDTF">2022-04-25T18:25:00Z</dcterms:modified>
</cp:coreProperties>
</file>